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BC0B7" w14:textId="77777777" w:rsidR="00031A6F" w:rsidRPr="00A65D57" w:rsidRDefault="00031A6F" w:rsidP="001C7F8B">
      <w:pPr>
        <w:pStyle w:val="a7"/>
        <w:ind w:right="180"/>
        <w:rPr>
          <w:lang w:val="en-US"/>
        </w:rPr>
      </w:pPr>
      <w:bookmarkStart w:id="0" w:name="_GoBack"/>
      <w:bookmarkEnd w:id="0"/>
    </w:p>
    <w:p w14:paraId="5E9109B2" w14:textId="6F074F46" w:rsidR="00A65D57" w:rsidRPr="00A65D57" w:rsidRDefault="00A65D57" w:rsidP="00A65D57">
      <w:pPr>
        <w:widowControl w:val="0"/>
        <w:tabs>
          <w:tab w:val="center" w:pos="4677"/>
          <w:tab w:val="right" w:pos="9355"/>
        </w:tabs>
        <w:autoSpaceDE w:val="0"/>
        <w:autoSpaceDN w:val="0"/>
        <w:adjustRightInd w:val="0"/>
        <w:jc w:val="right"/>
        <w:rPr>
          <w:i/>
          <w:sz w:val="16"/>
          <w:szCs w:val="16"/>
          <w:lang w:val="en-US"/>
        </w:rPr>
      </w:pPr>
      <w:r w:rsidRPr="00A65D57">
        <w:rPr>
          <w:i/>
          <w:sz w:val="16"/>
          <w:szCs w:val="16"/>
          <w:lang w:val="en-US"/>
        </w:rPr>
        <w:t>Form of the general agreement</w:t>
      </w:r>
      <w:r>
        <w:rPr>
          <w:i/>
          <w:sz w:val="16"/>
          <w:szCs w:val="16"/>
          <w:lang w:val="en-US"/>
        </w:rPr>
        <w:t xml:space="preserve"> </w:t>
      </w:r>
      <w:r w:rsidRPr="00A65D57">
        <w:rPr>
          <w:i/>
          <w:sz w:val="16"/>
          <w:szCs w:val="16"/>
          <w:lang w:val="en-US"/>
        </w:rPr>
        <w:t>on personal banking services</w:t>
      </w:r>
    </w:p>
    <w:p w14:paraId="7D2DD265" w14:textId="77777777" w:rsidR="00A65D57" w:rsidRPr="00A65D57" w:rsidRDefault="00A65D57" w:rsidP="00A65D57">
      <w:pPr>
        <w:widowControl w:val="0"/>
        <w:tabs>
          <w:tab w:val="center" w:pos="4677"/>
          <w:tab w:val="right" w:pos="9355"/>
        </w:tabs>
        <w:autoSpaceDE w:val="0"/>
        <w:autoSpaceDN w:val="0"/>
        <w:adjustRightInd w:val="0"/>
        <w:jc w:val="right"/>
        <w:rPr>
          <w:i/>
          <w:sz w:val="16"/>
          <w:szCs w:val="16"/>
          <w:lang w:val="en-US"/>
        </w:rPr>
      </w:pPr>
      <w:r w:rsidRPr="00A65D57">
        <w:rPr>
          <w:i/>
          <w:sz w:val="16"/>
          <w:szCs w:val="16"/>
          <w:lang w:val="en-US"/>
        </w:rPr>
        <w:t>Approved by:</w:t>
      </w:r>
    </w:p>
    <w:p w14:paraId="61ED59A3" w14:textId="77777777" w:rsidR="00A65D57" w:rsidRPr="00A65D57" w:rsidRDefault="00A65D57" w:rsidP="00A65D57">
      <w:pPr>
        <w:widowControl w:val="0"/>
        <w:tabs>
          <w:tab w:val="center" w:pos="4677"/>
          <w:tab w:val="right" w:pos="9355"/>
        </w:tabs>
        <w:autoSpaceDE w:val="0"/>
        <w:autoSpaceDN w:val="0"/>
        <w:adjustRightInd w:val="0"/>
        <w:jc w:val="right"/>
        <w:rPr>
          <w:i/>
          <w:sz w:val="16"/>
          <w:szCs w:val="16"/>
          <w:lang w:val="en-US"/>
        </w:rPr>
      </w:pPr>
      <w:r w:rsidRPr="00A65D57">
        <w:rPr>
          <w:i/>
          <w:sz w:val="16"/>
          <w:szCs w:val="16"/>
          <w:lang w:val="en-US"/>
        </w:rPr>
        <w:t xml:space="preserve">The Board of "First Heartland </w:t>
      </w:r>
      <w:proofErr w:type="spellStart"/>
      <w:r w:rsidRPr="00A65D57">
        <w:rPr>
          <w:i/>
          <w:sz w:val="16"/>
          <w:szCs w:val="16"/>
          <w:lang w:val="en-US"/>
        </w:rPr>
        <w:t>Jusan</w:t>
      </w:r>
      <w:proofErr w:type="spellEnd"/>
      <w:r w:rsidRPr="00A65D57">
        <w:rPr>
          <w:i/>
          <w:sz w:val="16"/>
          <w:szCs w:val="16"/>
          <w:lang w:val="en-US"/>
        </w:rPr>
        <w:t xml:space="preserve"> Bank" JSC</w:t>
      </w:r>
    </w:p>
    <w:p w14:paraId="117BC0BB" w14:textId="39330A18" w:rsidR="00C04944" w:rsidRPr="006962C0" w:rsidRDefault="00A65D57" w:rsidP="00A65D57">
      <w:pPr>
        <w:widowControl w:val="0"/>
        <w:tabs>
          <w:tab w:val="center" w:pos="4677"/>
          <w:tab w:val="right" w:pos="9355"/>
        </w:tabs>
        <w:autoSpaceDE w:val="0"/>
        <w:autoSpaceDN w:val="0"/>
        <w:adjustRightInd w:val="0"/>
        <w:jc w:val="right"/>
        <w:rPr>
          <w:rFonts w:eastAsia="Calibri"/>
          <w:i/>
          <w:sz w:val="16"/>
          <w:szCs w:val="16"/>
          <w:lang w:val="kk-KZ"/>
        </w:rPr>
      </w:pPr>
      <w:r w:rsidRPr="00A65D57">
        <w:rPr>
          <w:i/>
          <w:sz w:val="16"/>
          <w:szCs w:val="16"/>
          <w:lang w:val="en-US"/>
        </w:rPr>
        <w:t xml:space="preserve">Minutes No. </w:t>
      </w:r>
      <w:r w:rsidR="00CC7045" w:rsidRPr="00CC7045">
        <w:rPr>
          <w:i/>
          <w:sz w:val="16"/>
          <w:szCs w:val="16"/>
          <w:lang w:val="en-US"/>
        </w:rPr>
        <w:t>180-</w:t>
      </w:r>
      <w:proofErr w:type="gramStart"/>
      <w:r w:rsidR="00CC7045" w:rsidRPr="00CC7045">
        <w:rPr>
          <w:i/>
          <w:sz w:val="16"/>
          <w:szCs w:val="16"/>
          <w:lang w:val="en-US"/>
        </w:rPr>
        <w:t xml:space="preserve">20 </w:t>
      </w:r>
      <w:r w:rsidR="00CC7045">
        <w:rPr>
          <w:i/>
          <w:sz w:val="16"/>
          <w:szCs w:val="16"/>
          <w:lang w:val="en-US"/>
        </w:rPr>
        <w:t xml:space="preserve"> of</w:t>
      </w:r>
      <w:proofErr w:type="gramEnd"/>
      <w:r w:rsidR="00CC7045">
        <w:rPr>
          <w:i/>
          <w:sz w:val="16"/>
          <w:szCs w:val="16"/>
          <w:lang w:val="en-US"/>
        </w:rPr>
        <w:t xml:space="preserve"> </w:t>
      </w:r>
      <w:r w:rsidR="00CC7045" w:rsidRPr="00CC7045">
        <w:rPr>
          <w:i/>
          <w:sz w:val="16"/>
          <w:szCs w:val="16"/>
          <w:lang w:val="en-US"/>
        </w:rPr>
        <w:t>31</w:t>
      </w:r>
      <w:r w:rsidR="00CC7045" w:rsidRPr="004A7DF3">
        <w:rPr>
          <w:i/>
          <w:sz w:val="16"/>
          <w:szCs w:val="16"/>
          <w:lang w:val="en-US"/>
        </w:rPr>
        <w:t>.</w:t>
      </w:r>
      <w:r w:rsidR="00CC7045" w:rsidRPr="00CC7045">
        <w:rPr>
          <w:i/>
          <w:sz w:val="16"/>
          <w:szCs w:val="16"/>
          <w:lang w:val="en-US"/>
        </w:rPr>
        <w:t>12.</w:t>
      </w:r>
      <w:r w:rsidR="00CC7045" w:rsidRPr="004A7DF3">
        <w:rPr>
          <w:i/>
          <w:sz w:val="16"/>
          <w:szCs w:val="16"/>
          <w:lang w:val="en-US"/>
        </w:rPr>
        <w:t>2020</w:t>
      </w:r>
    </w:p>
    <w:p w14:paraId="117BC0BC" w14:textId="77777777" w:rsidR="00C04944" w:rsidRPr="006962C0" w:rsidRDefault="00C04944" w:rsidP="00C04944">
      <w:pPr>
        <w:autoSpaceDE w:val="0"/>
        <w:autoSpaceDN w:val="0"/>
        <w:adjustRightInd w:val="0"/>
        <w:jc w:val="right"/>
        <w:rPr>
          <w:i/>
          <w:sz w:val="16"/>
          <w:szCs w:val="16"/>
          <w:lang w:val="kk-KZ"/>
        </w:rPr>
      </w:pPr>
    </w:p>
    <w:p w14:paraId="77710A9D" w14:textId="77777777" w:rsidR="00A65D57" w:rsidRPr="00A65D57" w:rsidRDefault="00C04944" w:rsidP="00A65D57">
      <w:pPr>
        <w:widowControl w:val="0"/>
        <w:tabs>
          <w:tab w:val="center" w:pos="4677"/>
          <w:tab w:val="right" w:pos="9355"/>
        </w:tabs>
        <w:autoSpaceDE w:val="0"/>
        <w:autoSpaceDN w:val="0"/>
        <w:adjustRightInd w:val="0"/>
        <w:jc w:val="right"/>
        <w:rPr>
          <w:rFonts w:eastAsia="Calibri"/>
          <w:i/>
          <w:sz w:val="16"/>
          <w:szCs w:val="16"/>
          <w:lang w:val="kk-KZ"/>
        </w:rPr>
      </w:pPr>
      <w:r w:rsidRPr="00C04944">
        <w:rPr>
          <w:rFonts w:eastAsia="Calibri"/>
          <w:i/>
          <w:sz w:val="16"/>
          <w:szCs w:val="16"/>
          <w:lang w:val="kk-KZ"/>
        </w:rPr>
        <w:t xml:space="preserve">  </w:t>
      </w:r>
      <w:r w:rsidR="00A65D57" w:rsidRPr="00A65D57">
        <w:rPr>
          <w:rFonts w:eastAsia="Calibri"/>
          <w:i/>
          <w:sz w:val="16"/>
          <w:szCs w:val="16"/>
          <w:lang w:val="kk-KZ"/>
        </w:rPr>
        <w:t>The Board of Directors of "First Heartland Jusan Bank" JSC for persons related to "First Heartland Jusan Bank" JSC by special relations</w:t>
      </w:r>
    </w:p>
    <w:p w14:paraId="117BC0BE" w14:textId="5957C514" w:rsidR="00C04944" w:rsidRPr="00A65D57" w:rsidRDefault="00A65D57" w:rsidP="00A65D57">
      <w:pPr>
        <w:widowControl w:val="0"/>
        <w:tabs>
          <w:tab w:val="center" w:pos="4677"/>
          <w:tab w:val="right" w:pos="9355"/>
        </w:tabs>
        <w:autoSpaceDE w:val="0"/>
        <w:autoSpaceDN w:val="0"/>
        <w:adjustRightInd w:val="0"/>
        <w:jc w:val="right"/>
        <w:rPr>
          <w:rFonts w:eastAsia="Calibri"/>
          <w:i/>
          <w:sz w:val="16"/>
          <w:szCs w:val="16"/>
          <w:lang w:val="en-US"/>
        </w:rPr>
      </w:pPr>
      <w:r w:rsidRPr="004A7DF3">
        <w:rPr>
          <w:rFonts w:eastAsia="Calibri"/>
          <w:i/>
          <w:sz w:val="16"/>
          <w:szCs w:val="16"/>
          <w:lang w:val="kk-KZ"/>
        </w:rPr>
        <w:t>Minutes/decision No.</w:t>
      </w:r>
      <w:r w:rsidR="004A7DF3" w:rsidRPr="004A7DF3">
        <w:rPr>
          <w:rFonts w:eastAsia="Calibri"/>
          <w:i/>
          <w:sz w:val="16"/>
          <w:szCs w:val="16"/>
          <w:lang w:val="kk-KZ"/>
        </w:rPr>
        <w:t>12/02/21-01  dated 12.02.2021</w:t>
      </w:r>
    </w:p>
    <w:p w14:paraId="117BC0BF" w14:textId="77777777" w:rsidR="00C361B2" w:rsidRPr="00A65D57" w:rsidRDefault="00C361B2" w:rsidP="00EB0CD0">
      <w:pPr>
        <w:pStyle w:val="a7"/>
        <w:rPr>
          <w:lang w:val="en-US"/>
        </w:rPr>
      </w:pPr>
    </w:p>
    <w:p w14:paraId="117BC0C0" w14:textId="77777777" w:rsidR="00C361B2" w:rsidRPr="00A65D57" w:rsidRDefault="00C361B2" w:rsidP="00EB0CD0">
      <w:pPr>
        <w:pStyle w:val="a7"/>
        <w:rPr>
          <w:lang w:val="en-US"/>
        </w:rPr>
      </w:pPr>
    </w:p>
    <w:p w14:paraId="117BC0C3" w14:textId="77777777" w:rsidR="00C361B2" w:rsidRPr="00A65D57" w:rsidRDefault="00C361B2" w:rsidP="003B0DF7">
      <w:pPr>
        <w:pStyle w:val="a7"/>
        <w:jc w:val="left"/>
        <w:rPr>
          <w:sz w:val="24"/>
          <w:szCs w:val="24"/>
          <w:lang w:val="en-US"/>
        </w:rPr>
      </w:pPr>
    </w:p>
    <w:p w14:paraId="418D337A" w14:textId="77777777" w:rsidR="00A65D57" w:rsidRDefault="00A65D57" w:rsidP="00A65D57">
      <w:pPr>
        <w:pStyle w:val="a3"/>
        <w:jc w:val="center"/>
        <w:rPr>
          <w:b/>
          <w:lang w:val="en-US"/>
        </w:rPr>
      </w:pPr>
      <w:r>
        <w:rPr>
          <w:b/>
          <w:lang w:val="en-US"/>
        </w:rPr>
        <w:t>GENERAL AGREEMENT</w:t>
      </w:r>
    </w:p>
    <w:p w14:paraId="77C0661B" w14:textId="5C444162" w:rsidR="00A65D57" w:rsidRPr="00A65D57" w:rsidRDefault="00A65D57" w:rsidP="00A65D57">
      <w:pPr>
        <w:pStyle w:val="a3"/>
        <w:jc w:val="center"/>
        <w:rPr>
          <w:b/>
          <w:lang w:val="en-US"/>
        </w:rPr>
      </w:pPr>
      <w:r w:rsidRPr="00A65D57">
        <w:rPr>
          <w:b/>
          <w:lang w:val="en-US"/>
        </w:rPr>
        <w:t>ON PERSONAL BANKING SERVICES</w:t>
      </w:r>
    </w:p>
    <w:p w14:paraId="117BC0C6" w14:textId="2B1A0C13" w:rsidR="00CE7B57" w:rsidRPr="00A65D57" w:rsidRDefault="00A65D57" w:rsidP="00A65D57">
      <w:pPr>
        <w:pStyle w:val="a3"/>
        <w:jc w:val="center"/>
        <w:rPr>
          <w:b/>
          <w:lang w:val="en-US"/>
        </w:rPr>
      </w:pPr>
      <w:r w:rsidRPr="00A65D57">
        <w:rPr>
          <w:b/>
          <w:lang w:val="en-US"/>
        </w:rPr>
        <w:t>(General terms and conditions)</w:t>
      </w:r>
    </w:p>
    <w:p w14:paraId="117BC0C7" w14:textId="77777777" w:rsidR="001C7F8B" w:rsidRPr="00A65D57" w:rsidRDefault="001C7F8B" w:rsidP="00EB0CD0">
      <w:pPr>
        <w:pStyle w:val="a3"/>
        <w:jc w:val="center"/>
        <w:rPr>
          <w:b/>
          <w:lang w:val="en-US"/>
        </w:rPr>
      </w:pPr>
    </w:p>
    <w:p w14:paraId="47D38FD7" w14:textId="44DE4F7C" w:rsidR="00A65D57" w:rsidRPr="00A65D57" w:rsidRDefault="00A65D57" w:rsidP="00A65D57">
      <w:pPr>
        <w:pStyle w:val="20"/>
        <w:tabs>
          <w:tab w:val="left" w:pos="993"/>
        </w:tabs>
        <w:ind w:left="0" w:firstLine="720"/>
        <w:rPr>
          <w:b w:val="0"/>
          <w:sz w:val="24"/>
          <w:szCs w:val="24"/>
          <w:lang w:val="en-US"/>
        </w:rPr>
      </w:pPr>
      <w:r w:rsidRPr="00A65D57">
        <w:rPr>
          <w:b w:val="0"/>
          <w:sz w:val="24"/>
          <w:szCs w:val="24"/>
          <w:lang w:val="en-US"/>
        </w:rPr>
        <w:t>This General Agreement on Personal Banking Services (hereinafter - the Agreement) shall regulate the procedure for providing the Clients of the Bank with a set of banking services, the procedure for conducting banking operations by the Clients within the framework of such services. This Agreement is a contract of adhesion concluded according to the provisions of Article 389 of the Civil Code of the Republic of Kazakhstan, the terms of which can be accepted by the Client not otherwise than by acceding to this Agreement as a whole on the basis of an Application for</w:t>
      </w:r>
      <w:r>
        <w:rPr>
          <w:b w:val="0"/>
          <w:sz w:val="24"/>
          <w:szCs w:val="24"/>
          <w:lang w:val="en-US"/>
        </w:rPr>
        <w:t xml:space="preserve"> adhesion to this Agreement (App</w:t>
      </w:r>
      <w:r w:rsidRPr="00A65D57">
        <w:rPr>
          <w:b w:val="0"/>
          <w:sz w:val="24"/>
          <w:szCs w:val="24"/>
          <w:lang w:val="en-US"/>
        </w:rPr>
        <w:t>e</w:t>
      </w:r>
      <w:r>
        <w:rPr>
          <w:b w:val="0"/>
          <w:sz w:val="24"/>
          <w:szCs w:val="24"/>
          <w:lang w:val="en-US"/>
        </w:rPr>
        <w:t>ndi</w:t>
      </w:r>
      <w:r w:rsidRPr="00A65D57">
        <w:rPr>
          <w:b w:val="0"/>
          <w:sz w:val="24"/>
          <w:szCs w:val="24"/>
          <w:lang w:val="en-US"/>
        </w:rPr>
        <w:t>x 1 to this Agreement) (hereinafter - Application), signed by the handwritten signature of the Client (the authorized representative of the Client). Information about the Bank and the Client shall be specified in the Application. The Application is considered as accepted and the Agreement - concluded with the Client after the Bank puts the appropriate marks on the Application.  At that, the Application and the Agreement are considered only as a single document.</w:t>
      </w:r>
    </w:p>
    <w:p w14:paraId="1A421788" w14:textId="77777777" w:rsidR="00A65D57" w:rsidRPr="00A65D57" w:rsidRDefault="00A65D57" w:rsidP="00A65D57">
      <w:pPr>
        <w:pStyle w:val="20"/>
        <w:tabs>
          <w:tab w:val="left" w:pos="993"/>
        </w:tabs>
        <w:ind w:left="0" w:firstLine="720"/>
        <w:rPr>
          <w:b w:val="0"/>
          <w:sz w:val="24"/>
          <w:szCs w:val="24"/>
          <w:lang w:val="en-US"/>
        </w:rPr>
      </w:pPr>
      <w:r w:rsidRPr="00A65D57">
        <w:rPr>
          <w:b w:val="0"/>
          <w:sz w:val="24"/>
          <w:szCs w:val="24"/>
          <w:lang w:val="en-US"/>
        </w:rPr>
        <w:t>Taking into account the needs (and capabilities) of the Client in the framework of this Agreement the Bank provides comprehensive banking services, which includes services:</w:t>
      </w:r>
    </w:p>
    <w:p w14:paraId="6F2F5DC7" w14:textId="42BECB51" w:rsidR="00A65D57" w:rsidRPr="00A65D57" w:rsidRDefault="00A65D57" w:rsidP="00A65D57">
      <w:pPr>
        <w:numPr>
          <w:ilvl w:val="0"/>
          <w:numId w:val="7"/>
        </w:numPr>
        <w:tabs>
          <w:tab w:val="left" w:pos="284"/>
          <w:tab w:val="left" w:pos="993"/>
        </w:tabs>
        <w:ind w:left="0" w:firstLine="720"/>
        <w:jc w:val="both"/>
        <w:rPr>
          <w:lang w:val="en-US"/>
        </w:rPr>
      </w:pPr>
      <w:r w:rsidRPr="00A65D57">
        <w:rPr>
          <w:lang w:val="en-US"/>
        </w:rPr>
        <w:t>opening and maintaining current and savings accounts;</w:t>
      </w:r>
    </w:p>
    <w:p w14:paraId="072D7DC1" w14:textId="786873FD" w:rsidR="00A65D57" w:rsidRPr="00A65D57" w:rsidRDefault="00A65D57" w:rsidP="00A65D57">
      <w:pPr>
        <w:numPr>
          <w:ilvl w:val="0"/>
          <w:numId w:val="7"/>
        </w:numPr>
        <w:tabs>
          <w:tab w:val="left" w:pos="284"/>
          <w:tab w:val="left" w:pos="993"/>
        </w:tabs>
        <w:ind w:left="0" w:firstLine="720"/>
        <w:jc w:val="both"/>
        <w:rPr>
          <w:lang w:val="en-US"/>
        </w:rPr>
      </w:pPr>
      <w:r w:rsidRPr="00A65D57">
        <w:rPr>
          <w:lang w:val="en-US"/>
        </w:rPr>
        <w:t>granting a bank loan for consumer purposes;</w:t>
      </w:r>
    </w:p>
    <w:p w14:paraId="773DFC4C" w14:textId="74BAA36E" w:rsidR="00A65D57" w:rsidRPr="00A65D57" w:rsidRDefault="00A65D57" w:rsidP="00A65D57">
      <w:pPr>
        <w:numPr>
          <w:ilvl w:val="0"/>
          <w:numId w:val="7"/>
        </w:numPr>
        <w:tabs>
          <w:tab w:val="left" w:pos="284"/>
          <w:tab w:val="left" w:pos="993"/>
        </w:tabs>
        <w:ind w:left="0" w:firstLine="720"/>
        <w:jc w:val="both"/>
        <w:rPr>
          <w:lang w:val="en-US"/>
        </w:rPr>
      </w:pPr>
      <w:r w:rsidRPr="00A65D57">
        <w:rPr>
          <w:lang w:val="en-US"/>
        </w:rPr>
        <w:t>issuance of international payment cards;</w:t>
      </w:r>
    </w:p>
    <w:p w14:paraId="2004EFBD" w14:textId="1B11187B" w:rsidR="00A65D57" w:rsidRDefault="00A65D57" w:rsidP="00A65D57">
      <w:pPr>
        <w:numPr>
          <w:ilvl w:val="0"/>
          <w:numId w:val="7"/>
        </w:numPr>
        <w:tabs>
          <w:tab w:val="left" w:pos="284"/>
          <w:tab w:val="left" w:pos="993"/>
        </w:tabs>
        <w:ind w:left="0" w:firstLine="720"/>
        <w:jc w:val="both"/>
      </w:pPr>
      <w:proofErr w:type="spellStart"/>
      <w:r>
        <w:t>safe</w:t>
      </w:r>
      <w:proofErr w:type="spellEnd"/>
      <w:r>
        <w:t xml:space="preserve"> </w:t>
      </w:r>
      <w:proofErr w:type="spellStart"/>
      <w:r>
        <w:t>deposit</w:t>
      </w:r>
      <w:proofErr w:type="spellEnd"/>
      <w:r>
        <w:t xml:space="preserve"> </w:t>
      </w:r>
      <w:proofErr w:type="spellStart"/>
      <w:r>
        <w:t>box</w:t>
      </w:r>
      <w:proofErr w:type="spellEnd"/>
      <w:r>
        <w:t xml:space="preserve"> </w:t>
      </w:r>
      <w:proofErr w:type="spellStart"/>
      <w:r>
        <w:t>operations</w:t>
      </w:r>
      <w:proofErr w:type="spellEnd"/>
      <w:r>
        <w:t>;</w:t>
      </w:r>
    </w:p>
    <w:p w14:paraId="786DF083" w14:textId="32ED9267" w:rsidR="00A65D57" w:rsidRDefault="00A65D57" w:rsidP="00A65D57">
      <w:pPr>
        <w:numPr>
          <w:ilvl w:val="0"/>
          <w:numId w:val="7"/>
        </w:numPr>
        <w:tabs>
          <w:tab w:val="left" w:pos="284"/>
          <w:tab w:val="left" w:pos="993"/>
        </w:tabs>
        <w:ind w:left="0" w:firstLine="720"/>
        <w:jc w:val="both"/>
      </w:pPr>
      <w:proofErr w:type="spellStart"/>
      <w:r>
        <w:t>transfer</w:t>
      </w:r>
      <w:proofErr w:type="spellEnd"/>
      <w:r>
        <w:t xml:space="preserve"> </w:t>
      </w:r>
      <w:proofErr w:type="spellStart"/>
      <w:r>
        <w:t>operations</w:t>
      </w:r>
      <w:proofErr w:type="spellEnd"/>
      <w:r>
        <w:t>;</w:t>
      </w:r>
    </w:p>
    <w:p w14:paraId="2CB0BD0A" w14:textId="522286FF" w:rsidR="00A65D57" w:rsidRPr="00A65D57" w:rsidRDefault="00A65D57" w:rsidP="00A65D57">
      <w:pPr>
        <w:numPr>
          <w:ilvl w:val="0"/>
          <w:numId w:val="7"/>
        </w:numPr>
        <w:tabs>
          <w:tab w:val="left" w:pos="284"/>
          <w:tab w:val="left" w:pos="993"/>
        </w:tabs>
        <w:ind w:left="0" w:firstLine="720"/>
        <w:jc w:val="both"/>
        <w:rPr>
          <w:lang w:val="en-US"/>
        </w:rPr>
      </w:pPr>
      <w:r w:rsidRPr="00A65D57">
        <w:rPr>
          <w:lang w:val="en-US"/>
        </w:rPr>
        <w:t>purchase/sale of foreign currency;</w:t>
      </w:r>
    </w:p>
    <w:p w14:paraId="117BC0CF" w14:textId="21FD5D2A" w:rsidR="00EB0CD0" w:rsidRPr="00A65D57" w:rsidRDefault="00A65D57" w:rsidP="00A65D57">
      <w:pPr>
        <w:numPr>
          <w:ilvl w:val="0"/>
          <w:numId w:val="7"/>
        </w:numPr>
        <w:tabs>
          <w:tab w:val="left" w:pos="284"/>
          <w:tab w:val="left" w:pos="993"/>
        </w:tabs>
        <w:ind w:left="0" w:firstLine="720"/>
        <w:jc w:val="both"/>
        <w:rPr>
          <w:lang w:val="en-US"/>
        </w:rPr>
      </w:pPr>
      <w:proofErr w:type="gramStart"/>
      <w:r w:rsidRPr="00A65D57">
        <w:rPr>
          <w:lang w:val="en-US"/>
        </w:rPr>
        <w:t>other</w:t>
      </w:r>
      <w:proofErr w:type="gramEnd"/>
      <w:r w:rsidRPr="00A65D57">
        <w:rPr>
          <w:lang w:val="en-US"/>
        </w:rPr>
        <w:t xml:space="preserve"> operations provided for by the banking laws of the Republic of Kazakhstan (hereinafter in the Agreement referred to as the Services).</w:t>
      </w:r>
    </w:p>
    <w:p w14:paraId="117BC0D0" w14:textId="77777777" w:rsidR="00CE7B57" w:rsidRPr="00A65D57" w:rsidRDefault="00CE7B57" w:rsidP="00515AD2">
      <w:pPr>
        <w:tabs>
          <w:tab w:val="left" w:pos="851"/>
        </w:tabs>
        <w:ind w:firstLine="709"/>
        <w:jc w:val="both"/>
        <w:rPr>
          <w:lang w:val="en-US"/>
        </w:rPr>
      </w:pPr>
    </w:p>
    <w:p w14:paraId="117BC0D1" w14:textId="15DC7AD9" w:rsidR="00EB0CD0" w:rsidRPr="00D13D70" w:rsidRDefault="00A65D57" w:rsidP="00A65D57">
      <w:pPr>
        <w:pStyle w:val="20"/>
        <w:numPr>
          <w:ilvl w:val="0"/>
          <w:numId w:val="4"/>
        </w:numPr>
        <w:ind w:left="0" w:firstLine="720"/>
        <w:rPr>
          <w:sz w:val="24"/>
          <w:szCs w:val="24"/>
        </w:rPr>
      </w:pPr>
      <w:r w:rsidRPr="00A65D57">
        <w:rPr>
          <w:sz w:val="24"/>
          <w:szCs w:val="24"/>
        </w:rPr>
        <w:t>MAIN PROVISIONS</w:t>
      </w:r>
    </w:p>
    <w:p w14:paraId="117BC0D2" w14:textId="77777777" w:rsidR="00737A37" w:rsidRPr="00D13D70" w:rsidRDefault="00737A37" w:rsidP="00737A37"/>
    <w:p w14:paraId="68FF7ACA" w14:textId="457810E9" w:rsidR="00A65D57" w:rsidRPr="00A65D57" w:rsidRDefault="00A65D57" w:rsidP="00A65D57">
      <w:pPr>
        <w:pStyle w:val="3"/>
        <w:numPr>
          <w:ilvl w:val="0"/>
          <w:numId w:val="2"/>
        </w:numPr>
        <w:tabs>
          <w:tab w:val="left" w:pos="993"/>
        </w:tabs>
        <w:ind w:left="0" w:firstLine="720"/>
        <w:rPr>
          <w:szCs w:val="24"/>
          <w:lang w:val="en-US"/>
        </w:rPr>
      </w:pPr>
      <w:r w:rsidRPr="00A65D57">
        <w:rPr>
          <w:szCs w:val="24"/>
          <w:lang w:val="en-US"/>
        </w:rPr>
        <w:t>This Agreement contains general terms and conditions of rendering Services to the Client, including performance of banking operations. Substantial and other terms of providing a particular Service and/ or performing a particular operation are set by the Bank and, if necessary, are determined by the Client in the applications/instructions of the Client, the relevant notes/confirmations of the Bank on such applications/instructions or, if required, additional concluded contracts/agreements. The forms of applications/instructions or relevant contracts/agreements are established by the Bank. Each application/instruction for the provision of the Service submitted by the Client, after affixing the appropriate mark/confirmation by the Bank, the agreement/additional agreement, is an i</w:t>
      </w:r>
      <w:r>
        <w:rPr>
          <w:szCs w:val="24"/>
          <w:lang w:val="en-US"/>
        </w:rPr>
        <w:t>ntegral part of this Agreement.</w:t>
      </w:r>
    </w:p>
    <w:p w14:paraId="2C167F76" w14:textId="77777777" w:rsidR="00A65D57" w:rsidRPr="00A65D57" w:rsidRDefault="00A65D57" w:rsidP="00A65D57">
      <w:pPr>
        <w:pStyle w:val="3"/>
        <w:numPr>
          <w:ilvl w:val="0"/>
          <w:numId w:val="2"/>
        </w:numPr>
        <w:tabs>
          <w:tab w:val="left" w:pos="993"/>
        </w:tabs>
        <w:ind w:left="0" w:firstLine="720"/>
        <w:rPr>
          <w:szCs w:val="24"/>
          <w:lang w:val="en-US"/>
        </w:rPr>
      </w:pPr>
      <w:r w:rsidRPr="00A65D57">
        <w:rPr>
          <w:szCs w:val="24"/>
          <w:lang w:val="en-US"/>
        </w:rPr>
        <w:t>The Bank shall appoint a Personal Manager for the Client (hereinafter - the Personal Manager).</w:t>
      </w:r>
    </w:p>
    <w:p w14:paraId="117BC0D6" w14:textId="0EDA4C97" w:rsidR="00CE7B57" w:rsidRPr="00A65D57" w:rsidRDefault="00A65D57" w:rsidP="00A65D57">
      <w:pPr>
        <w:pStyle w:val="3"/>
        <w:numPr>
          <w:ilvl w:val="0"/>
          <w:numId w:val="2"/>
        </w:numPr>
        <w:tabs>
          <w:tab w:val="left" w:pos="993"/>
        </w:tabs>
        <w:ind w:left="0" w:firstLine="720"/>
        <w:rPr>
          <w:szCs w:val="24"/>
          <w:lang w:val="en-US"/>
        </w:rPr>
      </w:pPr>
      <w:r w:rsidRPr="00A65D57">
        <w:rPr>
          <w:szCs w:val="24"/>
          <w:lang w:val="en-US"/>
        </w:rPr>
        <w:t>The Personal Manager shall advise the Client on the Services rendered by the Bank and the procedure for their provision; shall accept the Client's applications and control their timely execution.</w:t>
      </w:r>
    </w:p>
    <w:p w14:paraId="70F45A6D" w14:textId="77777777" w:rsidR="005F6C78" w:rsidRDefault="005F6C78">
      <w:pPr>
        <w:rPr>
          <w:b/>
          <w:lang w:val="en-US"/>
        </w:rPr>
      </w:pPr>
      <w:r>
        <w:rPr>
          <w:b/>
          <w:lang w:val="en-US"/>
        </w:rPr>
        <w:br w:type="page"/>
      </w:r>
    </w:p>
    <w:p w14:paraId="117BC0D7" w14:textId="647ED669" w:rsidR="00EB0CD0" w:rsidRPr="005F6C78" w:rsidRDefault="005F6C78" w:rsidP="00737A37">
      <w:pPr>
        <w:pStyle w:val="3"/>
        <w:tabs>
          <w:tab w:val="left" w:pos="993"/>
        </w:tabs>
        <w:ind w:firstLine="709"/>
        <w:rPr>
          <w:b/>
          <w:szCs w:val="24"/>
          <w:lang w:val="en-US"/>
        </w:rPr>
      </w:pPr>
      <w:r w:rsidRPr="005F6C78">
        <w:rPr>
          <w:b/>
          <w:szCs w:val="24"/>
          <w:lang w:val="en-US"/>
        </w:rPr>
        <w:lastRenderedPageBreak/>
        <w:t>Execution by the Bank of operations on bank accounts of the Client</w:t>
      </w:r>
    </w:p>
    <w:p w14:paraId="24CBF640" w14:textId="41DD4097" w:rsidR="005F6C78" w:rsidRPr="005F6C78" w:rsidRDefault="005F6C78" w:rsidP="005F6C78">
      <w:pPr>
        <w:pStyle w:val="3"/>
        <w:numPr>
          <w:ilvl w:val="0"/>
          <w:numId w:val="2"/>
        </w:numPr>
        <w:tabs>
          <w:tab w:val="left" w:pos="1134"/>
        </w:tabs>
        <w:ind w:left="0" w:firstLine="720"/>
        <w:rPr>
          <w:szCs w:val="24"/>
          <w:lang w:val="en-US"/>
        </w:rPr>
      </w:pPr>
      <w:r w:rsidRPr="005F6C78">
        <w:rPr>
          <w:szCs w:val="24"/>
          <w:lang w:val="en-US"/>
        </w:rPr>
        <w:t>The Bank shall open bank accounts and perform all operations on them in strict compliance with the legislation of the Republic of Kazakhstan, the Rules of functioning of the international payment card system, the Comprehensive Agreement on banking services for individuals, the Public Agreement on servicing individuals and other agreements/agreements entered into between the Bank and the Client.</w:t>
      </w:r>
    </w:p>
    <w:p w14:paraId="117BC0DA" w14:textId="481C3A3E" w:rsidR="001C7F8B" w:rsidRDefault="005F6C78" w:rsidP="005F6C78">
      <w:pPr>
        <w:pStyle w:val="3"/>
        <w:numPr>
          <w:ilvl w:val="0"/>
          <w:numId w:val="2"/>
        </w:numPr>
        <w:tabs>
          <w:tab w:val="left" w:pos="1134"/>
        </w:tabs>
        <w:ind w:left="0" w:firstLine="720"/>
        <w:rPr>
          <w:szCs w:val="24"/>
          <w:lang w:val="en-US"/>
        </w:rPr>
      </w:pPr>
      <w:r w:rsidRPr="005F6C78">
        <w:rPr>
          <w:szCs w:val="24"/>
          <w:lang w:val="en-US"/>
        </w:rPr>
        <w:t>Upon the application of the Client under the terms of this Agreement, the Bank may provide Services to the family members of the Client / third individuals. The said persons shall join the Agreement as prescribed in the preamble of this Agreement, without the right to determine the persons to whom the Bank will provide Services under the terms of this Agreement. At the same time, the number of persons declared by the Client in the Application shall not exceed 4 (four) persons.</w:t>
      </w:r>
    </w:p>
    <w:p w14:paraId="7DF34199" w14:textId="77777777" w:rsidR="005F6C78" w:rsidRPr="005F6C78" w:rsidRDefault="005F6C78" w:rsidP="005F6C78">
      <w:pPr>
        <w:pStyle w:val="3"/>
        <w:tabs>
          <w:tab w:val="left" w:pos="1134"/>
        </w:tabs>
        <w:ind w:left="568" w:firstLine="0"/>
        <w:rPr>
          <w:szCs w:val="24"/>
          <w:lang w:val="en-US"/>
        </w:rPr>
      </w:pPr>
    </w:p>
    <w:p w14:paraId="117BC0DB" w14:textId="770C3EB2" w:rsidR="00EB0CD0" w:rsidRPr="005F6C78" w:rsidRDefault="005F6C78" w:rsidP="00737A37">
      <w:pPr>
        <w:pStyle w:val="3"/>
        <w:tabs>
          <w:tab w:val="left" w:pos="993"/>
        </w:tabs>
        <w:ind w:firstLine="709"/>
        <w:rPr>
          <w:b/>
          <w:szCs w:val="24"/>
          <w:lang w:val="en-US"/>
        </w:rPr>
      </w:pPr>
      <w:r>
        <w:rPr>
          <w:b/>
          <w:szCs w:val="24"/>
          <w:lang w:val="en-US"/>
        </w:rPr>
        <w:t>Tariffs</w:t>
      </w:r>
    </w:p>
    <w:p w14:paraId="0F02ECBC" w14:textId="77777777" w:rsidR="005F6C78" w:rsidRPr="005F6C78" w:rsidRDefault="005F6C78" w:rsidP="005F6C78">
      <w:pPr>
        <w:pStyle w:val="3"/>
        <w:numPr>
          <w:ilvl w:val="0"/>
          <w:numId w:val="2"/>
        </w:numPr>
        <w:tabs>
          <w:tab w:val="left" w:pos="1134"/>
        </w:tabs>
        <w:ind w:left="0" w:firstLine="720"/>
        <w:rPr>
          <w:szCs w:val="24"/>
          <w:lang w:val="en-US"/>
        </w:rPr>
      </w:pPr>
      <w:r w:rsidRPr="005F6C78">
        <w:rPr>
          <w:szCs w:val="24"/>
          <w:lang w:val="en-US"/>
        </w:rPr>
        <w:t>The Bank shall charge a commission fee for the provision of Services according to this Agreement in accordance with the Bank's tariffs in force at the time of provision of the Service (hereinafter - the Bank's Tariffs).</w:t>
      </w:r>
    </w:p>
    <w:p w14:paraId="7E40B3E5" w14:textId="77777777" w:rsidR="005F6C78" w:rsidRPr="005F6C78" w:rsidRDefault="005F6C78" w:rsidP="005F6C78">
      <w:pPr>
        <w:pStyle w:val="3"/>
        <w:numPr>
          <w:ilvl w:val="0"/>
          <w:numId w:val="2"/>
        </w:numPr>
        <w:tabs>
          <w:tab w:val="left" w:pos="1134"/>
        </w:tabs>
        <w:ind w:left="0" w:firstLine="720"/>
        <w:rPr>
          <w:szCs w:val="24"/>
          <w:lang w:val="en-US"/>
        </w:rPr>
      </w:pPr>
      <w:r w:rsidRPr="005F6C78">
        <w:rPr>
          <w:szCs w:val="24"/>
          <w:lang w:val="en-US"/>
        </w:rPr>
        <w:t>Commission for personal banking services shall be paid by the Client on the date of conclusion/renewal of this Agreement to the current bank account specified in the Application.</w:t>
      </w:r>
    </w:p>
    <w:p w14:paraId="117BC0DE" w14:textId="134262F6" w:rsidR="00EB0CD0" w:rsidRPr="005F6C78" w:rsidRDefault="005F6C78" w:rsidP="005F6C78">
      <w:pPr>
        <w:pStyle w:val="3"/>
        <w:numPr>
          <w:ilvl w:val="0"/>
          <w:numId w:val="2"/>
        </w:numPr>
        <w:tabs>
          <w:tab w:val="left" w:pos="1134"/>
        </w:tabs>
        <w:ind w:left="0" w:firstLine="720"/>
        <w:rPr>
          <w:szCs w:val="24"/>
          <w:lang w:val="en-US"/>
        </w:rPr>
      </w:pPr>
      <w:r w:rsidRPr="005F6C78">
        <w:rPr>
          <w:szCs w:val="24"/>
          <w:lang w:val="en-US"/>
        </w:rPr>
        <w:t>The Bank has the right to change the Tariffs in the manner prescribed by the legislation of the Republic of Kazakhstan, unless otherwise provided for by a supplementary agreement to this Agreement or a relevant agreement concluded under this Agreement, or the legislation of the Republic of Kazakhstan.</w:t>
      </w:r>
    </w:p>
    <w:p w14:paraId="117BC0DF" w14:textId="77777777" w:rsidR="001C7F8B" w:rsidRPr="005F6C78" w:rsidRDefault="001C7F8B" w:rsidP="00737A37">
      <w:pPr>
        <w:pStyle w:val="a4"/>
        <w:tabs>
          <w:tab w:val="left" w:pos="993"/>
        </w:tabs>
        <w:ind w:firstLine="709"/>
        <w:jc w:val="both"/>
        <w:rPr>
          <w:b w:val="0"/>
          <w:sz w:val="24"/>
          <w:szCs w:val="24"/>
          <w:lang w:val="en-US"/>
        </w:rPr>
      </w:pPr>
    </w:p>
    <w:p w14:paraId="117BC0E0" w14:textId="6B422B9F" w:rsidR="00EB0CD0" w:rsidRPr="00D13D70" w:rsidRDefault="005F6C78" w:rsidP="00737A37">
      <w:pPr>
        <w:pStyle w:val="a4"/>
        <w:tabs>
          <w:tab w:val="left" w:pos="993"/>
        </w:tabs>
        <w:ind w:firstLine="709"/>
        <w:jc w:val="both"/>
        <w:rPr>
          <w:sz w:val="24"/>
          <w:szCs w:val="24"/>
        </w:rPr>
      </w:pPr>
      <w:proofErr w:type="spellStart"/>
      <w:r w:rsidRPr="005F6C78">
        <w:rPr>
          <w:sz w:val="24"/>
          <w:szCs w:val="24"/>
        </w:rPr>
        <w:t>Notifications</w:t>
      </w:r>
      <w:proofErr w:type="spellEnd"/>
    </w:p>
    <w:p w14:paraId="172851FF" w14:textId="476B8BDC" w:rsidR="005F6C78" w:rsidRPr="005F6C78" w:rsidRDefault="005F6C78" w:rsidP="005F6C78">
      <w:pPr>
        <w:pStyle w:val="3"/>
        <w:numPr>
          <w:ilvl w:val="0"/>
          <w:numId w:val="2"/>
        </w:numPr>
        <w:tabs>
          <w:tab w:val="left" w:pos="1134"/>
        </w:tabs>
        <w:ind w:left="0" w:firstLine="720"/>
        <w:rPr>
          <w:szCs w:val="24"/>
          <w:lang w:val="en-US"/>
        </w:rPr>
      </w:pPr>
      <w:r w:rsidRPr="005F6C78">
        <w:rPr>
          <w:szCs w:val="24"/>
          <w:lang w:val="en-US"/>
        </w:rPr>
        <w:t>The Bank notifies about changes in the terms of providing/changing/terminating the provision of Services (including credit limit), the Bank's Tariffs and other provisions of the Agreement by any of the ways established in the agreements concluded between the Bank and the Client, the Application, or by placing relevant announcements at the branches of the Bank, as well as by placing information on the corporate website of the Bank at: www.jusa</w:t>
      </w:r>
      <w:r>
        <w:rPr>
          <w:szCs w:val="24"/>
          <w:lang w:val="en-US"/>
        </w:rPr>
        <w:t>nbank.kz</w:t>
      </w:r>
      <w:r w:rsidRPr="005F6C78">
        <w:rPr>
          <w:szCs w:val="24"/>
          <w:lang w:val="en-US"/>
        </w:rPr>
        <w:t xml:space="preserve"> (if applicable to the relevant service or change/termination).</w:t>
      </w:r>
    </w:p>
    <w:p w14:paraId="00DE570B" w14:textId="77777777" w:rsidR="005F6C78" w:rsidRPr="005F6C78" w:rsidRDefault="005F6C78" w:rsidP="005F6C78">
      <w:pPr>
        <w:pStyle w:val="3"/>
        <w:numPr>
          <w:ilvl w:val="0"/>
          <w:numId w:val="2"/>
        </w:numPr>
        <w:tabs>
          <w:tab w:val="clear" w:pos="928"/>
          <w:tab w:val="num" w:pos="1080"/>
        </w:tabs>
        <w:ind w:left="0" w:firstLine="720"/>
        <w:rPr>
          <w:szCs w:val="24"/>
          <w:lang w:val="en-US"/>
        </w:rPr>
      </w:pPr>
      <w:r w:rsidRPr="005F6C78">
        <w:rPr>
          <w:szCs w:val="24"/>
          <w:lang w:val="en-US"/>
        </w:rPr>
        <w:t xml:space="preserve">In case of granting to third parties the right to manage the Client's bank accounts or perform other operations on behalf of the Client, early termination of the powers of such persons, changes in the address of residence, e-mail address, telephone number, fax number, the Client must notify the Bank in writing or by other means of communication agreed by the Parties and submit documents confirming such changes within 1 (one) working day. If the Client fails to fulfill/ improperly fulfill the notification procedure, the Bank shall be relieved of responsibility for any damage to the Client. </w:t>
      </w:r>
    </w:p>
    <w:p w14:paraId="117BC0E3" w14:textId="69FB9B31" w:rsidR="00C446E8" w:rsidRPr="005F6C78" w:rsidRDefault="005F6C78" w:rsidP="005F6C78">
      <w:pPr>
        <w:pStyle w:val="3"/>
        <w:numPr>
          <w:ilvl w:val="0"/>
          <w:numId w:val="2"/>
        </w:numPr>
        <w:tabs>
          <w:tab w:val="left" w:pos="1080"/>
        </w:tabs>
        <w:ind w:left="0" w:firstLine="720"/>
        <w:rPr>
          <w:color w:val="000000"/>
          <w:szCs w:val="24"/>
          <w:lang w:val="en-US"/>
        </w:rPr>
      </w:pPr>
      <w:r w:rsidRPr="005F6C78">
        <w:rPr>
          <w:szCs w:val="24"/>
          <w:lang w:val="en-US"/>
        </w:rPr>
        <w:t>The Bank shall notify the Client within _10 (ten) working days about changes in electronic addresses/mobile phone numbers or about the change of the Personal manager/ Head of the Bank's servicing branch according to the form set out in Appendix 4 to the Agreement by sending a notice by e-mail/SMS-message/in person (at the discretion of the Bank).</w:t>
      </w:r>
    </w:p>
    <w:p w14:paraId="117BC0E4" w14:textId="77777777" w:rsidR="00C361B2" w:rsidRPr="005F6C78" w:rsidRDefault="00C361B2" w:rsidP="00515AD2">
      <w:pPr>
        <w:tabs>
          <w:tab w:val="left" w:pos="851"/>
        </w:tabs>
        <w:ind w:firstLine="709"/>
        <w:jc w:val="both"/>
        <w:rPr>
          <w:snapToGrid w:val="0"/>
          <w:lang w:val="en-US"/>
        </w:rPr>
      </w:pPr>
    </w:p>
    <w:p w14:paraId="117BC0E5" w14:textId="35B3179B" w:rsidR="00EB0CD0" w:rsidRPr="00D13D70" w:rsidRDefault="005F6C78" w:rsidP="005F6C78">
      <w:pPr>
        <w:pStyle w:val="a4"/>
        <w:numPr>
          <w:ilvl w:val="0"/>
          <w:numId w:val="4"/>
        </w:numPr>
        <w:tabs>
          <w:tab w:val="left" w:pos="1134"/>
        </w:tabs>
        <w:ind w:left="0" w:firstLine="720"/>
        <w:jc w:val="both"/>
        <w:rPr>
          <w:sz w:val="24"/>
          <w:szCs w:val="24"/>
        </w:rPr>
      </w:pPr>
      <w:r w:rsidRPr="005F6C78">
        <w:rPr>
          <w:sz w:val="24"/>
          <w:szCs w:val="24"/>
        </w:rPr>
        <w:t>PROVISIONS FOR ADOPTING DIRECTIONS</w:t>
      </w:r>
    </w:p>
    <w:p w14:paraId="117BC0E6" w14:textId="77777777" w:rsidR="00EB0CD0" w:rsidRPr="00D13D70" w:rsidRDefault="00EB0CD0" w:rsidP="00515AD2">
      <w:pPr>
        <w:pStyle w:val="a4"/>
        <w:tabs>
          <w:tab w:val="left" w:pos="851"/>
        </w:tabs>
        <w:ind w:firstLine="709"/>
        <w:jc w:val="both"/>
        <w:rPr>
          <w:b w:val="0"/>
          <w:sz w:val="24"/>
          <w:szCs w:val="24"/>
        </w:rPr>
      </w:pPr>
    </w:p>
    <w:p w14:paraId="39CEDB2E" w14:textId="77777777" w:rsidR="00196797" w:rsidRPr="00196797" w:rsidRDefault="00196797" w:rsidP="00196797">
      <w:pPr>
        <w:pStyle w:val="3"/>
        <w:numPr>
          <w:ilvl w:val="0"/>
          <w:numId w:val="2"/>
        </w:numPr>
        <w:tabs>
          <w:tab w:val="left" w:pos="1134"/>
        </w:tabs>
        <w:ind w:left="0" w:firstLine="720"/>
        <w:rPr>
          <w:szCs w:val="24"/>
          <w:lang w:val="en-US"/>
        </w:rPr>
      </w:pPr>
      <w:r w:rsidRPr="00196797">
        <w:rPr>
          <w:szCs w:val="24"/>
          <w:lang w:val="en-US"/>
        </w:rPr>
        <w:t>The Client's instructions should be submitted in writing in accordance with the forms established by the legislation/the Bank, should be signed personally by the Client or his/her attorney, and should not contradict the terms of this Agreement, the legislation of the Republic of Kazakhstan. Instructions may be both long term (including for providing operations on a periodic/regular basis) and one-time nature.</w:t>
      </w:r>
    </w:p>
    <w:p w14:paraId="117BC0E8" w14:textId="318B1F36" w:rsidR="00EB0CD0" w:rsidRPr="00196797" w:rsidRDefault="00196797" w:rsidP="00196797">
      <w:pPr>
        <w:pStyle w:val="3"/>
        <w:numPr>
          <w:ilvl w:val="0"/>
          <w:numId w:val="2"/>
        </w:numPr>
        <w:tabs>
          <w:tab w:val="left" w:pos="1134"/>
        </w:tabs>
        <w:ind w:left="0" w:firstLine="720"/>
        <w:rPr>
          <w:szCs w:val="24"/>
          <w:lang w:val="en-US"/>
        </w:rPr>
      </w:pPr>
      <w:r w:rsidRPr="00196797">
        <w:rPr>
          <w:szCs w:val="24"/>
          <w:lang w:val="en-US"/>
        </w:rPr>
        <w:t>Acceptance by the Bank of one-time instructions for execution shall be carried out in cases where:</w:t>
      </w:r>
    </w:p>
    <w:p w14:paraId="117BC0E9" w14:textId="1366CAED" w:rsidR="00EB0CD0" w:rsidRPr="00196797" w:rsidRDefault="00196797" w:rsidP="00196797">
      <w:pPr>
        <w:pStyle w:val="3"/>
        <w:numPr>
          <w:ilvl w:val="0"/>
          <w:numId w:val="11"/>
        </w:numPr>
        <w:tabs>
          <w:tab w:val="clear" w:pos="720"/>
        </w:tabs>
        <w:ind w:left="990" w:hanging="270"/>
        <w:rPr>
          <w:szCs w:val="24"/>
          <w:lang w:val="en-US"/>
        </w:rPr>
      </w:pPr>
      <w:r w:rsidRPr="00196797">
        <w:rPr>
          <w:szCs w:val="24"/>
          <w:lang w:val="en-US"/>
        </w:rPr>
        <w:t>direct application of the Client to the Bank;</w:t>
      </w:r>
    </w:p>
    <w:p w14:paraId="117BC0EA" w14:textId="6BBEEC00" w:rsidR="00196378" w:rsidRPr="00196797" w:rsidRDefault="00196797" w:rsidP="00196797">
      <w:pPr>
        <w:pStyle w:val="3"/>
        <w:numPr>
          <w:ilvl w:val="0"/>
          <w:numId w:val="11"/>
        </w:numPr>
        <w:tabs>
          <w:tab w:val="clear" w:pos="720"/>
        </w:tabs>
        <w:ind w:left="990" w:hanging="270"/>
        <w:rPr>
          <w:szCs w:val="24"/>
          <w:lang w:val="en-US"/>
        </w:rPr>
      </w:pPr>
      <w:r w:rsidRPr="00196797">
        <w:rPr>
          <w:szCs w:val="24"/>
          <w:lang w:val="en-US"/>
        </w:rPr>
        <w:t>transmitting instructions through an attorney or trustee</w:t>
      </w:r>
      <w:r w:rsidR="00EB0CD0" w:rsidRPr="00196797">
        <w:rPr>
          <w:szCs w:val="24"/>
          <w:lang w:val="en-US"/>
        </w:rPr>
        <w:t>;</w:t>
      </w:r>
    </w:p>
    <w:p w14:paraId="5E630F9B" w14:textId="0CBE26B0" w:rsidR="00196797" w:rsidRPr="00196797" w:rsidRDefault="00196797" w:rsidP="00196797">
      <w:pPr>
        <w:pStyle w:val="3"/>
        <w:tabs>
          <w:tab w:val="left" w:pos="993"/>
        </w:tabs>
        <w:ind w:firstLine="709"/>
        <w:rPr>
          <w:color w:val="000000"/>
          <w:szCs w:val="24"/>
          <w:lang w:val="en-US"/>
        </w:rPr>
      </w:pPr>
      <w:r w:rsidRPr="00196797">
        <w:rPr>
          <w:color w:val="000000"/>
          <w:szCs w:val="24"/>
          <w:lang w:val="en-US"/>
        </w:rPr>
        <w:lastRenderedPageBreak/>
        <w:t>14. The Client is entitled to use the possibility of remote application: 1) for the service of removing/changing/restoring restrictions/limits on payment cards in 24-hour mode; 2) for collection service (collection of the client's money / escorting the client with cash and valuables); 3) for the service of removing/changing/restoring restrictions/limits on non-cash transactions from savings accounts in mobile application in 24-hour mode:</w:t>
      </w:r>
    </w:p>
    <w:p w14:paraId="195AA054" w14:textId="77777777" w:rsidR="00196797" w:rsidRPr="00196797" w:rsidRDefault="00196797" w:rsidP="00196797">
      <w:pPr>
        <w:pStyle w:val="3"/>
        <w:tabs>
          <w:tab w:val="left" w:pos="993"/>
        </w:tabs>
        <w:ind w:firstLine="709"/>
        <w:rPr>
          <w:color w:val="000000"/>
          <w:szCs w:val="24"/>
          <w:lang w:val="en-US"/>
        </w:rPr>
      </w:pPr>
      <w:r w:rsidRPr="00196797">
        <w:rPr>
          <w:color w:val="000000"/>
          <w:szCs w:val="24"/>
          <w:lang w:val="en-US"/>
        </w:rPr>
        <w:t>- by sending an email message to the email address listed in Appendix 1 to this Agreement to the Personal Manager's business email address, with a copy to the Head of the Bank's Servicing Branch, in accordance with Appendix 6 to this Agreement;</w:t>
      </w:r>
    </w:p>
    <w:p w14:paraId="44C56306" w14:textId="77777777" w:rsidR="00196797" w:rsidRPr="00196797" w:rsidRDefault="00196797" w:rsidP="00196797">
      <w:pPr>
        <w:pStyle w:val="3"/>
        <w:tabs>
          <w:tab w:val="left" w:pos="993"/>
        </w:tabs>
        <w:ind w:firstLine="709"/>
        <w:rPr>
          <w:color w:val="000000"/>
          <w:szCs w:val="24"/>
          <w:lang w:val="en-US"/>
        </w:rPr>
      </w:pPr>
      <w:r w:rsidRPr="00196797">
        <w:rPr>
          <w:color w:val="000000"/>
          <w:szCs w:val="24"/>
          <w:lang w:val="en-US"/>
        </w:rPr>
        <w:t xml:space="preserve">- </w:t>
      </w:r>
      <w:proofErr w:type="gramStart"/>
      <w:r w:rsidRPr="00196797">
        <w:rPr>
          <w:color w:val="000000"/>
          <w:szCs w:val="24"/>
          <w:lang w:val="en-US"/>
        </w:rPr>
        <w:t>by</w:t>
      </w:r>
      <w:proofErr w:type="gramEnd"/>
      <w:r w:rsidRPr="00196797">
        <w:rPr>
          <w:color w:val="000000"/>
          <w:szCs w:val="24"/>
          <w:lang w:val="en-US"/>
        </w:rPr>
        <w:t xml:space="preserve"> making a call from the personal cell phone specified in Appendix 1 hereto (hereinafter - personal cell phone) to the cell phone of the Personal manager specified in Appendix 6 hereto (hereinafter - personal cell phone of the Personal manager)</w:t>
      </w:r>
    </w:p>
    <w:p w14:paraId="6374B2F9" w14:textId="77777777" w:rsidR="00196797" w:rsidRPr="00196797" w:rsidRDefault="00196797" w:rsidP="00196797">
      <w:pPr>
        <w:pStyle w:val="3"/>
        <w:tabs>
          <w:tab w:val="left" w:pos="993"/>
        </w:tabs>
        <w:ind w:firstLine="709"/>
        <w:rPr>
          <w:color w:val="000000"/>
          <w:szCs w:val="24"/>
          <w:lang w:val="en-US"/>
        </w:rPr>
      </w:pPr>
      <w:r w:rsidRPr="00196797">
        <w:rPr>
          <w:color w:val="000000"/>
          <w:szCs w:val="24"/>
          <w:lang w:val="en-US"/>
        </w:rPr>
        <w:t>- by sending SMS, or message via applications for cell phones that allow to exchange messages via Internet connection ("WhatsApp", "Viber", "Telegram", etc.), from the personal cell phone to the cell phone of the Personal Manager.</w:t>
      </w:r>
    </w:p>
    <w:p w14:paraId="0F02D37A" w14:textId="77777777" w:rsidR="00196797" w:rsidRPr="00196797" w:rsidRDefault="00196797" w:rsidP="00196797">
      <w:pPr>
        <w:pStyle w:val="3"/>
        <w:tabs>
          <w:tab w:val="left" w:pos="993"/>
        </w:tabs>
        <w:ind w:firstLine="709"/>
        <w:rPr>
          <w:color w:val="000000"/>
          <w:szCs w:val="24"/>
          <w:lang w:val="en-US"/>
        </w:rPr>
      </w:pPr>
      <w:r w:rsidRPr="00196797">
        <w:rPr>
          <w:color w:val="000000"/>
          <w:szCs w:val="24"/>
          <w:lang w:val="en-US"/>
        </w:rPr>
        <w:t>For further execution of the request received in accordance with this paragraph, the Client in a message / when making a call on the cell phone must tell the Personal Manager the code word specified by the Client in Appendix 1 to this Agreement.</w:t>
      </w:r>
    </w:p>
    <w:p w14:paraId="7A779AB3" w14:textId="77777777" w:rsidR="00196797" w:rsidRPr="00196797" w:rsidRDefault="00196797" w:rsidP="00196797">
      <w:pPr>
        <w:pStyle w:val="3"/>
        <w:tabs>
          <w:tab w:val="left" w:pos="993"/>
        </w:tabs>
        <w:ind w:firstLine="709"/>
        <w:rPr>
          <w:color w:val="000000"/>
          <w:szCs w:val="24"/>
          <w:lang w:val="en-US"/>
        </w:rPr>
      </w:pPr>
      <w:r w:rsidRPr="00196797">
        <w:rPr>
          <w:color w:val="000000"/>
          <w:szCs w:val="24"/>
          <w:lang w:val="en-US"/>
        </w:rPr>
        <w:t>The Client has the right to replace the code word by indicating a new code word in the application.</w:t>
      </w:r>
    </w:p>
    <w:p w14:paraId="117BC0F1" w14:textId="14892507" w:rsidR="00FE03E1" w:rsidRPr="00196797" w:rsidRDefault="00196797" w:rsidP="00196797">
      <w:pPr>
        <w:pStyle w:val="3"/>
        <w:tabs>
          <w:tab w:val="left" w:pos="993"/>
        </w:tabs>
        <w:ind w:firstLine="709"/>
        <w:rPr>
          <w:color w:val="000000"/>
          <w:szCs w:val="24"/>
          <w:lang w:val="en-US"/>
        </w:rPr>
      </w:pPr>
      <w:r w:rsidRPr="00196797">
        <w:rPr>
          <w:color w:val="000000"/>
          <w:szCs w:val="24"/>
          <w:lang w:val="en-US"/>
        </w:rPr>
        <w:t>The text of the written message on the issues of withdrawal/change/restoration of restrictions/limits on payment cards, current and savings accounts in the round-the-clock mode shall be executed in the form according to Appendix 5 to this Agreement.</w:t>
      </w:r>
    </w:p>
    <w:p w14:paraId="117BC0F2" w14:textId="3F47682F" w:rsidR="00FE03E1" w:rsidRPr="00196797" w:rsidRDefault="00196797" w:rsidP="00454ADE">
      <w:pPr>
        <w:pStyle w:val="3"/>
        <w:numPr>
          <w:ilvl w:val="0"/>
          <w:numId w:val="38"/>
        </w:numPr>
        <w:tabs>
          <w:tab w:val="num" w:pos="1134"/>
        </w:tabs>
        <w:ind w:left="0" w:firstLine="720"/>
        <w:rPr>
          <w:color w:val="000000"/>
          <w:szCs w:val="24"/>
          <w:lang w:val="en-US"/>
        </w:rPr>
      </w:pPr>
      <w:r w:rsidRPr="00196797">
        <w:rPr>
          <w:color w:val="000000"/>
          <w:szCs w:val="24"/>
          <w:lang w:val="en-US"/>
        </w:rPr>
        <w:t>The Client shall be responsible for possible consequences of removal/change/restoration of restrictions/limits on payment cards, current and savings accounts on the basis of its message transmitted by the Client in accordance with clause 14 of this Agreement.</w:t>
      </w:r>
    </w:p>
    <w:p w14:paraId="27C3AA90" w14:textId="4C6A8E1A" w:rsidR="00196797" w:rsidRPr="00196797" w:rsidRDefault="00196797" w:rsidP="00454ADE">
      <w:pPr>
        <w:pStyle w:val="a4"/>
        <w:numPr>
          <w:ilvl w:val="0"/>
          <w:numId w:val="38"/>
        </w:numPr>
        <w:tabs>
          <w:tab w:val="left" w:pos="1134"/>
        </w:tabs>
        <w:ind w:left="0" w:firstLine="720"/>
        <w:jc w:val="both"/>
        <w:rPr>
          <w:b w:val="0"/>
          <w:color w:val="000000"/>
          <w:sz w:val="24"/>
          <w:szCs w:val="24"/>
          <w:lang w:val="en-US"/>
        </w:rPr>
      </w:pPr>
      <w:r w:rsidRPr="00196797">
        <w:rPr>
          <w:b w:val="0"/>
          <w:color w:val="000000"/>
          <w:sz w:val="24"/>
          <w:szCs w:val="24"/>
          <w:lang w:val="en-US"/>
        </w:rPr>
        <w:t xml:space="preserve">In the case of an application of an attorney, acceptance of an instruction and performance of a transaction shall be made on the basis of a power of attorney confirming the authority of the attorney to provide such an instruction and perform the relevant transaction, and the identity document of the attorney. </w:t>
      </w:r>
    </w:p>
    <w:p w14:paraId="18731D59" w14:textId="6A6BC5B6" w:rsidR="00196797" w:rsidRPr="00196797" w:rsidRDefault="00196797" w:rsidP="00454ADE">
      <w:pPr>
        <w:pStyle w:val="a4"/>
        <w:numPr>
          <w:ilvl w:val="0"/>
          <w:numId w:val="38"/>
        </w:numPr>
        <w:tabs>
          <w:tab w:val="left" w:pos="1134"/>
        </w:tabs>
        <w:ind w:left="0" w:firstLine="720"/>
        <w:jc w:val="both"/>
        <w:rPr>
          <w:b w:val="0"/>
          <w:color w:val="000000"/>
          <w:sz w:val="24"/>
          <w:szCs w:val="24"/>
          <w:lang w:val="en-US"/>
        </w:rPr>
      </w:pPr>
      <w:r w:rsidRPr="00196797">
        <w:rPr>
          <w:b w:val="0"/>
          <w:color w:val="000000"/>
          <w:sz w:val="24"/>
          <w:szCs w:val="24"/>
          <w:lang w:val="en-US"/>
        </w:rPr>
        <w:t>The Client's instructions are accepted within the operation day. The Client's instructions given after the end of the operation day shall be deemed received on the next operation day, except for the instructions received as part of the provision of services in accordance with clause 14 of this Agreement.</w:t>
      </w:r>
    </w:p>
    <w:p w14:paraId="13399A4E" w14:textId="4ACBDAF9" w:rsidR="00196797" w:rsidRPr="00454ADE" w:rsidRDefault="00196797" w:rsidP="00454ADE">
      <w:pPr>
        <w:pStyle w:val="a4"/>
        <w:numPr>
          <w:ilvl w:val="0"/>
          <w:numId w:val="38"/>
        </w:numPr>
        <w:tabs>
          <w:tab w:val="left" w:pos="1134"/>
        </w:tabs>
        <w:ind w:left="0" w:firstLine="720"/>
        <w:jc w:val="both"/>
        <w:rPr>
          <w:b w:val="0"/>
          <w:color w:val="000000"/>
          <w:sz w:val="24"/>
          <w:szCs w:val="24"/>
          <w:lang w:val="en-US"/>
        </w:rPr>
      </w:pPr>
      <w:r w:rsidRPr="00454ADE">
        <w:rPr>
          <w:b w:val="0"/>
          <w:color w:val="000000"/>
          <w:sz w:val="24"/>
          <w:szCs w:val="24"/>
          <w:lang w:val="en-US"/>
        </w:rPr>
        <w:t>The Client's instructions to perform conversion of foreign currency at a preferential exchange rate are accepted by the Bank in accordance with Appendix 7 to this Agreement, whereby the Client undertakes to accept the purchased currency regardless of the exchange rate formed by the results of market trading on the date of conversion.</w:t>
      </w:r>
    </w:p>
    <w:p w14:paraId="117BC0F5" w14:textId="3105AC70" w:rsidR="00EB0CD0" w:rsidRPr="00454ADE" w:rsidRDefault="00454ADE" w:rsidP="00454ADE">
      <w:pPr>
        <w:pStyle w:val="3"/>
        <w:numPr>
          <w:ilvl w:val="0"/>
          <w:numId w:val="38"/>
        </w:numPr>
        <w:tabs>
          <w:tab w:val="left" w:pos="1134"/>
        </w:tabs>
        <w:ind w:left="0" w:firstLine="720"/>
        <w:rPr>
          <w:szCs w:val="24"/>
          <w:lang w:val="en-US"/>
        </w:rPr>
      </w:pPr>
      <w:r w:rsidRPr="00454ADE">
        <w:rPr>
          <w:szCs w:val="24"/>
          <w:lang w:val="en-US"/>
        </w:rPr>
        <w:t>The instructions of the Client shall not be executed by the Bank if:</w:t>
      </w:r>
    </w:p>
    <w:p w14:paraId="515683CF" w14:textId="77777777" w:rsidR="00454ADE" w:rsidRPr="00454ADE" w:rsidRDefault="00454ADE" w:rsidP="00454ADE">
      <w:pPr>
        <w:pStyle w:val="a4"/>
        <w:numPr>
          <w:ilvl w:val="0"/>
          <w:numId w:val="12"/>
        </w:numPr>
        <w:tabs>
          <w:tab w:val="clear" w:pos="720"/>
          <w:tab w:val="left" w:pos="1134"/>
        </w:tabs>
        <w:ind w:left="0" w:firstLine="810"/>
        <w:jc w:val="both"/>
        <w:rPr>
          <w:b w:val="0"/>
          <w:sz w:val="24"/>
          <w:szCs w:val="24"/>
          <w:lang w:val="en-US"/>
        </w:rPr>
      </w:pPr>
      <w:r w:rsidRPr="00454ADE">
        <w:rPr>
          <w:b w:val="0"/>
          <w:sz w:val="24"/>
          <w:szCs w:val="24"/>
          <w:lang w:val="en-US"/>
        </w:rPr>
        <w:t>operation is prohibited by the legislation of the Republic of Kazakhstan;</w:t>
      </w:r>
    </w:p>
    <w:p w14:paraId="7F0B9042" w14:textId="525B8259" w:rsidR="00454ADE" w:rsidRPr="00454ADE" w:rsidRDefault="00454ADE" w:rsidP="00454ADE">
      <w:pPr>
        <w:pStyle w:val="a4"/>
        <w:numPr>
          <w:ilvl w:val="0"/>
          <w:numId w:val="12"/>
        </w:numPr>
        <w:tabs>
          <w:tab w:val="clear" w:pos="720"/>
          <w:tab w:val="left" w:pos="1134"/>
        </w:tabs>
        <w:ind w:left="0" w:firstLine="810"/>
        <w:jc w:val="both"/>
        <w:rPr>
          <w:b w:val="0"/>
          <w:sz w:val="24"/>
          <w:szCs w:val="24"/>
          <w:lang w:val="en-US"/>
        </w:rPr>
      </w:pPr>
      <w:r w:rsidRPr="00454ADE">
        <w:rPr>
          <w:b w:val="0"/>
          <w:sz w:val="24"/>
          <w:szCs w:val="24"/>
          <w:lang w:val="en-US"/>
        </w:rPr>
        <w:t>the payment document is executed in violation of the requirements established by the legislation of the Republic of Kazakhstan;</w:t>
      </w:r>
    </w:p>
    <w:p w14:paraId="79AA420A" w14:textId="14234C2A" w:rsidR="00454ADE" w:rsidRPr="00454ADE" w:rsidRDefault="00454ADE" w:rsidP="00454ADE">
      <w:pPr>
        <w:pStyle w:val="a4"/>
        <w:numPr>
          <w:ilvl w:val="0"/>
          <w:numId w:val="12"/>
        </w:numPr>
        <w:tabs>
          <w:tab w:val="clear" w:pos="720"/>
          <w:tab w:val="left" w:pos="1134"/>
        </w:tabs>
        <w:ind w:left="0" w:firstLine="810"/>
        <w:jc w:val="both"/>
        <w:rPr>
          <w:b w:val="0"/>
          <w:sz w:val="24"/>
          <w:szCs w:val="24"/>
          <w:lang w:val="en-US"/>
        </w:rPr>
      </w:pPr>
      <w:r w:rsidRPr="00454ADE">
        <w:rPr>
          <w:b w:val="0"/>
          <w:sz w:val="24"/>
          <w:szCs w:val="24"/>
          <w:lang w:val="en-US"/>
        </w:rPr>
        <w:t>the payment document contains incorrect or incomplete payment details;</w:t>
      </w:r>
    </w:p>
    <w:p w14:paraId="13B46276" w14:textId="1C2C857F" w:rsidR="00454ADE" w:rsidRPr="00454ADE" w:rsidRDefault="00454ADE" w:rsidP="00454ADE">
      <w:pPr>
        <w:pStyle w:val="a4"/>
        <w:numPr>
          <w:ilvl w:val="0"/>
          <w:numId w:val="12"/>
        </w:numPr>
        <w:tabs>
          <w:tab w:val="clear" w:pos="720"/>
          <w:tab w:val="left" w:pos="1134"/>
        </w:tabs>
        <w:ind w:left="0" w:firstLine="810"/>
        <w:jc w:val="both"/>
        <w:rPr>
          <w:b w:val="0"/>
          <w:sz w:val="24"/>
          <w:szCs w:val="24"/>
          <w:lang w:val="en-US"/>
        </w:rPr>
      </w:pPr>
      <w:r w:rsidRPr="00454ADE">
        <w:rPr>
          <w:b w:val="0"/>
          <w:sz w:val="24"/>
          <w:szCs w:val="24"/>
          <w:lang w:val="en-US"/>
        </w:rPr>
        <w:t>if there are reasonable grounds to believe that the payment document (instruction) is unauthorized;</w:t>
      </w:r>
    </w:p>
    <w:p w14:paraId="0A3200D8" w14:textId="448C58BF" w:rsidR="00454ADE" w:rsidRPr="00454ADE" w:rsidRDefault="00454ADE" w:rsidP="00454ADE">
      <w:pPr>
        <w:pStyle w:val="a4"/>
        <w:numPr>
          <w:ilvl w:val="0"/>
          <w:numId w:val="12"/>
        </w:numPr>
        <w:tabs>
          <w:tab w:val="clear" w:pos="720"/>
          <w:tab w:val="left" w:pos="1134"/>
        </w:tabs>
        <w:ind w:left="0" w:firstLine="810"/>
        <w:jc w:val="both"/>
        <w:rPr>
          <w:b w:val="0"/>
          <w:sz w:val="24"/>
          <w:szCs w:val="24"/>
          <w:lang w:val="en-US"/>
        </w:rPr>
      </w:pPr>
      <w:r w:rsidRPr="00454ADE">
        <w:rPr>
          <w:b w:val="0"/>
          <w:sz w:val="24"/>
          <w:szCs w:val="24"/>
          <w:lang w:val="en-US"/>
        </w:rPr>
        <w:t xml:space="preserve">the message indicating the request for the service in the framework of lifting/changing/restoring the restrictions/limits on the payment cards in the round-the-clock mode does not meet the requirements reflected in </w:t>
      </w:r>
      <w:r>
        <w:rPr>
          <w:b w:val="0"/>
          <w:sz w:val="24"/>
          <w:szCs w:val="24"/>
          <w:lang w:val="en-US"/>
        </w:rPr>
        <w:t>clause</w:t>
      </w:r>
      <w:r w:rsidRPr="00454ADE">
        <w:rPr>
          <w:b w:val="0"/>
          <w:sz w:val="24"/>
          <w:szCs w:val="24"/>
          <w:lang w:val="en-US"/>
        </w:rPr>
        <w:t xml:space="preserve"> 14 of this Agreement</w:t>
      </w:r>
    </w:p>
    <w:p w14:paraId="3B5705E2" w14:textId="7168AD60" w:rsidR="00454ADE" w:rsidRPr="00454ADE" w:rsidRDefault="00454ADE" w:rsidP="00454ADE">
      <w:pPr>
        <w:pStyle w:val="a4"/>
        <w:numPr>
          <w:ilvl w:val="0"/>
          <w:numId w:val="12"/>
        </w:numPr>
        <w:tabs>
          <w:tab w:val="clear" w:pos="720"/>
          <w:tab w:val="left" w:pos="1134"/>
        </w:tabs>
        <w:ind w:left="0" w:firstLine="810"/>
        <w:jc w:val="both"/>
        <w:rPr>
          <w:b w:val="0"/>
          <w:sz w:val="24"/>
          <w:szCs w:val="24"/>
          <w:lang w:val="en-US"/>
        </w:rPr>
      </w:pPr>
      <w:r w:rsidRPr="00454ADE">
        <w:rPr>
          <w:b w:val="0"/>
          <w:sz w:val="24"/>
          <w:szCs w:val="24"/>
          <w:lang w:val="en-US"/>
        </w:rPr>
        <w:t xml:space="preserve">the </w:t>
      </w:r>
      <w:r>
        <w:rPr>
          <w:b w:val="0"/>
          <w:sz w:val="24"/>
          <w:szCs w:val="24"/>
          <w:lang w:val="en-US"/>
        </w:rPr>
        <w:t>Client</w:t>
      </w:r>
      <w:r w:rsidRPr="00454ADE">
        <w:rPr>
          <w:b w:val="0"/>
          <w:sz w:val="24"/>
          <w:szCs w:val="24"/>
          <w:lang w:val="en-US"/>
        </w:rPr>
        <w:t>'s indication does not comply with the conditions provided by the Bank;</w:t>
      </w:r>
    </w:p>
    <w:p w14:paraId="6DAD2651" w14:textId="6587E1C2" w:rsidR="00383149" w:rsidRPr="00454ADE" w:rsidRDefault="00454ADE" w:rsidP="00454ADE">
      <w:pPr>
        <w:pStyle w:val="a4"/>
        <w:numPr>
          <w:ilvl w:val="0"/>
          <w:numId w:val="12"/>
        </w:numPr>
        <w:tabs>
          <w:tab w:val="clear" w:pos="720"/>
          <w:tab w:val="left" w:pos="1134"/>
        </w:tabs>
        <w:ind w:left="0" w:firstLine="810"/>
        <w:jc w:val="both"/>
        <w:rPr>
          <w:b w:val="0"/>
          <w:sz w:val="24"/>
          <w:szCs w:val="24"/>
          <w:lang w:val="en-US"/>
        </w:rPr>
      </w:pPr>
      <w:proofErr w:type="gramStart"/>
      <w:r w:rsidRPr="00454ADE">
        <w:rPr>
          <w:b w:val="0"/>
          <w:sz w:val="24"/>
          <w:szCs w:val="24"/>
          <w:lang w:val="en-US"/>
        </w:rPr>
        <w:t>the</w:t>
      </w:r>
      <w:proofErr w:type="gramEnd"/>
      <w:r w:rsidRPr="00454ADE">
        <w:rPr>
          <w:b w:val="0"/>
          <w:sz w:val="24"/>
          <w:szCs w:val="24"/>
          <w:lang w:val="en-US"/>
        </w:rPr>
        <w:t xml:space="preserve"> Client's instruction to perform the conversion of foreign currency at a preferential exchange rate, withdrawn on the initiative of the Client, before the purchase of currency by the Bank at the request of the Client.</w:t>
      </w:r>
    </w:p>
    <w:p w14:paraId="117BC0FB" w14:textId="77777777" w:rsidR="001C7F8B" w:rsidRPr="00454ADE" w:rsidRDefault="001C7F8B" w:rsidP="00515AD2">
      <w:pPr>
        <w:tabs>
          <w:tab w:val="left" w:pos="851"/>
        </w:tabs>
        <w:ind w:firstLine="709"/>
        <w:jc w:val="both"/>
        <w:rPr>
          <w:lang w:val="en-US"/>
        </w:rPr>
      </w:pPr>
    </w:p>
    <w:p w14:paraId="5F248A75" w14:textId="77777777" w:rsidR="00454ADE" w:rsidRPr="00CC7045" w:rsidRDefault="00454ADE">
      <w:pPr>
        <w:rPr>
          <w:b/>
          <w:lang w:val="en-US"/>
        </w:rPr>
      </w:pPr>
      <w:r w:rsidRPr="00CC7045">
        <w:rPr>
          <w:lang w:val="en-US"/>
        </w:rPr>
        <w:br w:type="page"/>
      </w:r>
    </w:p>
    <w:p w14:paraId="117BC0FC" w14:textId="6A266CB0" w:rsidR="00EB0CD0" w:rsidRPr="00D13D70" w:rsidRDefault="00454ADE" w:rsidP="00454ADE">
      <w:pPr>
        <w:pStyle w:val="a4"/>
        <w:numPr>
          <w:ilvl w:val="0"/>
          <w:numId w:val="4"/>
        </w:numPr>
        <w:tabs>
          <w:tab w:val="clear" w:pos="1080"/>
          <w:tab w:val="left" w:pos="1134"/>
        </w:tabs>
        <w:ind w:left="0" w:firstLine="720"/>
        <w:jc w:val="both"/>
        <w:rPr>
          <w:sz w:val="24"/>
          <w:szCs w:val="24"/>
        </w:rPr>
      </w:pPr>
      <w:r w:rsidRPr="00454ADE">
        <w:rPr>
          <w:sz w:val="24"/>
          <w:szCs w:val="24"/>
        </w:rPr>
        <w:lastRenderedPageBreak/>
        <w:t>FORCE MAJEURE</w:t>
      </w:r>
    </w:p>
    <w:p w14:paraId="117BC0FD" w14:textId="77777777" w:rsidR="00EB0CD0" w:rsidRPr="00D13D70" w:rsidRDefault="00EB0CD0" w:rsidP="00515AD2">
      <w:pPr>
        <w:pStyle w:val="a4"/>
        <w:tabs>
          <w:tab w:val="left" w:pos="851"/>
        </w:tabs>
        <w:ind w:firstLine="709"/>
        <w:jc w:val="both"/>
        <w:rPr>
          <w:sz w:val="24"/>
          <w:szCs w:val="24"/>
        </w:rPr>
      </w:pPr>
    </w:p>
    <w:p w14:paraId="3A080F3A" w14:textId="77777777" w:rsidR="00454ADE" w:rsidRPr="00454ADE" w:rsidRDefault="00454ADE" w:rsidP="00454ADE">
      <w:pPr>
        <w:pStyle w:val="3"/>
        <w:numPr>
          <w:ilvl w:val="0"/>
          <w:numId w:val="38"/>
        </w:numPr>
        <w:tabs>
          <w:tab w:val="left" w:pos="1134"/>
        </w:tabs>
        <w:ind w:left="0" w:firstLine="720"/>
        <w:rPr>
          <w:szCs w:val="24"/>
          <w:lang w:val="en-US"/>
        </w:rPr>
      </w:pPr>
      <w:r w:rsidRPr="00454ADE">
        <w:rPr>
          <w:szCs w:val="24"/>
          <w:lang w:val="en-US"/>
        </w:rPr>
        <w:t>The parties to this Agreement shall be exempt from liability for full or partial failure to perform their obligations under this Agreement if such failure was caused by force majeure.</w:t>
      </w:r>
    </w:p>
    <w:p w14:paraId="117BC0FF" w14:textId="623CEC99" w:rsidR="00EB0CD0" w:rsidRPr="00454ADE" w:rsidRDefault="00454ADE" w:rsidP="00454ADE">
      <w:pPr>
        <w:pStyle w:val="3"/>
        <w:numPr>
          <w:ilvl w:val="0"/>
          <w:numId w:val="38"/>
        </w:numPr>
        <w:tabs>
          <w:tab w:val="left" w:pos="1134"/>
        </w:tabs>
        <w:ind w:left="0" w:firstLine="720"/>
        <w:rPr>
          <w:szCs w:val="24"/>
          <w:lang w:val="en-US"/>
        </w:rPr>
      </w:pPr>
      <w:r w:rsidRPr="00454ADE">
        <w:rPr>
          <w:szCs w:val="24"/>
          <w:lang w:val="en-US"/>
        </w:rPr>
        <w:t xml:space="preserve">Force majeure circumstances include any events beyond the control of the Parties, including, but not limited to: software failures, power outages, military conflicts, natural disasters, natural calamities, </w:t>
      </w:r>
      <w:proofErr w:type="gramStart"/>
      <w:r w:rsidRPr="00454ADE">
        <w:rPr>
          <w:szCs w:val="24"/>
          <w:lang w:val="en-US"/>
        </w:rPr>
        <w:t>fires</w:t>
      </w:r>
      <w:proofErr w:type="gramEnd"/>
      <w:r w:rsidRPr="00454ADE">
        <w:rPr>
          <w:szCs w:val="24"/>
          <w:lang w:val="en-US"/>
        </w:rPr>
        <w:t>, acts of public authorities of the Republic of Kazakhstan, including the National Bank of the Republic of Kazakhstan, which may in one form or another prevent the execution of this Agreement.</w:t>
      </w:r>
    </w:p>
    <w:p w14:paraId="117BC100" w14:textId="77777777" w:rsidR="00B1624B" w:rsidRPr="00454ADE" w:rsidRDefault="00B1624B" w:rsidP="00515AD2">
      <w:pPr>
        <w:tabs>
          <w:tab w:val="num" w:pos="426"/>
          <w:tab w:val="left" w:pos="851"/>
        </w:tabs>
        <w:ind w:firstLine="709"/>
        <w:jc w:val="both"/>
        <w:rPr>
          <w:lang w:val="en-US"/>
        </w:rPr>
      </w:pPr>
    </w:p>
    <w:p w14:paraId="117BC101" w14:textId="7716D904" w:rsidR="00EB0CD0" w:rsidRPr="00D13D70" w:rsidRDefault="00454ADE" w:rsidP="00454ADE">
      <w:pPr>
        <w:pStyle w:val="a4"/>
        <w:numPr>
          <w:ilvl w:val="0"/>
          <w:numId w:val="4"/>
        </w:numPr>
        <w:tabs>
          <w:tab w:val="clear" w:pos="1080"/>
        </w:tabs>
        <w:ind w:left="0" w:firstLine="720"/>
        <w:jc w:val="both"/>
        <w:rPr>
          <w:sz w:val="24"/>
          <w:szCs w:val="24"/>
        </w:rPr>
      </w:pPr>
      <w:r w:rsidRPr="00454ADE">
        <w:rPr>
          <w:sz w:val="24"/>
          <w:szCs w:val="24"/>
        </w:rPr>
        <w:t>RIGHTS OF THE PARTIES</w:t>
      </w:r>
    </w:p>
    <w:p w14:paraId="117BC102" w14:textId="77777777" w:rsidR="00A137F1" w:rsidRPr="00D13D70" w:rsidRDefault="00A137F1" w:rsidP="00737A37">
      <w:pPr>
        <w:pStyle w:val="a4"/>
        <w:tabs>
          <w:tab w:val="left" w:pos="1134"/>
        </w:tabs>
        <w:ind w:left="709"/>
        <w:jc w:val="both"/>
        <w:rPr>
          <w:sz w:val="24"/>
          <w:szCs w:val="24"/>
          <w:lang w:val="en-US"/>
        </w:rPr>
      </w:pPr>
    </w:p>
    <w:p w14:paraId="34E2A09B"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 xml:space="preserve">The Client has the right to use both the entire set of services and any of the Services separately. At that, the Services stipulated by this Agreement are provided after the Bank accepts the Client's application/instruction by putting a relevant mark on it or, if required - from the date of signing by the Parties of the relevant agreement/supplementary agreement. </w:t>
      </w:r>
    </w:p>
    <w:p w14:paraId="7538271B"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Client has the right to unilaterally withdraw from this Agreement, notifying the Bank in writing at least 30 (thirty) calendar days prior to the proposed date of unilateral withdrawal. In this case, this Agreement shall be terminated from the date specified in the notice, provided that the Parties make full mutual settlements (unless another procedure for termination of the provision of the Service is provided in the application/contract for the provision of the Service submitted to the Bank). If under this Agreement an agreement was concluded for the provision of certain types of banking services, at the termination of this Agreement, the relevant agreement shall remain in force until the Parties fully perform their obligations thereunder.</w:t>
      </w:r>
    </w:p>
    <w:p w14:paraId="06413DFC"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Bank has the right to unilaterally withdraw from this Agreement:</w:t>
      </w:r>
    </w:p>
    <w:p w14:paraId="0FF393BD" w14:textId="77777777" w:rsidR="000D4B0E" w:rsidRPr="000D4B0E" w:rsidRDefault="000D4B0E" w:rsidP="000D4B0E">
      <w:pPr>
        <w:pStyle w:val="3"/>
        <w:tabs>
          <w:tab w:val="left" w:pos="1134"/>
        </w:tabs>
        <w:rPr>
          <w:szCs w:val="24"/>
          <w:lang w:val="en-US"/>
        </w:rPr>
      </w:pPr>
      <w:r w:rsidRPr="000D4B0E">
        <w:rPr>
          <w:szCs w:val="24"/>
          <w:lang w:val="en-US"/>
        </w:rPr>
        <w:t>- in case the Client fails to pay the commission for personal service for more than 2 (two) months, notifying the Client in writing not less than 30 (thirty) calendar days before the date of unilateral refusal (unless another procedure for termination of provision of the Service is provided for in the application for provision of the Service submitted to the Bank).</w:t>
      </w:r>
    </w:p>
    <w:p w14:paraId="0E776D10" w14:textId="1DCC280C" w:rsidR="000D4B0E" w:rsidRPr="000D4B0E" w:rsidRDefault="000D4B0E" w:rsidP="000D4B0E">
      <w:pPr>
        <w:pStyle w:val="3"/>
        <w:tabs>
          <w:tab w:val="left" w:pos="1134"/>
        </w:tabs>
        <w:rPr>
          <w:szCs w:val="24"/>
          <w:lang w:val="en-US"/>
        </w:rPr>
      </w:pPr>
      <w:r>
        <w:rPr>
          <w:szCs w:val="24"/>
          <w:lang w:val="en-US"/>
        </w:rPr>
        <w:t xml:space="preserve">- </w:t>
      </w:r>
      <w:proofErr w:type="gramStart"/>
      <w:r>
        <w:rPr>
          <w:szCs w:val="24"/>
          <w:lang w:val="en-US"/>
        </w:rPr>
        <w:t>i</w:t>
      </w:r>
      <w:r w:rsidRPr="000D4B0E">
        <w:rPr>
          <w:szCs w:val="24"/>
          <w:lang w:val="en-US"/>
        </w:rPr>
        <w:t>n</w:t>
      </w:r>
      <w:proofErr w:type="gramEnd"/>
      <w:r w:rsidRPr="000D4B0E">
        <w:rPr>
          <w:szCs w:val="24"/>
          <w:lang w:val="en-US"/>
        </w:rPr>
        <w:t xml:space="preserve"> the cases stipulated by the legislation of the Republic of Kazakhstan, notifying the Client in writing at least 10 (ten) calendar days prior to the date of unilateral refusal.</w:t>
      </w:r>
    </w:p>
    <w:p w14:paraId="169FC985"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Bank shall be entitled to:</w:t>
      </w:r>
    </w:p>
    <w:p w14:paraId="0B02AA78" w14:textId="77777777" w:rsidR="000D4B0E" w:rsidRPr="000D4B0E" w:rsidRDefault="000D4B0E" w:rsidP="000D4B0E">
      <w:pPr>
        <w:pStyle w:val="3"/>
        <w:tabs>
          <w:tab w:val="left" w:pos="1134"/>
        </w:tabs>
        <w:rPr>
          <w:szCs w:val="24"/>
          <w:lang w:val="en-US"/>
        </w:rPr>
      </w:pPr>
      <w:r w:rsidRPr="000D4B0E">
        <w:rPr>
          <w:szCs w:val="24"/>
          <w:lang w:val="en-US"/>
        </w:rPr>
        <w:t xml:space="preserve">1) </w:t>
      </w:r>
      <w:proofErr w:type="gramStart"/>
      <w:r w:rsidRPr="000D4B0E">
        <w:rPr>
          <w:szCs w:val="24"/>
          <w:lang w:val="en-US"/>
        </w:rPr>
        <w:t>refuse</w:t>
      </w:r>
      <w:proofErr w:type="gramEnd"/>
      <w:r w:rsidRPr="000D4B0E">
        <w:rPr>
          <w:szCs w:val="24"/>
          <w:lang w:val="en-US"/>
        </w:rPr>
        <w:t xml:space="preserve"> to conduct operations in cases and in the manner prescribed by the legislation of the Republic of Kazakhstan in the field of combating legalization (laundering) of proceeds of crime and financing of terrorism.</w:t>
      </w:r>
    </w:p>
    <w:p w14:paraId="00526516" w14:textId="77777777" w:rsidR="000D4B0E" w:rsidRPr="000D4B0E" w:rsidRDefault="000D4B0E" w:rsidP="000D4B0E">
      <w:pPr>
        <w:pStyle w:val="3"/>
        <w:tabs>
          <w:tab w:val="left" w:pos="1134"/>
        </w:tabs>
        <w:rPr>
          <w:szCs w:val="24"/>
          <w:lang w:val="en-US"/>
        </w:rPr>
      </w:pPr>
      <w:r w:rsidRPr="000D4B0E">
        <w:rPr>
          <w:szCs w:val="24"/>
          <w:lang w:val="en-US"/>
        </w:rPr>
        <w:t xml:space="preserve">2) </w:t>
      </w:r>
      <w:proofErr w:type="gramStart"/>
      <w:r w:rsidRPr="000D4B0E">
        <w:rPr>
          <w:szCs w:val="24"/>
          <w:lang w:val="en-US"/>
        </w:rPr>
        <w:t>refuse</w:t>
      </w:r>
      <w:proofErr w:type="gramEnd"/>
      <w:r w:rsidRPr="000D4B0E">
        <w:rPr>
          <w:szCs w:val="24"/>
          <w:lang w:val="en-US"/>
        </w:rPr>
        <w:t xml:space="preserve"> to perform this Agreement on the grounds and according to the procedure stipulated by the legislation on counteraction to legalization (laundering) of proceeds of crime and financing of terrorism. The Bank shall send to the Client's address specified in the details of this Agreement a notice of refusal to execute this Agreement (in full) in electronic form or by mail </w:t>
      </w:r>
    </w:p>
    <w:p w14:paraId="73FCA5E6"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w:t>
      </w:r>
      <w:proofErr w:type="gramStart"/>
      <w:r w:rsidRPr="000D4B0E">
        <w:rPr>
          <w:szCs w:val="24"/>
          <w:lang w:val="en-US"/>
        </w:rPr>
        <w:t>at</w:t>
      </w:r>
      <w:proofErr w:type="gramEnd"/>
      <w:r w:rsidRPr="000D4B0E">
        <w:rPr>
          <w:szCs w:val="24"/>
          <w:lang w:val="en-US"/>
        </w:rPr>
        <w:t xml:space="preserve"> the discretion of the Bank) within 3 (three) working days from the date of the decision. The Agreement shall be considered as terminated from the date specified in the notice, and it is not required to conclude any agreements between the Parties.</w:t>
      </w:r>
    </w:p>
    <w:p w14:paraId="117BC10B" w14:textId="3E756F81" w:rsidR="00A137F1"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Bank has the right to unilaterally, without prior agreement with the Client, make amendments and/or additions to the Agreement. The Bank shall inform the Client of amendments and/or additions made to the Agreement by posting information on the Bank's Internet site at: www.jusanbank.kz, as well as by posting information at the Bank's branches in a place accessible to the public, 10 (ten) calendar days before such changes and/or additions come into force.</w:t>
      </w:r>
    </w:p>
    <w:p w14:paraId="52EE2A7E" w14:textId="261AE48F" w:rsidR="00434DD3" w:rsidRPr="000D4B0E" w:rsidRDefault="00434DD3" w:rsidP="00C1156C">
      <w:pPr>
        <w:pStyle w:val="3"/>
        <w:tabs>
          <w:tab w:val="left" w:pos="1134"/>
        </w:tabs>
        <w:ind w:left="709" w:firstLine="0"/>
        <w:rPr>
          <w:szCs w:val="24"/>
          <w:lang w:val="en-US"/>
        </w:rPr>
      </w:pPr>
    </w:p>
    <w:p w14:paraId="779CE508" w14:textId="753338B0" w:rsidR="00434DD3" w:rsidRPr="00D13D70" w:rsidRDefault="000D4B0E" w:rsidP="000D4B0E">
      <w:pPr>
        <w:pStyle w:val="a4"/>
        <w:numPr>
          <w:ilvl w:val="0"/>
          <w:numId w:val="4"/>
        </w:numPr>
        <w:tabs>
          <w:tab w:val="left" w:pos="1134"/>
        </w:tabs>
        <w:ind w:hanging="360"/>
        <w:jc w:val="both"/>
        <w:rPr>
          <w:sz w:val="24"/>
          <w:szCs w:val="24"/>
        </w:rPr>
      </w:pPr>
      <w:r w:rsidRPr="000D4B0E">
        <w:rPr>
          <w:sz w:val="24"/>
          <w:szCs w:val="24"/>
        </w:rPr>
        <w:t>SPECIAL PROVISIONS</w:t>
      </w:r>
    </w:p>
    <w:p w14:paraId="70BF1A36" w14:textId="77777777" w:rsidR="00434DD3" w:rsidRPr="00D13D70" w:rsidRDefault="00434DD3" w:rsidP="00C1156C">
      <w:pPr>
        <w:pStyle w:val="3"/>
        <w:tabs>
          <w:tab w:val="left" w:pos="1134"/>
        </w:tabs>
        <w:ind w:left="709" w:firstLine="0"/>
        <w:rPr>
          <w:szCs w:val="24"/>
        </w:rPr>
      </w:pPr>
    </w:p>
    <w:p w14:paraId="374DB282"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 xml:space="preserve">Failure of the Client to submit to the Bank a statement of non-acceptance of the terms of the Agreement with the changes and/or additions made within 10 (ten) working days from the date of informing the Client about the changes and/or additions to the Agreement means the Client's </w:t>
      </w:r>
      <w:r w:rsidRPr="000D4B0E">
        <w:rPr>
          <w:szCs w:val="24"/>
          <w:lang w:val="en-US"/>
        </w:rPr>
        <w:lastRenderedPageBreak/>
        <w:t>consent to the new (amended/supplemented) wording of the Agreement and adherence to it in general, with the changes and/or additions made.</w:t>
      </w:r>
    </w:p>
    <w:p w14:paraId="3AC601B0"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After changes and/or additions have been made to the Agreement, it continues to be in force in the amended/added wording.</w:t>
      </w:r>
    </w:p>
    <w:p w14:paraId="593B9C52"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Bank shall be liable for non-fulfillment/undue fulfillment of the terms of this Agreement within the limits established by the laws of the Republic of Kazakhstan.</w:t>
      </w:r>
    </w:p>
    <w:p w14:paraId="5EE8D865"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Client shall be responsible for the legality of transactions performed by him/her in accordance with the legislation of the Republic of Kazakhstan, as well as for the accuracy of the documents submitted to the Bank.</w:t>
      </w:r>
    </w:p>
    <w:p w14:paraId="25C27608"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Bank shall not be responsible to the Client for non-fulfillment or improper fulfillment of obligations under this Agreement, arising as a result of unclear, incomplete or inaccurate instructions of the Client or third parties, and for other reasons beyond the Bank's control.</w:t>
      </w:r>
    </w:p>
    <w:p w14:paraId="3036D47E"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Bank shall not be liable for damages caused to the Client by the Client's failure to fulfill or improper fulfillment of the terms of this Agreement.</w:t>
      </w:r>
    </w:p>
    <w:p w14:paraId="4282B978"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In all cases, the Bank's liability in case of violation of the terms of this Agreement is limited to the amount of real damage caused to the Client by illegal actions/inaction of the Bank.</w:t>
      </w:r>
    </w:p>
    <w:p w14:paraId="2C120650"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The Client confirms that by signing this Agreement, provides written consent and authorizes the Bank to provide, on the basis of this Agreement, information and data about the Client and the terms of this Agreement, as well as other information relating to the Client and / or the Agreement, including those constituting a banking secret, commercial or other secrets protected by law, without any additional consent of the Client on a confidential basis in the manner prescribed by the legislation of the Republic of Kazakhstan, to third parties with whom the Bank has concluded contracts/agreements or who are or will be hired by the Bank, shareholders of the Bank and/or affiliates of the Bank to provide third parties services (consulting, legal, auditing and other services). At that, this information and data shall be provided to such third parties to the extent necessary and sufficient for proper provision of services to the Bank, the Bank's shareholders and/or the Bank's affiliates, as well as for the Bank to carry out its activities within the laws of the Republic of Kazakhstan (submission of reports/reports/information to the National Bank of the Republic of Kazakhstan, government revenue authorities, as well as in other cases when there is a need/obligation to provide such information/.</w:t>
      </w:r>
    </w:p>
    <w:p w14:paraId="4A88FD1C"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 xml:space="preserve">All matters not regulated by this Agreement shall be governed by the norms of the legislation of the Republic of Kazakhstan, internal documents of the Bank. </w:t>
      </w:r>
    </w:p>
    <w:p w14:paraId="0462F10B"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All disputable issues arising between the Parties shall be resolved through negotiations taking into account their mutual interests.</w:t>
      </w:r>
    </w:p>
    <w:p w14:paraId="62C5EC9D"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All disputes related to this Agreement not settled through negotiations shall be subject to consideration at the option of the claimant/applicant in the courts of the Republic of Kazakhstan at the location of the Bank or its branch (except for cases where exclusive jurisdiction is established in accordance with the requirements of the Civil Procedure Code of the Republic of Kazakhstan) or in the Permanent Court of Arbitration of Almaty, in accordance with its Regulations, which are an integral part of this arbitration agreement, in the version in force as of the date of filing a claim/application to arbitration, except for disputes not subject to arbitration in accordance with the legislation of the Republic of Kazakhstan and, in this regard, to be considered in the courts of the Republic of Kazakhstan.</w:t>
      </w:r>
    </w:p>
    <w:p w14:paraId="5E133706"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All Appendices to this Agreement (including applications for the Services) shall be its integral part, and shall be valid provided that they are accepted by the Bank for execution. Acceptance by the Bank of the application for execution is confirmed by signing and stamps of the responsible persons of the Bank. The application received by the Bank in accordance with clause 14 of this Agreement shall be considered as accepted by the Bank if the conditions of the aforementioned clause are fulfilled.</w:t>
      </w:r>
    </w:p>
    <w:p w14:paraId="2232C1EA"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This Agreement is concluded for a period of 12 (twelve) months.</w:t>
      </w:r>
    </w:p>
    <w:p w14:paraId="1045F498" w14:textId="77777777" w:rsidR="000D4B0E" w:rsidRPr="000D4B0E" w:rsidRDefault="000D4B0E" w:rsidP="000D4B0E">
      <w:pPr>
        <w:pStyle w:val="3"/>
        <w:numPr>
          <w:ilvl w:val="0"/>
          <w:numId w:val="38"/>
        </w:numPr>
        <w:tabs>
          <w:tab w:val="left" w:pos="1134"/>
        </w:tabs>
        <w:ind w:left="0" w:firstLine="720"/>
        <w:rPr>
          <w:szCs w:val="24"/>
          <w:lang w:val="en-US"/>
        </w:rPr>
      </w:pPr>
      <w:r w:rsidRPr="000D4B0E">
        <w:rPr>
          <w:szCs w:val="24"/>
          <w:lang w:val="en-US"/>
        </w:rPr>
        <w:t>If none of the parties to the Agreement has declared its termination, this Agreement shall be considered automatically prolonged under the same conditions and for the same period.</w:t>
      </w:r>
    </w:p>
    <w:p w14:paraId="117BC11A" w14:textId="66C522BD" w:rsidR="00A137F1" w:rsidRPr="000D4B0E" w:rsidRDefault="000D4B0E" w:rsidP="000D4B0E">
      <w:pPr>
        <w:pStyle w:val="3"/>
        <w:numPr>
          <w:ilvl w:val="0"/>
          <w:numId w:val="38"/>
        </w:numPr>
        <w:tabs>
          <w:tab w:val="left" w:pos="1134"/>
        </w:tabs>
        <w:ind w:left="0" w:firstLine="720"/>
        <w:rPr>
          <w:szCs w:val="24"/>
          <w:lang w:val="en-US"/>
        </w:rPr>
      </w:pPr>
      <w:r w:rsidRPr="000D4B0E">
        <w:rPr>
          <w:szCs w:val="24"/>
          <w:lang w:val="en-US"/>
        </w:rPr>
        <w:lastRenderedPageBreak/>
        <w:t>In the event of a conflict between the terms and conditions of this Agreement and the terms and conditions of a specific contract entered into under this Agreement, the Parties shall be governed by the terms and conditions of the relevant contract.</w:t>
      </w:r>
    </w:p>
    <w:p w14:paraId="117BC11B" w14:textId="77777777" w:rsidR="005C49DB" w:rsidRPr="000D4B0E" w:rsidRDefault="005C49DB" w:rsidP="00737A37">
      <w:pPr>
        <w:pStyle w:val="a4"/>
        <w:tabs>
          <w:tab w:val="left" w:pos="1134"/>
        </w:tabs>
        <w:ind w:left="709"/>
        <w:jc w:val="both"/>
        <w:rPr>
          <w:sz w:val="24"/>
          <w:szCs w:val="24"/>
          <w:lang w:val="en-US"/>
        </w:rPr>
      </w:pPr>
    </w:p>
    <w:p w14:paraId="117BC11C" w14:textId="67EA7502" w:rsidR="00A137F1" w:rsidRPr="00D13D70" w:rsidRDefault="00A137F1" w:rsidP="000D4B0E">
      <w:pPr>
        <w:pStyle w:val="a4"/>
        <w:numPr>
          <w:ilvl w:val="0"/>
          <w:numId w:val="4"/>
        </w:numPr>
        <w:tabs>
          <w:tab w:val="left" w:pos="1134"/>
        </w:tabs>
        <w:jc w:val="both"/>
        <w:rPr>
          <w:rStyle w:val="af3"/>
          <w:b/>
          <w:bCs w:val="0"/>
          <w:sz w:val="24"/>
          <w:szCs w:val="24"/>
        </w:rPr>
      </w:pPr>
      <w:r w:rsidRPr="000D4B0E">
        <w:rPr>
          <w:sz w:val="24"/>
          <w:szCs w:val="24"/>
          <w:lang w:val="en-US"/>
        </w:rPr>
        <w:t xml:space="preserve"> </w:t>
      </w:r>
      <w:r w:rsidR="000D4B0E" w:rsidRPr="000D4B0E">
        <w:rPr>
          <w:rStyle w:val="af3"/>
          <w:b/>
          <w:color w:val="000000"/>
          <w:sz w:val="24"/>
          <w:szCs w:val="24"/>
        </w:rPr>
        <w:t>BANK DETAILS</w:t>
      </w:r>
    </w:p>
    <w:p w14:paraId="117BC11D" w14:textId="77777777" w:rsidR="00A137F1" w:rsidRPr="00D13D70" w:rsidRDefault="00A137F1" w:rsidP="00A137F1">
      <w:pPr>
        <w:pStyle w:val="a4"/>
        <w:tabs>
          <w:tab w:val="left" w:pos="851"/>
        </w:tabs>
        <w:ind w:left="709"/>
        <w:jc w:val="both"/>
        <w:rPr>
          <w:rStyle w:val="af3"/>
          <w:b/>
          <w:bCs w:val="0"/>
          <w:sz w:val="24"/>
          <w:szCs w:val="24"/>
        </w:rPr>
      </w:pPr>
    </w:p>
    <w:p w14:paraId="19E4EDD0" w14:textId="31EF33C1" w:rsidR="00FA15B1" w:rsidRPr="00D13D70" w:rsidRDefault="000D4B0E" w:rsidP="00FA15B1">
      <w:pPr>
        <w:shd w:val="clear" w:color="auto" w:fill="FFFFFF"/>
        <w:rPr>
          <w:b/>
          <w:bCs/>
        </w:rPr>
      </w:pPr>
      <w:r>
        <w:rPr>
          <w:b/>
          <w:bCs/>
        </w:rPr>
        <w:t>JSC</w:t>
      </w:r>
      <w:r w:rsidR="00FA15B1" w:rsidRPr="00D13D70">
        <w:rPr>
          <w:b/>
          <w:bCs/>
        </w:rPr>
        <w:t xml:space="preserve"> «</w:t>
      </w:r>
      <w:proofErr w:type="spellStart"/>
      <w:r w:rsidR="00A65D57">
        <w:rPr>
          <w:b/>
          <w:bCs/>
        </w:rPr>
        <w:t>Jusan</w:t>
      </w:r>
      <w:proofErr w:type="spellEnd"/>
      <w:r w:rsidR="00FA15B1" w:rsidRPr="00D13D70">
        <w:rPr>
          <w:b/>
          <w:bCs/>
        </w:rPr>
        <w:t xml:space="preserve"> </w:t>
      </w:r>
      <w:proofErr w:type="spellStart"/>
      <w:r w:rsidR="00FA15B1" w:rsidRPr="00D13D70">
        <w:rPr>
          <w:b/>
          <w:bCs/>
        </w:rPr>
        <w:t>Bank</w:t>
      </w:r>
      <w:proofErr w:type="spellEnd"/>
      <w:r w:rsidR="00FA15B1" w:rsidRPr="00D13D70">
        <w:rPr>
          <w:b/>
          <w:bCs/>
        </w:rPr>
        <w:t>»</w:t>
      </w:r>
    </w:p>
    <w:p w14:paraId="6498E1B5" w14:textId="77777777" w:rsidR="000D4B0E" w:rsidRPr="000D4B0E" w:rsidRDefault="000D4B0E" w:rsidP="000D4B0E">
      <w:pPr>
        <w:ind w:left="-426" w:right="-143" w:firstLine="426"/>
        <w:jc w:val="both"/>
        <w:rPr>
          <w:lang w:val="en-US"/>
        </w:rPr>
      </w:pPr>
      <w:proofErr w:type="gramStart"/>
      <w:r w:rsidRPr="000D4B0E">
        <w:rPr>
          <w:lang w:val="en-US"/>
        </w:rPr>
        <w:t xml:space="preserve">Z05K7B0, Republic of Kazakhstan, Almaty, 242 </w:t>
      </w:r>
      <w:proofErr w:type="spellStart"/>
      <w:r w:rsidRPr="000D4B0E">
        <w:rPr>
          <w:lang w:val="en-US"/>
        </w:rPr>
        <w:t>Nazarbayev</w:t>
      </w:r>
      <w:proofErr w:type="spellEnd"/>
      <w:r w:rsidRPr="000D4B0E">
        <w:rPr>
          <w:lang w:val="en-US"/>
        </w:rPr>
        <w:t xml:space="preserve"> Ave.</w:t>
      </w:r>
      <w:proofErr w:type="gramEnd"/>
    </w:p>
    <w:p w14:paraId="5817BCA9" w14:textId="77777777" w:rsidR="000D4B0E" w:rsidRPr="000D4B0E" w:rsidRDefault="000D4B0E" w:rsidP="000D4B0E">
      <w:pPr>
        <w:ind w:left="-426" w:right="-143" w:firstLine="426"/>
        <w:jc w:val="both"/>
        <w:rPr>
          <w:lang w:val="en-US"/>
        </w:rPr>
      </w:pPr>
      <w:r w:rsidRPr="000D4B0E">
        <w:rPr>
          <w:lang w:val="en-US"/>
        </w:rPr>
        <w:t>BIN 920140000084</w:t>
      </w:r>
    </w:p>
    <w:p w14:paraId="21AD8C6B" w14:textId="77777777" w:rsidR="000D4B0E" w:rsidRPr="000D4B0E" w:rsidRDefault="000D4B0E" w:rsidP="000D4B0E">
      <w:pPr>
        <w:ind w:left="-426" w:right="-143" w:firstLine="426"/>
        <w:jc w:val="both"/>
        <w:rPr>
          <w:lang w:val="en-US"/>
        </w:rPr>
      </w:pPr>
      <w:r w:rsidRPr="000D4B0E">
        <w:rPr>
          <w:lang w:val="en-US"/>
        </w:rPr>
        <w:t>IIC KZ48125KZT1001300336 with the National Bank of Kazakhstan</w:t>
      </w:r>
    </w:p>
    <w:p w14:paraId="19F0A35D" w14:textId="77777777" w:rsidR="000D4B0E" w:rsidRPr="000D4B0E" w:rsidRDefault="000D4B0E" w:rsidP="000D4B0E">
      <w:pPr>
        <w:ind w:left="-426" w:right="-143" w:firstLine="426"/>
        <w:jc w:val="both"/>
        <w:rPr>
          <w:lang w:val="en-US"/>
        </w:rPr>
      </w:pPr>
      <w:r w:rsidRPr="000D4B0E">
        <w:rPr>
          <w:lang w:val="en-US"/>
        </w:rPr>
        <w:t>BIC TSESKZKA</w:t>
      </w:r>
    </w:p>
    <w:p w14:paraId="3FB7ECFE" w14:textId="77777777" w:rsidR="000D4B0E" w:rsidRPr="000D4B0E" w:rsidRDefault="000D4B0E" w:rsidP="000D4B0E">
      <w:pPr>
        <w:ind w:left="-426" w:right="-143" w:firstLine="426"/>
        <w:jc w:val="both"/>
        <w:rPr>
          <w:lang w:val="en-US"/>
        </w:rPr>
      </w:pPr>
      <w:r w:rsidRPr="000D4B0E">
        <w:rPr>
          <w:lang w:val="en-US"/>
        </w:rPr>
        <w:t>KBE 14</w:t>
      </w:r>
    </w:p>
    <w:p w14:paraId="0E0BADAF" w14:textId="77777777" w:rsidR="000D4B0E" w:rsidRPr="000D4B0E" w:rsidRDefault="000D4B0E" w:rsidP="000D4B0E">
      <w:pPr>
        <w:ind w:left="-426" w:right="-143" w:firstLine="426"/>
        <w:jc w:val="both"/>
        <w:rPr>
          <w:lang w:val="en-US"/>
        </w:rPr>
      </w:pPr>
      <w:r w:rsidRPr="000D4B0E">
        <w:rPr>
          <w:lang w:val="en-US"/>
        </w:rPr>
        <w:t xml:space="preserve">OKPO CODE 199247930000 </w:t>
      </w:r>
    </w:p>
    <w:p w14:paraId="7112CB24" w14:textId="77777777" w:rsidR="000D4B0E" w:rsidRPr="000D4B0E" w:rsidRDefault="000D4B0E" w:rsidP="000D4B0E">
      <w:pPr>
        <w:ind w:left="-426" w:right="-143" w:firstLine="426"/>
        <w:jc w:val="both"/>
        <w:rPr>
          <w:lang w:val="en-US"/>
        </w:rPr>
      </w:pPr>
      <w:r w:rsidRPr="000D4B0E">
        <w:rPr>
          <w:lang w:val="en-US"/>
        </w:rPr>
        <w:t xml:space="preserve">Sign of residence - 1, </w:t>
      </w:r>
    </w:p>
    <w:p w14:paraId="45C58134" w14:textId="79082999" w:rsidR="00FA15B1" w:rsidRPr="00EC651F" w:rsidRDefault="000D4B0E" w:rsidP="000D4B0E">
      <w:pPr>
        <w:ind w:left="-426" w:right="-143" w:firstLine="426"/>
        <w:jc w:val="both"/>
        <w:rPr>
          <w:noProof/>
          <w:lang w:val="en-US"/>
        </w:rPr>
      </w:pPr>
      <w:proofErr w:type="gramStart"/>
      <w:r w:rsidRPr="000D4B0E">
        <w:rPr>
          <w:lang w:val="en-US"/>
        </w:rPr>
        <w:t>Economy sector - 4.</w:t>
      </w:r>
      <w:proofErr w:type="gramEnd"/>
      <w:r w:rsidR="00FA15B1" w:rsidRPr="00EC651F">
        <w:rPr>
          <w:noProof/>
          <w:lang w:val="en-US"/>
        </w:rPr>
        <w:t xml:space="preserve">  </w:t>
      </w:r>
    </w:p>
    <w:p w14:paraId="175DEDD1" w14:textId="77777777" w:rsidR="00FA15B1" w:rsidRPr="00EC651F" w:rsidRDefault="00FA15B1" w:rsidP="00A137F1">
      <w:pPr>
        <w:jc w:val="both"/>
        <w:rPr>
          <w:b/>
          <w:bCs/>
          <w:spacing w:val="-1"/>
          <w:lang w:val="en-US"/>
        </w:rPr>
      </w:pPr>
    </w:p>
    <w:p w14:paraId="46AA2AD4" w14:textId="77777777" w:rsidR="00EC651F" w:rsidRPr="00EC651F" w:rsidRDefault="00737A37" w:rsidP="00EC651F">
      <w:pPr>
        <w:jc w:val="right"/>
        <w:rPr>
          <w:i/>
          <w:sz w:val="20"/>
          <w:szCs w:val="20"/>
          <w:lang w:val="en-US"/>
        </w:rPr>
      </w:pPr>
      <w:r w:rsidRPr="00EC651F">
        <w:rPr>
          <w:i/>
          <w:sz w:val="20"/>
          <w:szCs w:val="20"/>
          <w:lang w:val="en-US"/>
        </w:rPr>
        <w:br w:type="page"/>
      </w:r>
      <w:r w:rsidR="00EC651F" w:rsidRPr="00EC651F">
        <w:rPr>
          <w:i/>
          <w:sz w:val="20"/>
          <w:szCs w:val="20"/>
          <w:lang w:val="en-US"/>
        </w:rPr>
        <w:lastRenderedPageBreak/>
        <w:t>Appendix 1</w:t>
      </w:r>
    </w:p>
    <w:p w14:paraId="1E762DF5" w14:textId="77777777" w:rsidR="00EC651F" w:rsidRDefault="00EC651F" w:rsidP="00EC651F">
      <w:pPr>
        <w:jc w:val="right"/>
        <w:rPr>
          <w:i/>
          <w:sz w:val="20"/>
          <w:szCs w:val="20"/>
          <w:lang w:val="en-US"/>
        </w:rPr>
      </w:pPr>
      <w:proofErr w:type="gramStart"/>
      <w:r>
        <w:rPr>
          <w:i/>
          <w:sz w:val="20"/>
          <w:szCs w:val="20"/>
          <w:lang w:val="en-US"/>
        </w:rPr>
        <w:t>to</w:t>
      </w:r>
      <w:proofErr w:type="gramEnd"/>
      <w:r>
        <w:rPr>
          <w:i/>
          <w:sz w:val="20"/>
          <w:szCs w:val="20"/>
          <w:lang w:val="en-US"/>
        </w:rPr>
        <w:t xml:space="preserve"> the General agreement</w:t>
      </w:r>
    </w:p>
    <w:p w14:paraId="117BC127" w14:textId="2BB01DDB" w:rsidR="003C2528" w:rsidRPr="00EC651F" w:rsidRDefault="00EC651F" w:rsidP="00EC651F">
      <w:pPr>
        <w:jc w:val="right"/>
        <w:rPr>
          <w:i/>
          <w:sz w:val="20"/>
          <w:szCs w:val="20"/>
          <w:lang w:val="en-US"/>
        </w:rPr>
      </w:pPr>
      <w:proofErr w:type="gramStart"/>
      <w:r w:rsidRPr="00EC651F">
        <w:rPr>
          <w:i/>
          <w:sz w:val="20"/>
          <w:szCs w:val="20"/>
          <w:lang w:val="en-US"/>
        </w:rPr>
        <w:t>on</w:t>
      </w:r>
      <w:proofErr w:type="gramEnd"/>
      <w:r w:rsidRPr="00EC651F">
        <w:rPr>
          <w:i/>
          <w:sz w:val="20"/>
          <w:szCs w:val="20"/>
          <w:lang w:val="en-US"/>
        </w:rPr>
        <w:t xml:space="preserve"> personal banking services</w:t>
      </w:r>
    </w:p>
    <w:p w14:paraId="117BC128" w14:textId="77777777" w:rsidR="00BA58D0" w:rsidRPr="00EC651F" w:rsidRDefault="00BA58D0" w:rsidP="00BA58D0">
      <w:pPr>
        <w:jc w:val="right"/>
        <w:rPr>
          <w:sz w:val="22"/>
          <w:szCs w:val="22"/>
          <w:lang w:val="en-US"/>
        </w:rPr>
      </w:pPr>
    </w:p>
    <w:p w14:paraId="62C83F57" w14:textId="77777777" w:rsidR="00EC651F" w:rsidRDefault="00EC651F" w:rsidP="00A852F3">
      <w:pPr>
        <w:jc w:val="center"/>
        <w:rPr>
          <w:b/>
          <w:sz w:val="22"/>
          <w:szCs w:val="22"/>
          <w:lang w:val="en-US"/>
        </w:rPr>
      </w:pPr>
      <w:r>
        <w:rPr>
          <w:b/>
          <w:sz w:val="22"/>
          <w:szCs w:val="22"/>
          <w:lang w:val="en-US"/>
        </w:rPr>
        <w:t>Application</w:t>
      </w:r>
    </w:p>
    <w:p w14:paraId="117BC12A" w14:textId="252DA2B8" w:rsidR="00EE65FB" w:rsidRPr="00EC651F" w:rsidRDefault="00EC651F" w:rsidP="00A852F3">
      <w:pPr>
        <w:jc w:val="center"/>
        <w:rPr>
          <w:b/>
          <w:sz w:val="22"/>
          <w:szCs w:val="22"/>
          <w:lang w:val="en-US"/>
        </w:rPr>
      </w:pPr>
      <w:proofErr w:type="gramStart"/>
      <w:r w:rsidRPr="00EC651F">
        <w:rPr>
          <w:b/>
          <w:sz w:val="22"/>
          <w:szCs w:val="22"/>
          <w:lang w:val="en-US"/>
        </w:rPr>
        <w:t>for</w:t>
      </w:r>
      <w:proofErr w:type="gramEnd"/>
      <w:r w:rsidRPr="00EC651F">
        <w:rPr>
          <w:b/>
          <w:sz w:val="22"/>
          <w:szCs w:val="22"/>
          <w:lang w:val="en-US"/>
        </w:rPr>
        <w:t xml:space="preserve"> accession to the General agreement on personal banking services</w:t>
      </w:r>
      <w:r w:rsidR="0002169F" w:rsidRPr="00EC651F">
        <w:rPr>
          <w:b/>
          <w:sz w:val="22"/>
          <w:szCs w:val="22"/>
          <w:lang w:val="en-US"/>
        </w:rPr>
        <w:t xml:space="preserve"> </w:t>
      </w:r>
    </w:p>
    <w:p w14:paraId="117BC12B" w14:textId="54569E20" w:rsidR="00EE65FB" w:rsidRPr="00EC651F" w:rsidRDefault="00EE65FB" w:rsidP="00A852F3">
      <w:pPr>
        <w:pStyle w:val="a4"/>
        <w:jc w:val="both"/>
        <w:rPr>
          <w:b w:val="0"/>
          <w:i/>
          <w:lang w:val="en-US"/>
        </w:rPr>
      </w:pPr>
      <w:r w:rsidRPr="00EC651F">
        <w:rPr>
          <w:b w:val="0"/>
          <w:i/>
          <w:sz w:val="18"/>
          <w:szCs w:val="18"/>
          <w:lang w:val="en-US"/>
        </w:rPr>
        <w:t xml:space="preserve">           </w:t>
      </w:r>
      <w:r w:rsidR="00EC651F" w:rsidRPr="00EC651F">
        <w:rPr>
          <w:b w:val="0"/>
          <w:i/>
          <w:lang w:val="en-US"/>
        </w:rPr>
        <w:t>Please complete the following application form as fully as possible. The Bank guarantees confidentiality of information provided by you in this application, taking into account the requirements of the legislation of the Republic of Kazakhstan.</w:t>
      </w:r>
    </w:p>
    <w:p w14:paraId="6860BD9F" w14:textId="77777777" w:rsidR="00EC651F" w:rsidRPr="00EC651F" w:rsidRDefault="00EC651F" w:rsidP="00EC651F">
      <w:pPr>
        <w:jc w:val="both"/>
        <w:rPr>
          <w:sz w:val="20"/>
          <w:szCs w:val="20"/>
          <w:lang w:val="en-US"/>
        </w:rPr>
      </w:pPr>
      <w:r w:rsidRPr="00EC651F">
        <w:rPr>
          <w:sz w:val="20"/>
          <w:szCs w:val="20"/>
          <w:lang w:val="en-US"/>
        </w:rPr>
        <w:t>Personal information:</w:t>
      </w:r>
    </w:p>
    <w:p w14:paraId="62577BEA" w14:textId="77777777" w:rsidR="00EC651F" w:rsidRPr="00EC651F" w:rsidRDefault="00EC651F" w:rsidP="00EC651F">
      <w:pPr>
        <w:jc w:val="both"/>
        <w:rPr>
          <w:sz w:val="20"/>
          <w:szCs w:val="20"/>
          <w:lang w:val="en-US"/>
        </w:rPr>
      </w:pPr>
      <w:r w:rsidRPr="00EC651F">
        <w:rPr>
          <w:sz w:val="20"/>
          <w:szCs w:val="20"/>
          <w:lang w:val="en-US"/>
        </w:rPr>
        <w:t>Last name _____________________</w:t>
      </w:r>
    </w:p>
    <w:p w14:paraId="5139A336" w14:textId="77777777" w:rsidR="00EC651F" w:rsidRPr="00EC651F" w:rsidRDefault="00EC651F" w:rsidP="00EC651F">
      <w:pPr>
        <w:jc w:val="both"/>
        <w:rPr>
          <w:sz w:val="20"/>
          <w:szCs w:val="20"/>
          <w:lang w:val="en-US"/>
        </w:rPr>
      </w:pPr>
      <w:r w:rsidRPr="00EC651F">
        <w:rPr>
          <w:sz w:val="20"/>
          <w:szCs w:val="20"/>
          <w:lang w:val="en-US"/>
        </w:rPr>
        <w:t>First name _________________________</w:t>
      </w:r>
    </w:p>
    <w:p w14:paraId="2B373B57" w14:textId="77777777" w:rsidR="00EC651F" w:rsidRPr="00EC651F" w:rsidRDefault="00EC651F" w:rsidP="00EC651F">
      <w:pPr>
        <w:jc w:val="both"/>
        <w:rPr>
          <w:sz w:val="20"/>
          <w:szCs w:val="20"/>
          <w:lang w:val="en-US"/>
        </w:rPr>
      </w:pPr>
      <w:r w:rsidRPr="00EC651F">
        <w:rPr>
          <w:sz w:val="20"/>
          <w:szCs w:val="20"/>
          <w:lang w:val="en-US"/>
        </w:rPr>
        <w:t>Patronymic (if any) _____________________</w:t>
      </w:r>
    </w:p>
    <w:p w14:paraId="00EC4197" w14:textId="77777777" w:rsidR="00EC651F" w:rsidRPr="00EC651F" w:rsidRDefault="00EC651F" w:rsidP="00EC651F">
      <w:pPr>
        <w:jc w:val="both"/>
        <w:rPr>
          <w:sz w:val="20"/>
          <w:szCs w:val="20"/>
          <w:lang w:val="en-US"/>
        </w:rPr>
      </w:pPr>
      <w:r w:rsidRPr="00EC651F">
        <w:rPr>
          <w:sz w:val="20"/>
          <w:szCs w:val="20"/>
          <w:lang w:val="en-US"/>
        </w:rPr>
        <w:t>Latin spelling of last name and first name _____________________________________________________</w:t>
      </w:r>
    </w:p>
    <w:p w14:paraId="029CEE30" w14:textId="77777777" w:rsidR="00EC651F" w:rsidRPr="00EC651F" w:rsidRDefault="00EC651F" w:rsidP="00EC651F">
      <w:pPr>
        <w:jc w:val="both"/>
        <w:rPr>
          <w:sz w:val="20"/>
          <w:szCs w:val="20"/>
          <w:lang w:val="en-US"/>
        </w:rPr>
      </w:pPr>
      <w:r w:rsidRPr="00EC651F">
        <w:rPr>
          <w:sz w:val="20"/>
          <w:szCs w:val="20"/>
          <w:lang w:val="en-US"/>
        </w:rPr>
        <w:t xml:space="preserve">Identity document: ________________________________, </w:t>
      </w:r>
    </w:p>
    <w:p w14:paraId="596A60FB" w14:textId="77777777" w:rsidR="00EC651F" w:rsidRPr="00EC651F" w:rsidRDefault="00EC651F" w:rsidP="00EC651F">
      <w:pPr>
        <w:jc w:val="both"/>
        <w:rPr>
          <w:sz w:val="20"/>
          <w:szCs w:val="20"/>
          <w:lang w:val="en-US"/>
        </w:rPr>
      </w:pPr>
      <w:proofErr w:type="gramStart"/>
      <w:r w:rsidRPr="00EC651F">
        <w:rPr>
          <w:sz w:val="20"/>
          <w:szCs w:val="20"/>
          <w:lang w:val="en-US"/>
        </w:rPr>
        <w:t>issuing</w:t>
      </w:r>
      <w:proofErr w:type="gramEnd"/>
      <w:r w:rsidRPr="00EC651F">
        <w:rPr>
          <w:sz w:val="20"/>
          <w:szCs w:val="20"/>
          <w:lang w:val="en-US"/>
        </w:rPr>
        <w:t xml:space="preserve"> authority, date of issue _________________________ ___________________</w:t>
      </w:r>
    </w:p>
    <w:p w14:paraId="611775B4" w14:textId="77777777" w:rsidR="00EC651F" w:rsidRPr="00EC651F" w:rsidRDefault="00EC651F" w:rsidP="00EC651F">
      <w:pPr>
        <w:jc w:val="both"/>
        <w:rPr>
          <w:sz w:val="20"/>
          <w:szCs w:val="20"/>
          <w:lang w:val="en-US"/>
        </w:rPr>
      </w:pPr>
      <w:r w:rsidRPr="00EC651F">
        <w:rPr>
          <w:sz w:val="20"/>
          <w:szCs w:val="20"/>
          <w:lang w:val="en-US"/>
        </w:rPr>
        <w:t>IIN _____________________________</w:t>
      </w:r>
    </w:p>
    <w:p w14:paraId="5C0B56ED" w14:textId="77777777" w:rsidR="00EC651F" w:rsidRPr="00EC651F" w:rsidRDefault="00EC651F" w:rsidP="00EC651F">
      <w:pPr>
        <w:jc w:val="both"/>
        <w:rPr>
          <w:sz w:val="20"/>
          <w:szCs w:val="20"/>
          <w:lang w:val="en-US"/>
        </w:rPr>
      </w:pPr>
      <w:r w:rsidRPr="00EC651F">
        <w:rPr>
          <w:sz w:val="20"/>
          <w:szCs w:val="20"/>
          <w:lang w:val="en-US"/>
        </w:rPr>
        <w:t>Code word _____________________</w:t>
      </w:r>
    </w:p>
    <w:p w14:paraId="3A12A873" w14:textId="77777777" w:rsidR="00EC651F" w:rsidRPr="00EC651F" w:rsidRDefault="00EC651F" w:rsidP="00EC651F">
      <w:pPr>
        <w:jc w:val="both"/>
        <w:rPr>
          <w:sz w:val="20"/>
          <w:szCs w:val="20"/>
          <w:lang w:val="en-US"/>
        </w:rPr>
      </w:pPr>
    </w:p>
    <w:p w14:paraId="78D52242" w14:textId="77777777" w:rsidR="00EC651F" w:rsidRPr="00EC651F" w:rsidRDefault="00EC651F" w:rsidP="00EC651F">
      <w:pPr>
        <w:jc w:val="both"/>
        <w:rPr>
          <w:sz w:val="20"/>
          <w:szCs w:val="20"/>
          <w:lang w:val="en-US"/>
        </w:rPr>
      </w:pPr>
      <w:r w:rsidRPr="00EC651F">
        <w:rPr>
          <w:sz w:val="20"/>
          <w:szCs w:val="20"/>
          <w:lang w:val="en-US"/>
        </w:rPr>
        <w:t>Contact Information:</w:t>
      </w:r>
    </w:p>
    <w:p w14:paraId="2390400E" w14:textId="77777777" w:rsidR="00EC651F" w:rsidRPr="00EC651F" w:rsidRDefault="00EC651F" w:rsidP="00EC651F">
      <w:pPr>
        <w:jc w:val="both"/>
        <w:rPr>
          <w:sz w:val="20"/>
          <w:szCs w:val="20"/>
          <w:lang w:val="en-US"/>
        </w:rPr>
      </w:pPr>
      <w:r w:rsidRPr="00EC651F">
        <w:rPr>
          <w:sz w:val="20"/>
          <w:szCs w:val="20"/>
          <w:lang w:val="en-US"/>
        </w:rPr>
        <w:t>Address of residence __________________________________________________________.</w:t>
      </w:r>
    </w:p>
    <w:p w14:paraId="117BC138" w14:textId="476EB68A" w:rsidR="00EE65FB" w:rsidRPr="00CC7045" w:rsidRDefault="00EC651F" w:rsidP="00EC651F">
      <w:pPr>
        <w:jc w:val="both"/>
        <w:rPr>
          <w:sz w:val="20"/>
          <w:szCs w:val="20"/>
          <w:lang w:val="en-US"/>
        </w:rPr>
      </w:pPr>
      <w:proofErr w:type="spellStart"/>
      <w:r w:rsidRPr="00EC651F">
        <w:rPr>
          <w:sz w:val="20"/>
          <w:szCs w:val="20"/>
          <w:lang w:val="en-US"/>
        </w:rPr>
        <w:t>Mob.</w:t>
      </w:r>
      <w:r w:rsidR="00EE65FB" w:rsidRPr="00EC651F">
        <w:rPr>
          <w:sz w:val="20"/>
          <w:szCs w:val="20"/>
          <w:lang w:val="en-US"/>
        </w:rPr>
        <w:t>__________________________</w:t>
      </w:r>
      <w:r>
        <w:rPr>
          <w:sz w:val="20"/>
          <w:szCs w:val="20"/>
          <w:lang w:val="en-US"/>
        </w:rPr>
        <w:t>Home</w:t>
      </w:r>
      <w:proofErr w:type="spellEnd"/>
      <w:r>
        <w:rPr>
          <w:sz w:val="20"/>
          <w:szCs w:val="20"/>
          <w:lang w:val="en-US"/>
        </w:rPr>
        <w:t>/Work</w:t>
      </w:r>
      <w:r w:rsidRPr="00CC7045">
        <w:rPr>
          <w:sz w:val="20"/>
          <w:szCs w:val="20"/>
          <w:lang w:val="en-US"/>
        </w:rPr>
        <w:t xml:space="preserve"> </w:t>
      </w:r>
      <w:r>
        <w:rPr>
          <w:sz w:val="20"/>
          <w:szCs w:val="20"/>
          <w:lang w:val="en-US"/>
        </w:rPr>
        <w:t>phone</w:t>
      </w:r>
      <w:r w:rsidR="00EE65FB" w:rsidRPr="00CC7045">
        <w:rPr>
          <w:sz w:val="20"/>
          <w:szCs w:val="20"/>
          <w:lang w:val="en-US"/>
        </w:rPr>
        <w:t>___________________________________</w:t>
      </w:r>
    </w:p>
    <w:p w14:paraId="117BC139" w14:textId="0E6938FD" w:rsidR="00EE65FB" w:rsidRPr="00CC7045" w:rsidRDefault="00EC651F" w:rsidP="00A852F3">
      <w:pPr>
        <w:jc w:val="both"/>
        <w:rPr>
          <w:sz w:val="20"/>
          <w:szCs w:val="20"/>
          <w:lang w:val="en-US"/>
        </w:rPr>
      </w:pPr>
      <w:r w:rsidRPr="00EC651F">
        <w:rPr>
          <w:sz w:val="20"/>
          <w:szCs w:val="20"/>
          <w:lang w:val="en-US"/>
        </w:rPr>
        <w:t>Fax</w:t>
      </w:r>
      <w:r w:rsidR="00EE65FB" w:rsidRPr="00CC7045">
        <w:rPr>
          <w:sz w:val="20"/>
          <w:szCs w:val="20"/>
          <w:lang w:val="en-US"/>
        </w:rPr>
        <w:t xml:space="preserve">: ___________________   </w:t>
      </w:r>
      <w:r w:rsidRPr="00EC651F">
        <w:rPr>
          <w:sz w:val="20"/>
          <w:szCs w:val="20"/>
          <w:lang w:val="en-US"/>
        </w:rPr>
        <w:t>E</w:t>
      </w:r>
      <w:r w:rsidRPr="00CC7045">
        <w:rPr>
          <w:sz w:val="20"/>
          <w:szCs w:val="20"/>
          <w:lang w:val="en-US"/>
        </w:rPr>
        <w:t>-</w:t>
      </w:r>
      <w:r w:rsidRPr="00EC651F">
        <w:rPr>
          <w:sz w:val="20"/>
          <w:szCs w:val="20"/>
          <w:lang w:val="en-US"/>
        </w:rPr>
        <w:t>mail</w:t>
      </w:r>
      <w:r w:rsidRPr="00CC7045">
        <w:rPr>
          <w:sz w:val="20"/>
          <w:szCs w:val="20"/>
          <w:lang w:val="en-US"/>
        </w:rPr>
        <w:t>: _</w:t>
      </w:r>
      <w:r w:rsidR="00EE65FB" w:rsidRPr="00CC7045">
        <w:rPr>
          <w:sz w:val="20"/>
          <w:szCs w:val="20"/>
          <w:lang w:val="en-US"/>
        </w:rPr>
        <w:t>________________________________________________.</w:t>
      </w:r>
    </w:p>
    <w:p w14:paraId="117BC13A" w14:textId="77777777" w:rsidR="00EE65FB" w:rsidRPr="00CC7045" w:rsidRDefault="00EE65FB" w:rsidP="00A852F3">
      <w:pPr>
        <w:rPr>
          <w:sz w:val="20"/>
          <w:szCs w:val="20"/>
          <w:lang w:val="en-US"/>
        </w:rPr>
      </w:pPr>
    </w:p>
    <w:p w14:paraId="1EDC71AD" w14:textId="77777777" w:rsidR="00EC651F" w:rsidRPr="00EC651F" w:rsidRDefault="00EC651F" w:rsidP="00EC651F">
      <w:pPr>
        <w:pStyle w:val="af2"/>
        <w:tabs>
          <w:tab w:val="left" w:pos="630"/>
        </w:tabs>
        <w:ind w:firstLine="360"/>
        <w:jc w:val="both"/>
        <w:rPr>
          <w:rFonts w:ascii="Times New Roman" w:eastAsia="Times New Roman" w:hAnsi="Times New Roman"/>
          <w:sz w:val="20"/>
          <w:szCs w:val="20"/>
          <w:lang w:val="en-US" w:eastAsia="ru-RU"/>
        </w:rPr>
      </w:pPr>
      <w:r w:rsidRPr="00EC651F">
        <w:rPr>
          <w:rFonts w:ascii="Times New Roman" w:eastAsia="Times New Roman" w:hAnsi="Times New Roman"/>
          <w:sz w:val="20"/>
          <w:szCs w:val="20"/>
          <w:lang w:val="en-US" w:eastAsia="ru-RU"/>
        </w:rPr>
        <w:t>In accordance with Article 389 of the Civil Code of the Republic of Kazakhstan, I hereby accept the terms of the General Personal Banking Agreement (hereinafter - the Agreement) in the version posted on the corporate website of the Bank at www.jusanbank.kz as of the date of signing the Application for Accession and confirm that:</w:t>
      </w:r>
    </w:p>
    <w:p w14:paraId="0A01BE1C" w14:textId="20C6B3B4" w:rsidR="00EC651F" w:rsidRPr="00EC651F" w:rsidRDefault="00EC651F" w:rsidP="00EC651F">
      <w:pPr>
        <w:pStyle w:val="af2"/>
        <w:numPr>
          <w:ilvl w:val="0"/>
          <w:numId w:val="19"/>
        </w:numPr>
        <w:tabs>
          <w:tab w:val="left" w:pos="630"/>
        </w:tabs>
        <w:ind w:left="0" w:firstLine="360"/>
        <w:jc w:val="both"/>
        <w:rPr>
          <w:rFonts w:ascii="Times New Roman" w:eastAsia="Times New Roman" w:hAnsi="Times New Roman"/>
          <w:sz w:val="20"/>
          <w:szCs w:val="20"/>
          <w:lang w:val="en-US" w:eastAsia="ru-RU"/>
        </w:rPr>
      </w:pPr>
      <w:r w:rsidRPr="00EC651F">
        <w:rPr>
          <w:rFonts w:ascii="Times New Roman" w:eastAsia="Times New Roman" w:hAnsi="Times New Roman"/>
          <w:sz w:val="20"/>
          <w:szCs w:val="20"/>
          <w:lang w:val="en-US" w:eastAsia="ru-RU"/>
        </w:rPr>
        <w:t>the Agreement has been read, is accepted by me in its entirety, without any comments or objections, and does not contain any conditions onerous to me, which, based on my reasonably understood interests, would not be accepted;</w:t>
      </w:r>
    </w:p>
    <w:p w14:paraId="7FE6FDDA" w14:textId="4E12AE09" w:rsidR="00EC651F" w:rsidRPr="00EC651F" w:rsidRDefault="00EC651F" w:rsidP="00EC651F">
      <w:pPr>
        <w:pStyle w:val="af2"/>
        <w:numPr>
          <w:ilvl w:val="0"/>
          <w:numId w:val="19"/>
        </w:numPr>
        <w:tabs>
          <w:tab w:val="left" w:pos="630"/>
        </w:tabs>
        <w:ind w:left="0" w:firstLine="360"/>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t</w:t>
      </w:r>
      <w:r w:rsidRPr="00EC651F">
        <w:rPr>
          <w:rFonts w:ascii="Times New Roman" w:eastAsia="Times New Roman" w:hAnsi="Times New Roman"/>
          <w:sz w:val="20"/>
          <w:szCs w:val="20"/>
          <w:lang w:val="en-US" w:eastAsia="ru-RU"/>
        </w:rPr>
        <w:t>his Application for Accession, together with the Agreement, constitutes a single document;</w:t>
      </w:r>
    </w:p>
    <w:p w14:paraId="5BA5918D" w14:textId="3B921C8B" w:rsidR="00EC651F" w:rsidRPr="00EC651F" w:rsidRDefault="00EC651F" w:rsidP="00EC651F">
      <w:pPr>
        <w:pStyle w:val="af2"/>
        <w:numPr>
          <w:ilvl w:val="0"/>
          <w:numId w:val="19"/>
        </w:numPr>
        <w:tabs>
          <w:tab w:val="left" w:pos="630"/>
        </w:tabs>
        <w:ind w:left="0" w:firstLine="360"/>
        <w:jc w:val="both"/>
        <w:rPr>
          <w:rFonts w:ascii="Times New Roman" w:eastAsia="Times New Roman" w:hAnsi="Times New Roman"/>
          <w:sz w:val="20"/>
          <w:szCs w:val="20"/>
          <w:lang w:val="en-US" w:eastAsia="ru-RU"/>
        </w:rPr>
      </w:pPr>
      <w:r w:rsidRPr="00EC651F">
        <w:rPr>
          <w:rFonts w:ascii="Times New Roman" w:eastAsia="Times New Roman" w:hAnsi="Times New Roman"/>
          <w:sz w:val="20"/>
          <w:szCs w:val="20"/>
          <w:lang w:val="en-US" w:eastAsia="ru-RU"/>
        </w:rPr>
        <w:t xml:space="preserve">I agree to unilaterally amend and supplement the Agreement by posting a new version of the Agreement, taking into account the amendments and/or additions made, on the Bank's corporate website at www.jusanbank.kz; </w:t>
      </w:r>
    </w:p>
    <w:p w14:paraId="79CDA3B6" w14:textId="7F420FDE" w:rsidR="00EC651F" w:rsidRPr="00EC651F" w:rsidRDefault="00EC651F" w:rsidP="00EC651F">
      <w:pPr>
        <w:pStyle w:val="af2"/>
        <w:numPr>
          <w:ilvl w:val="0"/>
          <w:numId w:val="19"/>
        </w:numPr>
        <w:tabs>
          <w:tab w:val="left" w:pos="630"/>
        </w:tabs>
        <w:ind w:left="0" w:firstLine="360"/>
        <w:jc w:val="both"/>
        <w:rPr>
          <w:rFonts w:ascii="Times New Roman" w:eastAsia="Times New Roman" w:hAnsi="Times New Roman"/>
          <w:sz w:val="20"/>
          <w:szCs w:val="20"/>
          <w:lang w:val="en-US" w:eastAsia="ru-RU"/>
        </w:rPr>
      </w:pPr>
      <w:r w:rsidRPr="00EC651F">
        <w:rPr>
          <w:rFonts w:ascii="Times New Roman" w:eastAsia="Times New Roman" w:hAnsi="Times New Roman"/>
          <w:sz w:val="20"/>
          <w:szCs w:val="20"/>
          <w:lang w:val="en-US" w:eastAsia="ru-RU"/>
        </w:rPr>
        <w:t>I have no right to refer to the absence of my signature on the Agreement as a proof that the Agreement has not been read/accepted by me, if the Bank has this Application for accession;</w:t>
      </w:r>
    </w:p>
    <w:p w14:paraId="610E86FC" w14:textId="7CBF8230" w:rsidR="00EC651F" w:rsidRPr="00EC651F" w:rsidRDefault="00EC651F" w:rsidP="00EC651F">
      <w:pPr>
        <w:pStyle w:val="af2"/>
        <w:numPr>
          <w:ilvl w:val="0"/>
          <w:numId w:val="19"/>
        </w:numPr>
        <w:tabs>
          <w:tab w:val="left" w:pos="630"/>
        </w:tabs>
        <w:ind w:left="0" w:firstLine="360"/>
        <w:jc w:val="both"/>
        <w:rPr>
          <w:rFonts w:ascii="Times New Roman" w:eastAsia="Times New Roman" w:hAnsi="Times New Roman"/>
          <w:sz w:val="20"/>
          <w:szCs w:val="20"/>
          <w:lang w:val="en-US" w:eastAsia="ru-RU"/>
        </w:rPr>
      </w:pPr>
      <w:r w:rsidRPr="00EC651F">
        <w:rPr>
          <w:rFonts w:ascii="Times New Roman" w:eastAsia="Times New Roman" w:hAnsi="Times New Roman"/>
          <w:sz w:val="20"/>
          <w:szCs w:val="20"/>
          <w:lang w:val="en-US" w:eastAsia="ru-RU"/>
        </w:rPr>
        <w:t>I agree to be serviced at the indicate the name of the Branch; the address of the Branch/additional premises</w:t>
      </w:r>
    </w:p>
    <w:p w14:paraId="055D53C8" w14:textId="357F63DC" w:rsidR="00EC651F" w:rsidRPr="00EC651F" w:rsidRDefault="00EC651F" w:rsidP="00EC651F">
      <w:pPr>
        <w:pStyle w:val="af2"/>
        <w:numPr>
          <w:ilvl w:val="0"/>
          <w:numId w:val="19"/>
        </w:numPr>
        <w:tabs>
          <w:tab w:val="left" w:pos="630"/>
        </w:tabs>
        <w:ind w:left="0" w:firstLine="360"/>
        <w:jc w:val="both"/>
        <w:rPr>
          <w:rFonts w:ascii="Times New Roman" w:eastAsia="Times New Roman" w:hAnsi="Times New Roman"/>
          <w:sz w:val="20"/>
          <w:szCs w:val="20"/>
          <w:lang w:val="en-US" w:eastAsia="ru-RU"/>
        </w:rPr>
      </w:pPr>
      <w:r w:rsidRPr="00EC651F">
        <w:rPr>
          <w:rFonts w:ascii="Times New Roman" w:eastAsia="Times New Roman" w:hAnsi="Times New Roman"/>
          <w:sz w:val="20"/>
          <w:szCs w:val="20"/>
          <w:lang w:val="en-US" w:eastAsia="ru-RU"/>
        </w:rPr>
        <w:t>the Bank has provided comprehensive information on: tariffs, terms of banking services under the Agreement, the list of documents required for execution of Agreement, responsibilities and possible risks in case of default on obligations under the Agreement</w:t>
      </w:r>
    </w:p>
    <w:p w14:paraId="117BC141" w14:textId="1E1B932E" w:rsidR="00C04944" w:rsidRPr="00EC651F" w:rsidRDefault="00EC651F" w:rsidP="00EC651F">
      <w:pPr>
        <w:pStyle w:val="af2"/>
        <w:numPr>
          <w:ilvl w:val="0"/>
          <w:numId w:val="19"/>
        </w:numPr>
        <w:tabs>
          <w:tab w:val="left" w:pos="630"/>
        </w:tabs>
        <w:ind w:left="0" w:firstLine="360"/>
        <w:jc w:val="both"/>
        <w:rPr>
          <w:rFonts w:ascii="Times New Roman" w:hAnsi="Times New Roman"/>
          <w:sz w:val="20"/>
          <w:szCs w:val="20"/>
          <w:lang w:val="en-US"/>
        </w:rPr>
      </w:pPr>
      <w:proofErr w:type="gramStart"/>
      <w:r w:rsidRPr="00EC651F">
        <w:rPr>
          <w:rFonts w:ascii="Times New Roman" w:eastAsia="Times New Roman" w:hAnsi="Times New Roman"/>
          <w:sz w:val="20"/>
          <w:szCs w:val="20"/>
          <w:lang w:val="en-US" w:eastAsia="ru-RU"/>
        </w:rPr>
        <w:t>as</w:t>
      </w:r>
      <w:proofErr w:type="gramEnd"/>
      <w:r w:rsidRPr="00EC651F">
        <w:rPr>
          <w:rFonts w:ascii="Times New Roman" w:eastAsia="Times New Roman" w:hAnsi="Times New Roman"/>
          <w:sz w:val="20"/>
          <w:szCs w:val="20"/>
          <w:lang w:val="en-US" w:eastAsia="ru-RU"/>
        </w:rPr>
        <w:t xml:space="preserve"> of the date of signing this Application has acceded to the Comprehensive Individual Banking Services Agreement and accepted its terms and conditions.</w:t>
      </w:r>
    </w:p>
    <w:p w14:paraId="117BC142" w14:textId="77777777" w:rsidR="00EE65FB" w:rsidRPr="00EC651F" w:rsidRDefault="00EE65FB" w:rsidP="00A852F3">
      <w:pPr>
        <w:pStyle w:val="a4"/>
        <w:jc w:val="both"/>
        <w:rPr>
          <w:b w:val="0"/>
          <w:color w:val="FF0000"/>
          <w:lang w:val="en-US"/>
        </w:rPr>
      </w:pPr>
    </w:p>
    <w:p w14:paraId="117BC143" w14:textId="3B043930" w:rsidR="00EE65FB" w:rsidRPr="00EC651F" w:rsidRDefault="00EC651F" w:rsidP="00A852F3">
      <w:pPr>
        <w:pStyle w:val="a4"/>
        <w:jc w:val="both"/>
        <w:rPr>
          <w:b w:val="0"/>
          <w:lang w:val="en-US"/>
        </w:rPr>
      </w:pPr>
      <w:r w:rsidRPr="00EC651F">
        <w:rPr>
          <w:b w:val="0"/>
          <w:lang w:val="en-US"/>
        </w:rPr>
        <w:t xml:space="preserve">Please write off the annual commission fee of the Bank for personal banking services in accordance with the Agreement, stipulated by the Bank's Tariffs, from my current account in </w:t>
      </w:r>
      <w:proofErr w:type="spellStart"/>
      <w:r w:rsidRPr="00EC651F">
        <w:rPr>
          <w:b w:val="0"/>
          <w:lang w:val="en-US"/>
        </w:rPr>
        <w:t>tenge</w:t>
      </w:r>
      <w:proofErr w:type="spellEnd"/>
      <w:r w:rsidRPr="00EC651F">
        <w:rPr>
          <w:b w:val="0"/>
          <w:lang w:val="en-US"/>
        </w:rPr>
        <w:t xml:space="preserve"> </w:t>
      </w:r>
      <w:proofErr w:type="gramStart"/>
      <w:r w:rsidRPr="00EC651F">
        <w:rPr>
          <w:b w:val="0"/>
          <w:lang w:val="en-US"/>
        </w:rPr>
        <w:t>No</w:t>
      </w:r>
      <w:proofErr w:type="gramEnd"/>
      <w:r w:rsidRPr="00EC651F">
        <w:rPr>
          <w:b w:val="0"/>
          <w:lang w:val="en-US"/>
        </w:rPr>
        <w:t>. _____ opened with the Bank.</w:t>
      </w:r>
      <w:r w:rsidR="00EE65FB" w:rsidRPr="00EC651F">
        <w:rPr>
          <w:b w:val="0"/>
          <w:lang w:val="en-US"/>
        </w:rPr>
        <w:t xml:space="preserve">  </w:t>
      </w:r>
      <w:r w:rsidR="00FE79C2" w:rsidRPr="00EC651F">
        <w:rPr>
          <w:b w:val="0"/>
          <w:lang w:val="en-US"/>
        </w:rPr>
        <w:t xml:space="preserve">              </w:t>
      </w:r>
    </w:p>
    <w:p w14:paraId="117BC144" w14:textId="77777777" w:rsidR="00EE65FB" w:rsidRPr="00EC651F" w:rsidRDefault="00EE65FB" w:rsidP="00A852F3">
      <w:pPr>
        <w:pStyle w:val="a4"/>
        <w:jc w:val="both"/>
        <w:rPr>
          <w:b w:val="0"/>
          <w:lang w:val="en-US"/>
        </w:rPr>
      </w:pPr>
    </w:p>
    <w:p w14:paraId="117BC145" w14:textId="65F5CDB6" w:rsidR="00FE79C2" w:rsidRPr="00EC651F" w:rsidRDefault="00A852F3" w:rsidP="00A852F3">
      <w:pPr>
        <w:pStyle w:val="a4"/>
        <w:rPr>
          <w:b w:val="0"/>
          <w:lang w:val="en-US"/>
        </w:rPr>
      </w:pPr>
      <w:r w:rsidRPr="00EC651F">
        <w:rPr>
          <w:b w:val="0"/>
          <w:lang w:val="en-US"/>
        </w:rPr>
        <w:t xml:space="preserve"> </w:t>
      </w:r>
      <w:r w:rsidR="00EC651F" w:rsidRPr="00EC651F">
        <w:rPr>
          <w:b w:val="0"/>
          <w:lang w:val="en-US"/>
        </w:rPr>
        <w:t>Please provide individual services under the terms of the Agreement to the following individuals after they join the Agreement in the manner prescribed by the Agreement:</w:t>
      </w:r>
    </w:p>
    <w:p w14:paraId="117BC146" w14:textId="43A2AFF8" w:rsidR="007E7B2A" w:rsidRPr="00EC651F" w:rsidRDefault="007E7B2A" w:rsidP="007E7B2A">
      <w:pPr>
        <w:pStyle w:val="a4"/>
        <w:rPr>
          <w:b w:val="0"/>
          <w:lang w:val="en-US"/>
        </w:rPr>
      </w:pPr>
      <w:r w:rsidRPr="00CC7045">
        <w:rPr>
          <w:b w:val="0"/>
          <w:lang w:val="en-US"/>
        </w:rPr>
        <w:t xml:space="preserve">1.      </w:t>
      </w:r>
      <w:r w:rsidR="00EC651F" w:rsidRPr="00EC651F">
        <w:rPr>
          <w:b w:val="0"/>
          <w:lang w:val="en-US"/>
        </w:rPr>
        <w:t>Last name</w:t>
      </w:r>
      <w:r w:rsidRPr="00EC651F">
        <w:rPr>
          <w:b w:val="0"/>
          <w:lang w:val="en-US"/>
        </w:rPr>
        <w:t xml:space="preserve"> _____________________                                   2. </w:t>
      </w:r>
      <w:r w:rsidR="00EC651F" w:rsidRPr="00EC651F">
        <w:rPr>
          <w:b w:val="0"/>
          <w:lang w:val="en-US"/>
        </w:rPr>
        <w:t>Last name</w:t>
      </w:r>
      <w:r w:rsidR="000E7548" w:rsidRPr="00EC651F">
        <w:rPr>
          <w:b w:val="0"/>
          <w:lang w:val="en-US"/>
        </w:rPr>
        <w:t xml:space="preserve"> </w:t>
      </w:r>
      <w:r w:rsidRPr="00EC651F">
        <w:rPr>
          <w:b w:val="0"/>
          <w:lang w:val="en-US"/>
        </w:rPr>
        <w:t>______________________</w:t>
      </w:r>
    </w:p>
    <w:p w14:paraId="117BC147" w14:textId="270F5F1B" w:rsidR="007E7B2A" w:rsidRPr="00EC651F" w:rsidRDefault="007E7B2A" w:rsidP="007E7B2A">
      <w:pPr>
        <w:pStyle w:val="a4"/>
        <w:tabs>
          <w:tab w:val="left" w:pos="3420"/>
        </w:tabs>
        <w:rPr>
          <w:b w:val="0"/>
          <w:lang w:val="en-US"/>
        </w:rPr>
      </w:pPr>
      <w:r w:rsidRPr="00EC651F">
        <w:rPr>
          <w:b w:val="0"/>
          <w:lang w:val="en-US"/>
        </w:rPr>
        <w:t xml:space="preserve">         </w:t>
      </w:r>
      <w:r w:rsidR="00EC651F" w:rsidRPr="00EC651F">
        <w:rPr>
          <w:b w:val="0"/>
          <w:lang w:val="en-US"/>
        </w:rPr>
        <w:t>First name</w:t>
      </w:r>
      <w:r w:rsidR="000E7548" w:rsidRPr="00EC651F">
        <w:rPr>
          <w:b w:val="0"/>
          <w:lang w:val="en-US"/>
        </w:rPr>
        <w:t xml:space="preserve"> </w:t>
      </w:r>
      <w:r w:rsidRPr="00EC651F">
        <w:rPr>
          <w:b w:val="0"/>
          <w:lang w:val="en-US"/>
        </w:rPr>
        <w:t xml:space="preserve">_________________________        </w:t>
      </w:r>
      <w:r w:rsidR="00EC651F">
        <w:rPr>
          <w:b w:val="0"/>
          <w:lang w:val="en-US"/>
        </w:rPr>
        <w:t xml:space="preserve">                      </w:t>
      </w:r>
      <w:r w:rsidR="00EC651F" w:rsidRPr="00EC651F">
        <w:rPr>
          <w:b w:val="0"/>
          <w:lang w:val="en-US"/>
        </w:rPr>
        <w:t>First name</w:t>
      </w:r>
      <w:r w:rsidR="000E7548" w:rsidRPr="00EC651F">
        <w:rPr>
          <w:b w:val="0"/>
          <w:lang w:val="en-US"/>
        </w:rPr>
        <w:t xml:space="preserve"> </w:t>
      </w:r>
      <w:r w:rsidRPr="00EC651F">
        <w:rPr>
          <w:b w:val="0"/>
          <w:lang w:val="en-US"/>
        </w:rPr>
        <w:t>__________________________</w:t>
      </w:r>
    </w:p>
    <w:p w14:paraId="117BC148" w14:textId="02DB9CF7" w:rsidR="007E7B2A" w:rsidRPr="00EC651F" w:rsidRDefault="007E7B2A" w:rsidP="007E7B2A">
      <w:pPr>
        <w:pStyle w:val="a4"/>
        <w:tabs>
          <w:tab w:val="left" w:pos="3420"/>
        </w:tabs>
        <w:rPr>
          <w:b w:val="0"/>
          <w:lang w:val="en-US"/>
        </w:rPr>
      </w:pPr>
      <w:r w:rsidRPr="00EC651F">
        <w:rPr>
          <w:b w:val="0"/>
          <w:lang w:val="en-US"/>
        </w:rPr>
        <w:t xml:space="preserve">         </w:t>
      </w:r>
      <w:r w:rsidR="00EC651F" w:rsidRPr="00EC651F">
        <w:rPr>
          <w:b w:val="0"/>
          <w:lang w:val="en-US"/>
        </w:rPr>
        <w:t>Patronymic</w:t>
      </w:r>
      <w:r w:rsidRPr="00EC651F">
        <w:rPr>
          <w:b w:val="0"/>
          <w:lang w:val="en-US"/>
        </w:rPr>
        <w:t xml:space="preserve">_____________________        </w:t>
      </w:r>
      <w:r w:rsidR="00EC651F" w:rsidRPr="00EC651F">
        <w:rPr>
          <w:b w:val="0"/>
          <w:lang w:val="en-US"/>
        </w:rPr>
        <w:t xml:space="preserve">            </w:t>
      </w:r>
      <w:r w:rsidR="00EC651F">
        <w:rPr>
          <w:b w:val="0"/>
          <w:lang w:val="en-US"/>
        </w:rPr>
        <w:t xml:space="preserve">                  </w:t>
      </w:r>
      <w:proofErr w:type="spellStart"/>
      <w:r w:rsidR="00EC651F" w:rsidRPr="00EC651F">
        <w:rPr>
          <w:b w:val="0"/>
          <w:lang w:val="en-US"/>
        </w:rPr>
        <w:t>Patronymic</w:t>
      </w:r>
      <w:proofErr w:type="spellEnd"/>
      <w:r w:rsidR="000E7548" w:rsidRPr="00EC651F">
        <w:rPr>
          <w:b w:val="0"/>
          <w:lang w:val="en-US"/>
        </w:rPr>
        <w:t xml:space="preserve"> </w:t>
      </w:r>
      <w:r w:rsidRPr="00EC651F">
        <w:rPr>
          <w:b w:val="0"/>
          <w:lang w:val="en-US"/>
        </w:rPr>
        <w:t>____</w:t>
      </w:r>
      <w:r w:rsidR="000E7548" w:rsidRPr="00EC651F">
        <w:rPr>
          <w:b w:val="0"/>
          <w:lang w:val="en-US"/>
        </w:rPr>
        <w:t>_</w:t>
      </w:r>
      <w:r w:rsidRPr="00EC651F">
        <w:rPr>
          <w:b w:val="0"/>
          <w:lang w:val="en-US"/>
        </w:rPr>
        <w:t>_________________</w:t>
      </w:r>
    </w:p>
    <w:p w14:paraId="117BC149" w14:textId="6606DB91" w:rsidR="007E7B2A" w:rsidRPr="00EC651F" w:rsidRDefault="007E7B2A" w:rsidP="007E7B2A">
      <w:pPr>
        <w:pStyle w:val="a4"/>
        <w:tabs>
          <w:tab w:val="left" w:pos="3420"/>
        </w:tabs>
        <w:rPr>
          <w:b w:val="0"/>
          <w:lang w:val="en-US"/>
        </w:rPr>
      </w:pPr>
      <w:r w:rsidRPr="00EC651F">
        <w:rPr>
          <w:b w:val="0"/>
          <w:lang w:val="en-US"/>
        </w:rPr>
        <w:t xml:space="preserve">         </w:t>
      </w:r>
      <w:r w:rsidR="00EC651F" w:rsidRPr="00EC651F">
        <w:rPr>
          <w:b w:val="0"/>
          <w:lang w:val="en-US"/>
        </w:rPr>
        <w:t>Relationship</w:t>
      </w:r>
      <w:r w:rsidRPr="00EC651F">
        <w:rPr>
          <w:b w:val="0"/>
          <w:lang w:val="en-US"/>
        </w:rPr>
        <w:t xml:space="preserve">_______________                                        </w:t>
      </w:r>
      <w:r w:rsidR="00EC651F">
        <w:rPr>
          <w:b w:val="0"/>
          <w:lang w:val="en-US"/>
        </w:rPr>
        <w:t xml:space="preserve">        </w:t>
      </w:r>
      <w:proofErr w:type="spellStart"/>
      <w:r w:rsidR="00EC651F" w:rsidRPr="00EC651F">
        <w:rPr>
          <w:b w:val="0"/>
          <w:lang w:val="en-US"/>
        </w:rPr>
        <w:t>Relationship</w:t>
      </w:r>
      <w:proofErr w:type="spellEnd"/>
      <w:r w:rsidR="000E7548" w:rsidRPr="00EC651F">
        <w:rPr>
          <w:b w:val="0"/>
          <w:lang w:val="en-US"/>
        </w:rPr>
        <w:t xml:space="preserve"> </w:t>
      </w:r>
      <w:r w:rsidRPr="00EC651F">
        <w:rPr>
          <w:b w:val="0"/>
          <w:lang w:val="en-US"/>
        </w:rPr>
        <w:t>________________</w:t>
      </w:r>
    </w:p>
    <w:p w14:paraId="117BC14A" w14:textId="77777777" w:rsidR="001D7903" w:rsidRPr="00EC651F" w:rsidRDefault="001D7903" w:rsidP="001D7903">
      <w:pPr>
        <w:pStyle w:val="a4"/>
        <w:rPr>
          <w:b w:val="0"/>
          <w:lang w:val="en-US"/>
        </w:rPr>
      </w:pPr>
    </w:p>
    <w:p w14:paraId="117BC14B" w14:textId="41B982AD" w:rsidR="001D7903" w:rsidRPr="00EC651F" w:rsidRDefault="001D7903" w:rsidP="001D7903">
      <w:pPr>
        <w:pStyle w:val="a4"/>
        <w:rPr>
          <w:b w:val="0"/>
          <w:lang w:val="en-US"/>
        </w:rPr>
      </w:pPr>
      <w:r w:rsidRPr="00CC7045">
        <w:rPr>
          <w:b w:val="0"/>
          <w:lang w:val="en-US"/>
        </w:rPr>
        <w:t xml:space="preserve">3.      </w:t>
      </w:r>
      <w:r w:rsidR="00EC651F" w:rsidRPr="00EC651F">
        <w:rPr>
          <w:b w:val="0"/>
          <w:lang w:val="en-US"/>
        </w:rPr>
        <w:t>Last name</w:t>
      </w:r>
      <w:r w:rsidRPr="00EC651F">
        <w:rPr>
          <w:b w:val="0"/>
          <w:lang w:val="en-US"/>
        </w:rPr>
        <w:t xml:space="preserve"> _____________________                                   4. </w:t>
      </w:r>
      <w:r w:rsidR="00EC651F" w:rsidRPr="00EC651F">
        <w:rPr>
          <w:b w:val="0"/>
          <w:lang w:val="en-US"/>
        </w:rPr>
        <w:t>Last name</w:t>
      </w:r>
      <w:r w:rsidR="000E7548" w:rsidRPr="00EC651F">
        <w:rPr>
          <w:b w:val="0"/>
          <w:lang w:val="en-US"/>
        </w:rPr>
        <w:t xml:space="preserve"> </w:t>
      </w:r>
      <w:r w:rsidRPr="00EC651F">
        <w:rPr>
          <w:b w:val="0"/>
          <w:lang w:val="en-US"/>
        </w:rPr>
        <w:t>______________________</w:t>
      </w:r>
    </w:p>
    <w:p w14:paraId="117BC14C" w14:textId="7D8AFA40" w:rsidR="001D7903" w:rsidRPr="00EC651F" w:rsidRDefault="001D7903" w:rsidP="001D7903">
      <w:pPr>
        <w:pStyle w:val="a4"/>
        <w:tabs>
          <w:tab w:val="left" w:pos="3420"/>
        </w:tabs>
        <w:rPr>
          <w:b w:val="0"/>
          <w:lang w:val="en-US"/>
        </w:rPr>
      </w:pPr>
      <w:r w:rsidRPr="00EC651F">
        <w:rPr>
          <w:b w:val="0"/>
          <w:lang w:val="en-US"/>
        </w:rPr>
        <w:t xml:space="preserve">         </w:t>
      </w:r>
      <w:r w:rsidR="00EC651F" w:rsidRPr="00EC651F">
        <w:rPr>
          <w:b w:val="0"/>
          <w:lang w:val="en-US"/>
        </w:rPr>
        <w:t>First name</w:t>
      </w:r>
      <w:r w:rsidR="000E7548" w:rsidRPr="00EC651F">
        <w:rPr>
          <w:b w:val="0"/>
          <w:lang w:val="en-US"/>
        </w:rPr>
        <w:t xml:space="preserve"> </w:t>
      </w:r>
      <w:r w:rsidRPr="00EC651F">
        <w:rPr>
          <w:b w:val="0"/>
          <w:lang w:val="en-US"/>
        </w:rPr>
        <w:t xml:space="preserve">_________________________          </w:t>
      </w:r>
      <w:r w:rsidR="00EC651F">
        <w:rPr>
          <w:b w:val="0"/>
          <w:lang w:val="en-US"/>
        </w:rPr>
        <w:t xml:space="preserve">                     </w:t>
      </w:r>
      <w:r w:rsidR="00EC651F" w:rsidRPr="00EC651F">
        <w:rPr>
          <w:b w:val="0"/>
          <w:lang w:val="en-US"/>
        </w:rPr>
        <w:t>First name</w:t>
      </w:r>
      <w:r w:rsidR="000E7548" w:rsidRPr="00EC651F">
        <w:rPr>
          <w:b w:val="0"/>
          <w:lang w:val="en-US"/>
        </w:rPr>
        <w:t xml:space="preserve"> </w:t>
      </w:r>
      <w:r w:rsidRPr="00EC651F">
        <w:rPr>
          <w:b w:val="0"/>
          <w:lang w:val="en-US"/>
        </w:rPr>
        <w:t>__________________________</w:t>
      </w:r>
    </w:p>
    <w:p w14:paraId="117BC14D" w14:textId="0470E860" w:rsidR="001D7903" w:rsidRPr="00EC651F" w:rsidRDefault="001D7903" w:rsidP="001D7903">
      <w:pPr>
        <w:pStyle w:val="a4"/>
        <w:tabs>
          <w:tab w:val="left" w:pos="3420"/>
        </w:tabs>
        <w:rPr>
          <w:b w:val="0"/>
          <w:lang w:val="en-US"/>
        </w:rPr>
      </w:pPr>
      <w:r w:rsidRPr="00EC651F">
        <w:rPr>
          <w:b w:val="0"/>
          <w:lang w:val="en-US"/>
        </w:rPr>
        <w:t xml:space="preserve">         </w:t>
      </w:r>
      <w:r w:rsidR="00EC651F" w:rsidRPr="00EC651F">
        <w:rPr>
          <w:b w:val="0"/>
          <w:lang w:val="en-US"/>
        </w:rPr>
        <w:t>Patronymic</w:t>
      </w:r>
      <w:r w:rsidRPr="00EC651F">
        <w:rPr>
          <w:b w:val="0"/>
          <w:lang w:val="en-US"/>
        </w:rPr>
        <w:t xml:space="preserve">_____________________        </w:t>
      </w:r>
      <w:r w:rsidR="00EC651F" w:rsidRPr="00EC651F">
        <w:rPr>
          <w:b w:val="0"/>
          <w:lang w:val="en-US"/>
        </w:rPr>
        <w:t xml:space="preserve">                               </w:t>
      </w:r>
      <w:proofErr w:type="spellStart"/>
      <w:r w:rsidR="00EC651F" w:rsidRPr="00EC651F">
        <w:rPr>
          <w:b w:val="0"/>
          <w:lang w:val="en-US"/>
        </w:rPr>
        <w:t>Patronymic</w:t>
      </w:r>
      <w:proofErr w:type="spellEnd"/>
      <w:r w:rsidR="000E7548" w:rsidRPr="00EC651F">
        <w:rPr>
          <w:b w:val="0"/>
          <w:lang w:val="en-US"/>
        </w:rPr>
        <w:t xml:space="preserve"> </w:t>
      </w:r>
      <w:r w:rsidRPr="00EC651F">
        <w:rPr>
          <w:b w:val="0"/>
          <w:lang w:val="en-US"/>
        </w:rPr>
        <w:t>______</w:t>
      </w:r>
      <w:r w:rsidR="000E7548" w:rsidRPr="00EC651F">
        <w:rPr>
          <w:b w:val="0"/>
          <w:lang w:val="en-US"/>
        </w:rPr>
        <w:t>_</w:t>
      </w:r>
      <w:r w:rsidRPr="00EC651F">
        <w:rPr>
          <w:b w:val="0"/>
          <w:lang w:val="en-US"/>
        </w:rPr>
        <w:t>_______________</w:t>
      </w:r>
    </w:p>
    <w:p w14:paraId="117BC14E" w14:textId="58F59E1D" w:rsidR="001D7903" w:rsidRPr="00EC651F" w:rsidRDefault="001D7903" w:rsidP="001D7903">
      <w:pPr>
        <w:pStyle w:val="a4"/>
        <w:tabs>
          <w:tab w:val="left" w:pos="3420"/>
        </w:tabs>
        <w:rPr>
          <w:b w:val="0"/>
          <w:lang w:val="en-US"/>
        </w:rPr>
      </w:pPr>
      <w:r w:rsidRPr="00EC651F">
        <w:rPr>
          <w:b w:val="0"/>
          <w:lang w:val="en-US"/>
        </w:rPr>
        <w:t xml:space="preserve">         </w:t>
      </w:r>
      <w:r w:rsidR="00EC651F" w:rsidRPr="00EC651F">
        <w:rPr>
          <w:b w:val="0"/>
          <w:lang w:val="en-US"/>
        </w:rPr>
        <w:t>Relationship</w:t>
      </w:r>
      <w:r w:rsidRPr="00EC651F">
        <w:rPr>
          <w:b w:val="0"/>
          <w:lang w:val="en-US"/>
        </w:rPr>
        <w:t xml:space="preserve">_______________                                        </w:t>
      </w:r>
      <w:r w:rsidR="00EC651F">
        <w:rPr>
          <w:b w:val="0"/>
          <w:lang w:val="en-US"/>
        </w:rPr>
        <w:t xml:space="preserve">         </w:t>
      </w:r>
      <w:proofErr w:type="spellStart"/>
      <w:r w:rsidR="00EC651F" w:rsidRPr="00EC651F">
        <w:rPr>
          <w:b w:val="0"/>
          <w:lang w:val="en-US"/>
        </w:rPr>
        <w:t>Relationship</w:t>
      </w:r>
      <w:proofErr w:type="spellEnd"/>
      <w:r w:rsidR="000E7548" w:rsidRPr="00EC651F">
        <w:rPr>
          <w:b w:val="0"/>
          <w:lang w:val="en-US"/>
        </w:rPr>
        <w:t xml:space="preserve"> </w:t>
      </w:r>
      <w:r w:rsidRPr="00EC651F">
        <w:rPr>
          <w:b w:val="0"/>
          <w:lang w:val="en-US"/>
        </w:rPr>
        <w:t>________________</w:t>
      </w:r>
    </w:p>
    <w:p w14:paraId="117BC14F" w14:textId="77777777" w:rsidR="00597936" w:rsidRPr="00EC651F" w:rsidRDefault="00597936" w:rsidP="00597936">
      <w:pPr>
        <w:pStyle w:val="a4"/>
        <w:rPr>
          <w:b w:val="0"/>
          <w:lang w:val="en-US"/>
        </w:rPr>
      </w:pPr>
    </w:p>
    <w:p w14:paraId="117BC150" w14:textId="77777777" w:rsidR="002467F1" w:rsidRPr="002467F1" w:rsidRDefault="002467F1" w:rsidP="007E7B2A">
      <w:pPr>
        <w:pStyle w:val="a4"/>
        <w:tabs>
          <w:tab w:val="left" w:pos="3420"/>
        </w:tabs>
        <w:rPr>
          <w:b w:val="0"/>
          <w:lang w:val="kk-KZ"/>
        </w:rPr>
      </w:pPr>
    </w:p>
    <w:p w14:paraId="117BC151" w14:textId="6B60B95C" w:rsidR="007E7B2A" w:rsidRPr="00EC651F" w:rsidRDefault="00EC651F" w:rsidP="007E7B2A">
      <w:pPr>
        <w:jc w:val="both"/>
        <w:rPr>
          <w:sz w:val="20"/>
          <w:szCs w:val="20"/>
          <w:lang w:val="en-US"/>
        </w:rPr>
      </w:pPr>
      <w:r w:rsidRPr="00EC651F">
        <w:rPr>
          <w:sz w:val="20"/>
          <w:szCs w:val="20"/>
          <w:lang w:val="en-US"/>
        </w:rPr>
        <w:t>I authorize the Bank any information materials (including notices, information on transactions conducted on my accounts opened with the Bank) (mark as appropriate):</w:t>
      </w:r>
    </w:p>
    <w:p w14:paraId="117BC152" w14:textId="5CC1C154" w:rsidR="007E7B2A" w:rsidRPr="00EC651F" w:rsidRDefault="00B176E4" w:rsidP="007E7B2A">
      <w:pPr>
        <w:pStyle w:val="210"/>
        <w:rPr>
          <w:sz w:val="20"/>
          <w:lang w:val="en-US"/>
        </w:rPr>
      </w:pPr>
      <w:r>
        <w:rPr>
          <w:noProof/>
          <w:sz w:val="20"/>
        </w:rPr>
        <mc:AlternateContent>
          <mc:Choice Requires="wps">
            <w:drawing>
              <wp:anchor distT="0" distB="0" distL="114300" distR="114300" simplePos="0" relativeHeight="251654656" behindDoc="0" locked="0" layoutInCell="1" allowOverlap="1" wp14:anchorId="117BC224" wp14:editId="117BC225">
                <wp:simplePos x="0" y="0"/>
                <wp:positionH relativeFrom="column">
                  <wp:posOffset>0</wp:posOffset>
                </wp:positionH>
                <wp:positionV relativeFrom="paragraph">
                  <wp:posOffset>7620</wp:posOffset>
                </wp:positionV>
                <wp:extent cx="114300" cy="120650"/>
                <wp:effectExtent l="9525" t="8890" r="9525" b="133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58BCFF0" id="Rectangle 3" o:spid="_x0000_s1026" style="position:absolute;margin-left:0;margin-top:.6pt;width:9pt;height:9.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"/>
            </w:pict>
          </mc:Fallback>
        </mc:AlternateContent>
      </w:r>
      <w:r w:rsidR="007E7B2A" w:rsidRPr="00EC651F">
        <w:rPr>
          <w:sz w:val="20"/>
          <w:lang w:val="en-US"/>
        </w:rPr>
        <w:t xml:space="preserve">         </w:t>
      </w:r>
      <w:proofErr w:type="gramStart"/>
      <w:r w:rsidR="00EC651F" w:rsidRPr="00EC651F">
        <w:rPr>
          <w:sz w:val="20"/>
          <w:lang w:val="en-US"/>
        </w:rPr>
        <w:t>to</w:t>
      </w:r>
      <w:proofErr w:type="gramEnd"/>
      <w:r w:rsidR="00EC651F" w:rsidRPr="00EC651F">
        <w:rPr>
          <w:sz w:val="20"/>
          <w:lang w:val="en-US"/>
        </w:rPr>
        <w:t xml:space="preserve"> hand over to me personally at the time I am at the Bank;</w:t>
      </w:r>
    </w:p>
    <w:p w14:paraId="117BC153" w14:textId="6A17B9DA" w:rsidR="007E7B2A" w:rsidRPr="00EC651F" w:rsidRDefault="00B176E4" w:rsidP="007E7B2A">
      <w:pPr>
        <w:pStyle w:val="210"/>
        <w:rPr>
          <w:sz w:val="20"/>
          <w:lang w:val="en-US"/>
        </w:rPr>
      </w:pPr>
      <w:r>
        <w:rPr>
          <w:noProof/>
          <w:sz w:val="20"/>
        </w:rPr>
        <mc:AlternateContent>
          <mc:Choice Requires="wps">
            <w:drawing>
              <wp:anchor distT="0" distB="0" distL="114300" distR="114300" simplePos="0" relativeHeight="251659776" behindDoc="0" locked="0" layoutInCell="1" allowOverlap="1" wp14:anchorId="117BC226" wp14:editId="117BC227">
                <wp:simplePos x="0" y="0"/>
                <wp:positionH relativeFrom="column">
                  <wp:posOffset>0</wp:posOffset>
                </wp:positionH>
                <wp:positionV relativeFrom="paragraph">
                  <wp:posOffset>14605</wp:posOffset>
                </wp:positionV>
                <wp:extent cx="114300" cy="1143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AAC4F6" id="Rectangle 4" o:spid="_x0000_s1026" style="position:absolute;margin-left:0;margin-top:1.1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"/>
            </w:pict>
          </mc:Fallback>
        </mc:AlternateContent>
      </w:r>
      <w:r w:rsidR="007E7B2A" w:rsidRPr="00EC651F">
        <w:rPr>
          <w:sz w:val="20"/>
          <w:lang w:val="en-US"/>
        </w:rPr>
        <w:t xml:space="preserve">         </w:t>
      </w:r>
      <w:proofErr w:type="gramStart"/>
      <w:r w:rsidR="00EC651F" w:rsidRPr="00EC651F">
        <w:rPr>
          <w:sz w:val="20"/>
          <w:lang w:val="en-US"/>
        </w:rPr>
        <w:t>to</w:t>
      </w:r>
      <w:proofErr w:type="gramEnd"/>
      <w:r w:rsidR="00EC651F" w:rsidRPr="00EC651F">
        <w:rPr>
          <w:sz w:val="20"/>
          <w:lang w:val="en-US"/>
        </w:rPr>
        <w:t xml:space="preserve"> transmit to the electronic address (E-mail) specified in this Application</w:t>
      </w:r>
      <w:r w:rsidR="007E7B2A" w:rsidRPr="00EC651F">
        <w:rPr>
          <w:sz w:val="20"/>
          <w:lang w:val="en-US"/>
        </w:rPr>
        <w:t>;</w:t>
      </w:r>
    </w:p>
    <w:p w14:paraId="117BC154" w14:textId="0ABFBFEB" w:rsidR="007E7B2A" w:rsidRPr="00EC651F" w:rsidRDefault="00B176E4" w:rsidP="007E7B2A">
      <w:pPr>
        <w:pStyle w:val="210"/>
        <w:rPr>
          <w:sz w:val="20"/>
          <w:lang w:val="en-US"/>
        </w:rPr>
      </w:pPr>
      <w:r>
        <w:rPr>
          <w:noProof/>
          <w:sz w:val="20"/>
        </w:rPr>
        <mc:AlternateContent>
          <mc:Choice Requires="wps">
            <w:drawing>
              <wp:anchor distT="0" distB="0" distL="114300" distR="114300" simplePos="0" relativeHeight="251664896" behindDoc="0" locked="0" layoutInCell="1" allowOverlap="1" wp14:anchorId="117BC228" wp14:editId="117BC229">
                <wp:simplePos x="0" y="0"/>
                <wp:positionH relativeFrom="column">
                  <wp:posOffset>0</wp:posOffset>
                </wp:positionH>
                <wp:positionV relativeFrom="paragraph">
                  <wp:posOffset>15240</wp:posOffset>
                </wp:positionV>
                <wp:extent cx="114300" cy="114300"/>
                <wp:effectExtent l="9525"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07F6E94" id="Rectangle 5" o:spid="_x0000_s1026" style="position:absolute;margin-left:0;margin-top:1.2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o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z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"/>
            </w:pict>
          </mc:Fallback>
        </mc:AlternateContent>
      </w:r>
      <w:r w:rsidR="007E7B2A" w:rsidRPr="00EC651F">
        <w:rPr>
          <w:sz w:val="20"/>
          <w:lang w:val="en-US"/>
        </w:rPr>
        <w:t xml:space="preserve">         </w:t>
      </w:r>
      <w:proofErr w:type="gramStart"/>
      <w:r w:rsidR="00EC651F" w:rsidRPr="00EC651F">
        <w:rPr>
          <w:sz w:val="20"/>
          <w:lang w:val="en-US"/>
        </w:rPr>
        <w:t>to</w:t>
      </w:r>
      <w:proofErr w:type="gramEnd"/>
      <w:r w:rsidR="00EC651F" w:rsidRPr="00EC651F">
        <w:rPr>
          <w:sz w:val="20"/>
          <w:lang w:val="en-US"/>
        </w:rPr>
        <w:t xml:space="preserve"> transmit in the form of SMS to the subscriber number specified in this Application;</w:t>
      </w:r>
    </w:p>
    <w:p w14:paraId="117BC155" w14:textId="0B934733" w:rsidR="007E7B2A" w:rsidRPr="00EC651F" w:rsidRDefault="00B176E4" w:rsidP="007E7B2A">
      <w:pPr>
        <w:pStyle w:val="210"/>
        <w:rPr>
          <w:sz w:val="20"/>
          <w:lang w:val="en-US"/>
        </w:rPr>
      </w:pPr>
      <w:r>
        <w:rPr>
          <w:noProof/>
          <w:sz w:val="20"/>
        </w:rPr>
        <mc:AlternateContent>
          <mc:Choice Requires="wps">
            <w:drawing>
              <wp:anchor distT="0" distB="0" distL="114300" distR="114300" simplePos="0" relativeHeight="251670016" behindDoc="0" locked="0" layoutInCell="1" allowOverlap="1" wp14:anchorId="117BC22A" wp14:editId="117BC22B">
                <wp:simplePos x="0" y="0"/>
                <wp:positionH relativeFrom="column">
                  <wp:posOffset>0</wp:posOffset>
                </wp:positionH>
                <wp:positionV relativeFrom="paragraph">
                  <wp:posOffset>14605</wp:posOffset>
                </wp:positionV>
                <wp:extent cx="114300" cy="114300"/>
                <wp:effectExtent l="9525" t="6350" r="9525"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AF98D2" id="Rectangle 6" o:spid="_x0000_s1026" style="position:absolute;margin-left:0;margin-top:1.1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4p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5cyCoRZ9&#10;JtHAbrVkF0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"/>
            </w:pict>
          </mc:Fallback>
        </mc:AlternateContent>
      </w:r>
      <w:r w:rsidR="007E7B2A" w:rsidRPr="00EC651F">
        <w:rPr>
          <w:sz w:val="20"/>
          <w:lang w:val="en-US"/>
        </w:rPr>
        <w:t xml:space="preserve">         </w:t>
      </w:r>
      <w:proofErr w:type="gramStart"/>
      <w:r w:rsidR="00EC651F" w:rsidRPr="00EC651F">
        <w:rPr>
          <w:sz w:val="20"/>
          <w:lang w:val="en-US"/>
        </w:rPr>
        <w:t>to</w:t>
      </w:r>
      <w:proofErr w:type="gramEnd"/>
      <w:r w:rsidR="00EC651F" w:rsidRPr="00EC651F">
        <w:rPr>
          <w:sz w:val="20"/>
          <w:lang w:val="en-US"/>
        </w:rPr>
        <w:t xml:space="preserve"> transmit by facsimile transmission to the telephone number specified in this Application</w:t>
      </w:r>
      <w:r w:rsidR="007E7B2A" w:rsidRPr="00EC651F">
        <w:rPr>
          <w:sz w:val="20"/>
          <w:lang w:val="en-US"/>
        </w:rPr>
        <w:t>;</w:t>
      </w:r>
    </w:p>
    <w:p w14:paraId="117BC156" w14:textId="00ACBED1" w:rsidR="007E7B2A" w:rsidRPr="00EC651F" w:rsidRDefault="00B176E4" w:rsidP="007E7B2A">
      <w:pPr>
        <w:pStyle w:val="210"/>
        <w:rPr>
          <w:sz w:val="20"/>
          <w:lang w:val="en-US"/>
        </w:rPr>
      </w:pPr>
      <w:r>
        <w:rPr>
          <w:noProof/>
          <w:sz w:val="20"/>
        </w:rPr>
        <mc:AlternateContent>
          <mc:Choice Requires="wps">
            <w:drawing>
              <wp:anchor distT="0" distB="0" distL="114300" distR="114300" simplePos="0" relativeHeight="251649536" behindDoc="0" locked="0" layoutInCell="1" allowOverlap="1" wp14:anchorId="117BC22C" wp14:editId="117BC22D">
                <wp:simplePos x="0" y="0"/>
                <wp:positionH relativeFrom="column">
                  <wp:posOffset>13970</wp:posOffset>
                </wp:positionH>
                <wp:positionV relativeFrom="paragraph">
                  <wp:posOffset>12700</wp:posOffset>
                </wp:positionV>
                <wp:extent cx="114300" cy="113665"/>
                <wp:effectExtent l="13970" t="5715" r="508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8275A3C" id="Rectangle 2" o:spid="_x0000_s1026" style="position:absolute;margin-left:1.1pt;margin-top:1pt;width:9pt;height:8.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"/>
            </w:pict>
          </mc:Fallback>
        </mc:AlternateContent>
      </w:r>
      <w:r w:rsidR="007E7B2A" w:rsidRPr="00EC651F">
        <w:rPr>
          <w:sz w:val="20"/>
          <w:lang w:val="en-US"/>
        </w:rPr>
        <w:t xml:space="preserve">         </w:t>
      </w:r>
      <w:proofErr w:type="gramStart"/>
      <w:r w:rsidR="00EC651F" w:rsidRPr="00EC651F">
        <w:rPr>
          <w:sz w:val="20"/>
          <w:lang w:val="en-US"/>
        </w:rPr>
        <w:t>to</w:t>
      </w:r>
      <w:proofErr w:type="gramEnd"/>
      <w:r w:rsidR="00EC651F" w:rsidRPr="00EC651F">
        <w:rPr>
          <w:sz w:val="20"/>
          <w:lang w:val="en-US"/>
        </w:rPr>
        <w:t xml:space="preserve"> send by courier to the addres</w:t>
      </w:r>
      <w:r w:rsidR="00EC651F">
        <w:rPr>
          <w:sz w:val="20"/>
          <w:lang w:val="en-US"/>
        </w:rPr>
        <w:t>s specified in this Application</w:t>
      </w:r>
    </w:p>
    <w:p w14:paraId="14133261" w14:textId="77777777" w:rsidR="00E74FEE" w:rsidRPr="00E74FEE" w:rsidRDefault="00E74FEE" w:rsidP="00E74FEE">
      <w:pPr>
        <w:jc w:val="both"/>
        <w:rPr>
          <w:sz w:val="20"/>
          <w:szCs w:val="20"/>
          <w:lang w:val="en-US"/>
        </w:rPr>
      </w:pPr>
      <w:r w:rsidRPr="00E74FEE">
        <w:rPr>
          <w:sz w:val="20"/>
          <w:szCs w:val="20"/>
          <w:lang w:val="en-US"/>
        </w:rPr>
        <w:lastRenderedPageBreak/>
        <w:t>I hereby confirm that I am aware and assume the risk of unauthorized receipt by third parties of information sent by the Bank through open communication channels in accordance with this clause of the Application.</w:t>
      </w:r>
    </w:p>
    <w:p w14:paraId="3F806764" w14:textId="77777777" w:rsidR="00E74FEE" w:rsidRPr="00E74FEE" w:rsidRDefault="00E74FEE" w:rsidP="00E74FEE">
      <w:pPr>
        <w:jc w:val="both"/>
        <w:rPr>
          <w:sz w:val="20"/>
          <w:szCs w:val="20"/>
          <w:lang w:val="en-US"/>
        </w:rPr>
      </w:pPr>
    </w:p>
    <w:p w14:paraId="3C0B2AFD" w14:textId="77777777" w:rsidR="00E74FEE" w:rsidRPr="00E74FEE" w:rsidRDefault="00E74FEE" w:rsidP="00E74FEE">
      <w:pPr>
        <w:jc w:val="both"/>
        <w:rPr>
          <w:sz w:val="20"/>
          <w:szCs w:val="20"/>
          <w:lang w:val="en-US"/>
        </w:rPr>
      </w:pPr>
      <w:r w:rsidRPr="00E74FEE">
        <w:rPr>
          <w:sz w:val="20"/>
          <w:szCs w:val="20"/>
          <w:lang w:val="en-US"/>
        </w:rPr>
        <w:t xml:space="preserve">I confirm the completeness and accuracy of the information provided by me in this Application. </w:t>
      </w:r>
    </w:p>
    <w:p w14:paraId="117BC15A" w14:textId="137D0694" w:rsidR="007E7B2A" w:rsidRPr="00E74FEE" w:rsidRDefault="00E74FEE" w:rsidP="00E74FEE">
      <w:pPr>
        <w:jc w:val="both"/>
        <w:rPr>
          <w:sz w:val="20"/>
          <w:szCs w:val="20"/>
          <w:lang w:val="en-US"/>
        </w:rPr>
      </w:pPr>
      <w:r w:rsidRPr="00E74FEE">
        <w:rPr>
          <w:sz w:val="20"/>
          <w:szCs w:val="20"/>
          <w:lang w:val="en-US"/>
        </w:rPr>
        <w:t>I have no objections and comments on the text of the Agreement, the Application.</w:t>
      </w:r>
      <w:r w:rsidR="007E7B2A" w:rsidRPr="00E74FEE">
        <w:rPr>
          <w:sz w:val="20"/>
          <w:szCs w:val="20"/>
          <w:lang w:val="en-US"/>
        </w:rPr>
        <w:t xml:space="preserve"> </w:t>
      </w:r>
    </w:p>
    <w:p w14:paraId="117BC15B" w14:textId="77777777" w:rsidR="007E7B2A" w:rsidRPr="00E74FEE" w:rsidRDefault="007E7B2A" w:rsidP="007E7B2A">
      <w:pPr>
        <w:jc w:val="both"/>
        <w:rPr>
          <w:sz w:val="20"/>
          <w:szCs w:val="20"/>
          <w:lang w:val="en-US"/>
        </w:rPr>
      </w:pPr>
      <w:r w:rsidRPr="00E74FEE">
        <w:rPr>
          <w:sz w:val="20"/>
          <w:szCs w:val="20"/>
          <w:lang w:val="en-US"/>
        </w:rPr>
        <w:t xml:space="preserve"> </w:t>
      </w:r>
    </w:p>
    <w:tbl>
      <w:tblPr>
        <w:tblW w:w="0" w:type="auto"/>
        <w:tblLayout w:type="fixed"/>
        <w:tblLook w:val="0000" w:firstRow="0" w:lastRow="0" w:firstColumn="0" w:lastColumn="0" w:noHBand="0" w:noVBand="0"/>
      </w:tblPr>
      <w:tblGrid>
        <w:gridCol w:w="6048"/>
        <w:gridCol w:w="2127"/>
      </w:tblGrid>
      <w:tr w:rsidR="007E7B2A" w:rsidRPr="001A13F3" w14:paraId="117BC15E" w14:textId="77777777">
        <w:tc>
          <w:tcPr>
            <w:tcW w:w="6048" w:type="dxa"/>
          </w:tcPr>
          <w:p w14:paraId="117BC15C" w14:textId="6430FDDF" w:rsidR="007E7B2A" w:rsidRPr="001A13F3" w:rsidRDefault="00E74FEE" w:rsidP="00F83BF9">
            <w:pPr>
              <w:pStyle w:val="a4"/>
              <w:rPr>
                <w:b w:val="0"/>
              </w:rPr>
            </w:pPr>
            <w:proofErr w:type="spellStart"/>
            <w:r w:rsidRPr="00E74FEE">
              <w:rPr>
                <w:b w:val="0"/>
              </w:rPr>
              <w:t>Client</w:t>
            </w:r>
            <w:proofErr w:type="spellEnd"/>
            <w:r w:rsidR="007E7B2A" w:rsidRPr="001A13F3">
              <w:rPr>
                <w:b w:val="0"/>
              </w:rPr>
              <w:t xml:space="preserve"> (</w:t>
            </w:r>
            <w:proofErr w:type="spellStart"/>
            <w:r>
              <w:rPr>
                <w:b w:val="0"/>
              </w:rPr>
              <w:t>full</w:t>
            </w:r>
            <w:proofErr w:type="spellEnd"/>
            <w:r>
              <w:rPr>
                <w:b w:val="0"/>
              </w:rPr>
              <w:t xml:space="preserve"> </w:t>
            </w:r>
            <w:proofErr w:type="spellStart"/>
            <w:r>
              <w:rPr>
                <w:b w:val="0"/>
              </w:rPr>
              <w:t>name</w:t>
            </w:r>
            <w:proofErr w:type="spellEnd"/>
            <w:r w:rsidR="007E7B2A" w:rsidRPr="001A13F3">
              <w:rPr>
                <w:b w:val="0"/>
              </w:rPr>
              <w:t>)</w:t>
            </w:r>
          </w:p>
        </w:tc>
        <w:tc>
          <w:tcPr>
            <w:tcW w:w="2127" w:type="dxa"/>
          </w:tcPr>
          <w:p w14:paraId="117BC15D" w14:textId="1AA80EC0" w:rsidR="007E7B2A" w:rsidRPr="001A13F3" w:rsidRDefault="00E74FEE" w:rsidP="00F83BF9">
            <w:pPr>
              <w:pStyle w:val="a4"/>
              <w:rPr>
                <w:b w:val="0"/>
              </w:rPr>
            </w:pPr>
            <w:proofErr w:type="spellStart"/>
            <w:r w:rsidRPr="00E74FEE">
              <w:rPr>
                <w:b w:val="0"/>
              </w:rPr>
              <w:t>Signature</w:t>
            </w:r>
            <w:proofErr w:type="spellEnd"/>
            <w:r w:rsidRPr="00E74FEE">
              <w:rPr>
                <w:b w:val="0"/>
              </w:rPr>
              <w:t xml:space="preserve"> </w:t>
            </w:r>
            <w:proofErr w:type="spellStart"/>
            <w:r w:rsidRPr="00E74FEE">
              <w:rPr>
                <w:b w:val="0"/>
              </w:rPr>
              <w:t>of</w:t>
            </w:r>
            <w:proofErr w:type="spellEnd"/>
            <w:r w:rsidRPr="00E74FEE">
              <w:rPr>
                <w:b w:val="0"/>
              </w:rPr>
              <w:t xml:space="preserve"> </w:t>
            </w:r>
            <w:proofErr w:type="spellStart"/>
            <w:r w:rsidRPr="00E74FEE">
              <w:rPr>
                <w:b w:val="0"/>
              </w:rPr>
              <w:t>Client</w:t>
            </w:r>
            <w:proofErr w:type="spellEnd"/>
          </w:p>
        </w:tc>
      </w:tr>
      <w:tr w:rsidR="007E7B2A" w:rsidRPr="001A13F3" w14:paraId="117BC161" w14:textId="77777777">
        <w:tc>
          <w:tcPr>
            <w:tcW w:w="6048" w:type="dxa"/>
          </w:tcPr>
          <w:p w14:paraId="117BC15F" w14:textId="77777777" w:rsidR="007E7B2A" w:rsidRPr="001A13F3" w:rsidRDefault="007E7B2A" w:rsidP="00F83BF9">
            <w:pPr>
              <w:pStyle w:val="a4"/>
              <w:rPr>
                <w:b w:val="0"/>
              </w:rPr>
            </w:pPr>
            <w:r w:rsidRPr="001A13F3">
              <w:rPr>
                <w:b w:val="0"/>
              </w:rPr>
              <w:t>_________________________________________</w:t>
            </w:r>
          </w:p>
        </w:tc>
        <w:tc>
          <w:tcPr>
            <w:tcW w:w="2127" w:type="dxa"/>
          </w:tcPr>
          <w:p w14:paraId="117BC160" w14:textId="77777777" w:rsidR="007E7B2A" w:rsidRPr="001A13F3" w:rsidRDefault="007E7B2A" w:rsidP="00F83BF9">
            <w:pPr>
              <w:pStyle w:val="a4"/>
              <w:rPr>
                <w:b w:val="0"/>
              </w:rPr>
            </w:pPr>
            <w:r w:rsidRPr="001A13F3">
              <w:rPr>
                <w:b w:val="0"/>
              </w:rPr>
              <w:t>√_____________</w:t>
            </w:r>
          </w:p>
        </w:tc>
      </w:tr>
    </w:tbl>
    <w:p w14:paraId="117BC162" w14:textId="4043A047" w:rsidR="007E7B2A" w:rsidRPr="00E74FEE" w:rsidRDefault="00E74FEE" w:rsidP="007E7B2A">
      <w:pPr>
        <w:pStyle w:val="a4"/>
        <w:rPr>
          <w:b w:val="0"/>
          <w:lang w:val="en-US"/>
        </w:rPr>
      </w:pPr>
      <w:r w:rsidRPr="00E74FEE">
        <w:rPr>
          <w:b w:val="0"/>
          <w:lang w:val="en-US"/>
        </w:rPr>
        <w:t>Date of signing the Application</w:t>
      </w:r>
    </w:p>
    <w:p w14:paraId="117BC163" w14:textId="77777777" w:rsidR="007E7B2A" w:rsidRPr="001A13F3" w:rsidRDefault="007E7B2A" w:rsidP="007E7B2A">
      <w:pPr>
        <w:pStyle w:val="a4"/>
        <w:rPr>
          <w:b w:val="0"/>
          <w:sz w:val="40"/>
          <w:szCs w:val="40"/>
        </w:rPr>
      </w:pPr>
      <w:r w:rsidRPr="001A13F3">
        <w:rPr>
          <w:b w:val="0"/>
          <w:sz w:val="40"/>
          <w:szCs w:val="40"/>
        </w:rPr>
        <w:t>□□  □□ □□□□</w:t>
      </w:r>
    </w:p>
    <w:p w14:paraId="117BC164" w14:textId="4C50A22D" w:rsidR="007E7B2A" w:rsidRPr="001A13F3" w:rsidRDefault="00E74FEE" w:rsidP="007E7B2A">
      <w:pPr>
        <w:pStyle w:val="a4"/>
        <w:rPr>
          <w:b w:val="0"/>
        </w:rPr>
      </w:pPr>
      <w:proofErr w:type="spellStart"/>
      <w:r w:rsidRPr="00E74FEE">
        <w:rPr>
          <w:b w:val="0"/>
        </w:rPr>
        <w:t>date</w:t>
      </w:r>
      <w:proofErr w:type="spellEnd"/>
      <w:r w:rsidRPr="00E74FEE">
        <w:rPr>
          <w:b w:val="0"/>
        </w:rPr>
        <w:t xml:space="preserve"> </w:t>
      </w:r>
      <w:r>
        <w:rPr>
          <w:b w:val="0"/>
        </w:rPr>
        <w:tab/>
      </w:r>
      <w:proofErr w:type="spellStart"/>
      <w:r w:rsidRPr="00E74FEE">
        <w:rPr>
          <w:b w:val="0"/>
        </w:rPr>
        <w:t>month</w:t>
      </w:r>
      <w:proofErr w:type="spellEnd"/>
      <w:r w:rsidRPr="00E74FEE">
        <w:rPr>
          <w:b w:val="0"/>
        </w:rPr>
        <w:t xml:space="preserve"> </w:t>
      </w:r>
      <w:r>
        <w:rPr>
          <w:b w:val="0"/>
        </w:rPr>
        <w:tab/>
      </w:r>
      <w:r>
        <w:rPr>
          <w:b w:val="0"/>
          <w:lang w:val="en-US"/>
        </w:rPr>
        <w:t xml:space="preserve">   </w:t>
      </w:r>
      <w:proofErr w:type="spellStart"/>
      <w:r w:rsidRPr="00E74FEE">
        <w:rPr>
          <w:b w:val="0"/>
        </w:rPr>
        <w:t>year</w:t>
      </w:r>
      <w:proofErr w:type="spellEnd"/>
    </w:p>
    <w:p w14:paraId="117BC165" w14:textId="77777777" w:rsidR="007E7B2A" w:rsidRPr="001A13F3" w:rsidRDefault="007E7B2A" w:rsidP="007E7B2A">
      <w:pPr>
        <w:pStyle w:val="a4"/>
        <w:rPr>
          <w:b w:val="0"/>
        </w:rPr>
      </w:pPr>
      <w:r w:rsidRPr="001A13F3">
        <w:rPr>
          <w:b w:val="0"/>
        </w:rPr>
        <w:t>___________________________________________________________________________________________</w:t>
      </w:r>
    </w:p>
    <w:p w14:paraId="117BC166" w14:textId="0C4A46B7" w:rsidR="007E7B2A" w:rsidRPr="00E74FEE" w:rsidRDefault="00E74FEE" w:rsidP="007E7B2A">
      <w:pPr>
        <w:pStyle w:val="a4"/>
        <w:jc w:val="center"/>
        <w:rPr>
          <w:b w:val="0"/>
          <w:i/>
          <w:sz w:val="16"/>
          <w:szCs w:val="16"/>
          <w:lang w:val="en-US"/>
        </w:rPr>
      </w:pPr>
      <w:r w:rsidRPr="00E74FEE">
        <w:rPr>
          <w:b w:val="0"/>
          <w:i/>
          <w:sz w:val="16"/>
          <w:szCs w:val="16"/>
          <w:lang w:val="en-US"/>
        </w:rPr>
        <w:t>The Bank's notes on acceptance of the Application (this part is to be filled in by the Bank employee)</w:t>
      </w:r>
    </w:p>
    <w:p w14:paraId="117BC167" w14:textId="77777777" w:rsidR="007E7B2A" w:rsidRPr="00E74FEE" w:rsidRDefault="007E7B2A" w:rsidP="007E7B2A">
      <w:pPr>
        <w:pStyle w:val="a4"/>
        <w:rPr>
          <w:b w:val="0"/>
          <w:lang w:val="en-US"/>
        </w:rPr>
      </w:pPr>
    </w:p>
    <w:p w14:paraId="117BC168" w14:textId="2CE52907" w:rsidR="00982F03" w:rsidRPr="00E74FEE" w:rsidRDefault="00E74FEE" w:rsidP="007E7B2A">
      <w:pPr>
        <w:pStyle w:val="a4"/>
        <w:rPr>
          <w:b w:val="0"/>
          <w:lang w:val="en-US"/>
        </w:rPr>
      </w:pPr>
      <w:r w:rsidRPr="00E74FEE">
        <w:rPr>
          <w:b w:val="0"/>
          <w:lang w:val="en-US"/>
        </w:rPr>
        <w:t>Signature of authorized employee of the Bank</w:t>
      </w:r>
      <w:r w:rsidR="007E7B2A" w:rsidRPr="00E74FEE">
        <w:rPr>
          <w:b w:val="0"/>
          <w:lang w:val="en-US"/>
        </w:rPr>
        <w:t xml:space="preserve"> _______________________________________________________</w:t>
      </w:r>
    </w:p>
    <w:p w14:paraId="117BC169" w14:textId="7C11C872" w:rsidR="007E7B2A" w:rsidRPr="00E74FEE" w:rsidRDefault="00E74FEE" w:rsidP="00982F03">
      <w:pPr>
        <w:pStyle w:val="a4"/>
        <w:rPr>
          <w:b w:val="0"/>
          <w:lang w:val="en-US"/>
        </w:rPr>
        <w:sectPr w:rsidR="007E7B2A" w:rsidRPr="00E74FEE" w:rsidSect="00B22E9F">
          <w:footerReference w:type="even" r:id="rId12"/>
          <w:footerReference w:type="default" r:id="rId13"/>
          <w:pgSz w:w="11906" w:h="16838" w:code="9"/>
          <w:pgMar w:top="709" w:right="746" w:bottom="360" w:left="1440" w:header="709" w:footer="709" w:gutter="0"/>
          <w:cols w:space="708" w:equalWidth="0">
            <w:col w:w="9720" w:space="540"/>
          </w:cols>
          <w:docGrid w:linePitch="360"/>
        </w:sectPr>
      </w:pPr>
      <w:r w:rsidRPr="00E74FEE">
        <w:rPr>
          <w:b w:val="0"/>
          <w:lang w:val="en-US"/>
        </w:rPr>
        <w:t>Stamp</w:t>
      </w:r>
    </w:p>
    <w:p w14:paraId="592A6607" w14:textId="5A0FB149" w:rsidR="00E74FEE" w:rsidRPr="00EC651F" w:rsidRDefault="00E74FEE" w:rsidP="00E74FEE">
      <w:pPr>
        <w:jc w:val="right"/>
        <w:rPr>
          <w:i/>
          <w:sz w:val="20"/>
          <w:szCs w:val="20"/>
          <w:lang w:val="en-US"/>
        </w:rPr>
      </w:pPr>
      <w:r>
        <w:rPr>
          <w:i/>
          <w:sz w:val="20"/>
          <w:szCs w:val="20"/>
          <w:lang w:val="en-US"/>
        </w:rPr>
        <w:lastRenderedPageBreak/>
        <w:t>Appendix 2</w:t>
      </w:r>
    </w:p>
    <w:p w14:paraId="4A9900E5" w14:textId="77777777" w:rsidR="00E74FEE" w:rsidRDefault="00E74FEE" w:rsidP="00E74FEE">
      <w:pPr>
        <w:jc w:val="right"/>
        <w:rPr>
          <w:i/>
          <w:sz w:val="20"/>
          <w:szCs w:val="20"/>
          <w:lang w:val="en-US"/>
        </w:rPr>
      </w:pPr>
      <w:proofErr w:type="gramStart"/>
      <w:r>
        <w:rPr>
          <w:i/>
          <w:sz w:val="20"/>
          <w:szCs w:val="20"/>
          <w:lang w:val="en-US"/>
        </w:rPr>
        <w:t>to</w:t>
      </w:r>
      <w:proofErr w:type="gramEnd"/>
      <w:r>
        <w:rPr>
          <w:i/>
          <w:sz w:val="20"/>
          <w:szCs w:val="20"/>
          <w:lang w:val="en-US"/>
        </w:rPr>
        <w:t xml:space="preserve"> the General agreement</w:t>
      </w:r>
    </w:p>
    <w:p w14:paraId="117BC16C" w14:textId="6AC42FAC" w:rsidR="003C2528" w:rsidRPr="00E74FEE" w:rsidRDefault="00E74FEE" w:rsidP="00E74FEE">
      <w:pPr>
        <w:ind w:firstLine="5954"/>
        <w:jc w:val="right"/>
        <w:rPr>
          <w:i/>
          <w:sz w:val="20"/>
          <w:szCs w:val="20"/>
          <w:lang w:val="en-US"/>
        </w:rPr>
      </w:pPr>
      <w:proofErr w:type="gramStart"/>
      <w:r w:rsidRPr="00EC651F">
        <w:rPr>
          <w:i/>
          <w:sz w:val="20"/>
          <w:szCs w:val="20"/>
          <w:lang w:val="en-US"/>
        </w:rPr>
        <w:t>on</w:t>
      </w:r>
      <w:proofErr w:type="gramEnd"/>
      <w:r w:rsidRPr="00EC651F">
        <w:rPr>
          <w:i/>
          <w:sz w:val="20"/>
          <w:szCs w:val="20"/>
          <w:lang w:val="en-US"/>
        </w:rPr>
        <w:t xml:space="preserve"> personal banking services</w:t>
      </w:r>
    </w:p>
    <w:p w14:paraId="117BC16D" w14:textId="77777777" w:rsidR="002A53D8" w:rsidRPr="00E74FEE" w:rsidRDefault="002A53D8" w:rsidP="002A53D8">
      <w:pPr>
        <w:spacing w:after="120"/>
        <w:ind w:firstLine="680"/>
        <w:jc w:val="center"/>
        <w:rPr>
          <w:b/>
          <w:lang w:val="en-US"/>
        </w:rPr>
      </w:pPr>
    </w:p>
    <w:p w14:paraId="117BC16E" w14:textId="35EC270C" w:rsidR="002A53D8" w:rsidRPr="00E74FEE" w:rsidRDefault="00E74FEE" w:rsidP="002A53D8">
      <w:pPr>
        <w:spacing w:after="120"/>
        <w:ind w:firstLine="680"/>
        <w:jc w:val="center"/>
        <w:rPr>
          <w:b/>
          <w:lang w:val="en-US"/>
        </w:rPr>
      </w:pPr>
      <w:r w:rsidRPr="00E74FEE">
        <w:rPr>
          <w:b/>
          <w:lang w:val="en-US"/>
        </w:rPr>
        <w:t>Notification</w:t>
      </w:r>
    </w:p>
    <w:p w14:paraId="117BC16F" w14:textId="77777777" w:rsidR="002A53D8" w:rsidRPr="00E74FEE" w:rsidRDefault="002A53D8" w:rsidP="002A53D8">
      <w:pPr>
        <w:spacing w:after="120"/>
        <w:ind w:firstLine="680"/>
        <w:jc w:val="both"/>
        <w:rPr>
          <w:lang w:val="en-US"/>
        </w:rPr>
      </w:pPr>
    </w:p>
    <w:p w14:paraId="117BC170" w14:textId="2FC1CCE1" w:rsidR="002A53D8" w:rsidRPr="00E74FEE" w:rsidRDefault="002A53D8" w:rsidP="002A53D8">
      <w:pPr>
        <w:spacing w:after="120"/>
        <w:ind w:firstLine="680"/>
        <w:jc w:val="both"/>
        <w:rPr>
          <w:vertAlign w:val="subscript"/>
          <w:lang w:val="en-US"/>
        </w:rPr>
      </w:pPr>
      <w:r w:rsidRPr="00E74FEE">
        <w:rPr>
          <w:lang w:val="en-US"/>
        </w:rPr>
        <w:t xml:space="preserve">______________ </w:t>
      </w:r>
      <w:proofErr w:type="gramStart"/>
      <w:r w:rsidR="00E74FEE" w:rsidRPr="00E74FEE">
        <w:rPr>
          <w:lang w:val="en-US"/>
        </w:rPr>
        <w:t>branch</w:t>
      </w:r>
      <w:proofErr w:type="gramEnd"/>
      <w:r w:rsidRPr="00E74FEE">
        <w:rPr>
          <w:lang w:val="en-US"/>
        </w:rPr>
        <w:tab/>
      </w:r>
      <w:r w:rsidRPr="00E74FEE">
        <w:rPr>
          <w:lang w:val="en-US"/>
        </w:rPr>
        <w:tab/>
      </w:r>
      <w:r w:rsidRPr="00E74FEE">
        <w:rPr>
          <w:lang w:val="en-US"/>
        </w:rPr>
        <w:tab/>
      </w:r>
      <w:r w:rsidRPr="00E74FEE">
        <w:rPr>
          <w:lang w:val="en-US"/>
        </w:rPr>
        <w:tab/>
      </w:r>
      <w:r w:rsidRPr="00E74FEE">
        <w:rPr>
          <w:lang w:val="en-US"/>
        </w:rPr>
        <w:tab/>
      </w:r>
      <w:r w:rsidRPr="00E74FEE">
        <w:rPr>
          <w:lang w:val="en-US"/>
        </w:rPr>
        <w:tab/>
      </w:r>
      <w:r w:rsidRPr="00E74FEE">
        <w:rPr>
          <w:lang w:val="en-US"/>
        </w:rPr>
        <w:tab/>
      </w:r>
      <w:r w:rsidR="00E74FEE">
        <w:rPr>
          <w:lang w:val="en-US"/>
        </w:rPr>
        <w:t>Date</w:t>
      </w:r>
      <w:r w:rsidRPr="00E74FEE">
        <w:rPr>
          <w:lang w:val="en-US"/>
        </w:rPr>
        <w:t>: «____»</w:t>
      </w:r>
    </w:p>
    <w:p w14:paraId="117BC171" w14:textId="77777777" w:rsidR="002A53D8" w:rsidRDefault="002A53D8" w:rsidP="002A53D8">
      <w:pPr>
        <w:spacing w:after="120"/>
        <w:ind w:firstLine="680"/>
        <w:jc w:val="both"/>
        <w:rPr>
          <w:vertAlign w:val="subscript"/>
          <w:lang w:val="kk-KZ"/>
        </w:rPr>
      </w:pPr>
    </w:p>
    <w:p w14:paraId="117BC172" w14:textId="77777777" w:rsidR="00730E55" w:rsidRPr="00730E55" w:rsidRDefault="00730E55" w:rsidP="002A53D8">
      <w:pPr>
        <w:spacing w:after="120"/>
        <w:ind w:firstLine="680"/>
        <w:jc w:val="both"/>
        <w:rPr>
          <w:vertAlign w:val="subscript"/>
          <w:lang w:val="kk-KZ"/>
        </w:rPr>
      </w:pPr>
    </w:p>
    <w:p w14:paraId="117BC173" w14:textId="2BF690AD" w:rsidR="002A53D8" w:rsidRPr="00E74FEE" w:rsidRDefault="00E74FEE" w:rsidP="002A53D8">
      <w:pPr>
        <w:spacing w:after="120"/>
        <w:ind w:firstLine="680"/>
        <w:jc w:val="both"/>
        <w:rPr>
          <w:vertAlign w:val="subscript"/>
          <w:lang w:val="en-US"/>
        </w:rPr>
      </w:pPr>
      <w:r w:rsidRPr="00E74FEE">
        <w:rPr>
          <w:lang w:val="en-US"/>
        </w:rPr>
        <w:t>Name of unit:</w:t>
      </w:r>
      <w:r w:rsidR="002A53D8" w:rsidRPr="00E74FEE">
        <w:rPr>
          <w:vertAlign w:val="subscript"/>
          <w:lang w:val="en-US"/>
        </w:rPr>
        <w:t xml:space="preserve">        _________________________________________</w:t>
      </w:r>
    </w:p>
    <w:p w14:paraId="117BC174" w14:textId="77777777" w:rsidR="002A53D8" w:rsidRPr="00E74FEE" w:rsidRDefault="002A53D8" w:rsidP="002A53D8">
      <w:pPr>
        <w:spacing w:after="120"/>
        <w:ind w:firstLine="680"/>
        <w:jc w:val="both"/>
        <w:rPr>
          <w:vertAlign w:val="subscript"/>
          <w:lang w:val="en-US"/>
        </w:rPr>
      </w:pPr>
    </w:p>
    <w:p w14:paraId="5F3B4CED" w14:textId="0E640813" w:rsidR="00E74FEE" w:rsidRPr="00E74FEE" w:rsidRDefault="00E74FEE" w:rsidP="00E74FEE">
      <w:pPr>
        <w:ind w:firstLine="680"/>
        <w:jc w:val="both"/>
        <w:rPr>
          <w:lang w:val="en-US"/>
        </w:rPr>
      </w:pPr>
      <w:r>
        <w:rPr>
          <w:lang w:val="en-US"/>
        </w:rPr>
        <w:t>I</w:t>
      </w:r>
      <w:r w:rsidR="002A53D8" w:rsidRPr="00E74FEE">
        <w:rPr>
          <w:lang w:val="en-US"/>
        </w:rPr>
        <w:t xml:space="preserve">, </w:t>
      </w:r>
      <w:r w:rsidR="002A53D8" w:rsidRPr="00E74FEE">
        <w:rPr>
          <w:i/>
          <w:u w:val="single"/>
          <w:lang w:val="en-US"/>
        </w:rPr>
        <w:t xml:space="preserve">                    </w:t>
      </w:r>
      <w:r w:rsidRPr="00E74FEE">
        <w:rPr>
          <w:i/>
          <w:u w:val="single"/>
          <w:lang w:val="en-US"/>
        </w:rPr>
        <w:t>full name</w:t>
      </w:r>
      <w:r w:rsidR="002A53D8" w:rsidRPr="00E74FEE">
        <w:rPr>
          <w:i/>
          <w:u w:val="single"/>
          <w:lang w:val="en-US"/>
        </w:rPr>
        <w:t xml:space="preserve"> </w:t>
      </w:r>
      <w:r w:rsidRPr="00E74FEE">
        <w:rPr>
          <w:i/>
          <w:u w:val="single"/>
          <w:lang w:val="en-US"/>
        </w:rPr>
        <w:t>of the client</w:t>
      </w:r>
      <w:r w:rsidR="002A53D8" w:rsidRPr="00E74FEE">
        <w:rPr>
          <w:i/>
          <w:u w:val="single"/>
          <w:lang w:val="en-US"/>
        </w:rPr>
        <w:t xml:space="preserve">                          </w:t>
      </w:r>
      <w:r w:rsidRPr="00E74FEE">
        <w:rPr>
          <w:lang w:val="en-US"/>
        </w:rPr>
        <w:t xml:space="preserve">confirm that I have read and agree with the following information:                                   </w:t>
      </w:r>
    </w:p>
    <w:p w14:paraId="117BC176" w14:textId="01030D46" w:rsidR="002A53D8" w:rsidRPr="00E74FEE" w:rsidRDefault="00E74FEE" w:rsidP="00E74FEE">
      <w:pPr>
        <w:ind w:firstLine="680"/>
        <w:jc w:val="both"/>
        <w:rPr>
          <w:lang w:val="en-US"/>
        </w:rPr>
      </w:pPr>
      <w:r w:rsidRPr="00E74FEE">
        <w:rPr>
          <w:lang w:val="en-US"/>
        </w:rPr>
        <w:t>- all operations on current and savings accounts, including opening, deposit replenishment, withdrawal of deposit/part of deposit, closing and other operations, as well as other banking products and services are performed at:</w:t>
      </w:r>
    </w:p>
    <w:p w14:paraId="117BC177" w14:textId="77777777" w:rsidR="002A53D8" w:rsidRPr="00CC7045" w:rsidRDefault="002A53D8" w:rsidP="002A53D8">
      <w:pPr>
        <w:autoSpaceDE w:val="0"/>
        <w:autoSpaceDN w:val="0"/>
        <w:adjustRightInd w:val="0"/>
        <w:jc w:val="both"/>
        <w:rPr>
          <w:u w:val="single"/>
          <w:lang w:val="en-US"/>
        </w:rPr>
      </w:pPr>
      <w:r w:rsidRPr="00E74FEE">
        <w:rPr>
          <w:u w:val="single"/>
          <w:lang w:val="en-US"/>
        </w:rPr>
        <w:t xml:space="preserve">           </w:t>
      </w:r>
      <w:r>
        <w:rPr>
          <w:u w:val="single"/>
        </w:rPr>
        <w:t>адрес</w:t>
      </w:r>
      <w:r w:rsidRPr="00CC7045">
        <w:rPr>
          <w:u w:val="single"/>
          <w:lang w:val="en-US"/>
        </w:rPr>
        <w:t xml:space="preserve"> </w:t>
      </w:r>
      <w:r>
        <w:rPr>
          <w:u w:val="single"/>
        </w:rPr>
        <w:t>филиала</w:t>
      </w:r>
      <w:r w:rsidRPr="00CC7045">
        <w:rPr>
          <w:u w:val="single"/>
          <w:lang w:val="en-US"/>
        </w:rPr>
        <w:t>/</w:t>
      </w:r>
      <w:proofErr w:type="spellStart"/>
      <w:r>
        <w:rPr>
          <w:u w:val="single"/>
        </w:rPr>
        <w:t>доп</w:t>
      </w:r>
      <w:proofErr w:type="spellEnd"/>
      <w:r w:rsidRPr="00CC7045">
        <w:rPr>
          <w:u w:val="single"/>
          <w:lang w:val="en-US"/>
        </w:rPr>
        <w:t xml:space="preserve">. </w:t>
      </w:r>
      <w:r>
        <w:rPr>
          <w:u w:val="single"/>
        </w:rPr>
        <w:t>помещения</w:t>
      </w:r>
      <w:r w:rsidRPr="00CC7045">
        <w:rPr>
          <w:u w:val="single"/>
          <w:lang w:val="en-US"/>
        </w:rPr>
        <w:t xml:space="preserve">                </w:t>
      </w:r>
    </w:p>
    <w:p w14:paraId="117BC178" w14:textId="77777777" w:rsidR="002A53D8" w:rsidRPr="00CC7045" w:rsidRDefault="002A53D8" w:rsidP="002A53D8">
      <w:pPr>
        <w:spacing w:after="120"/>
        <w:ind w:firstLine="680"/>
        <w:jc w:val="both"/>
        <w:rPr>
          <w:vertAlign w:val="subscript"/>
          <w:lang w:val="en-US"/>
        </w:rPr>
      </w:pPr>
    </w:p>
    <w:p w14:paraId="117BC179" w14:textId="77777777" w:rsidR="002A53D8" w:rsidRPr="00CC7045" w:rsidRDefault="002A53D8" w:rsidP="002A53D8">
      <w:pPr>
        <w:spacing w:after="120"/>
        <w:ind w:firstLine="680"/>
        <w:jc w:val="both"/>
        <w:rPr>
          <w:vertAlign w:val="subscript"/>
          <w:lang w:val="en-US"/>
        </w:rPr>
      </w:pPr>
    </w:p>
    <w:p w14:paraId="117BC17A" w14:textId="77777777" w:rsidR="002A53D8" w:rsidRPr="00CC7045" w:rsidRDefault="002A53D8" w:rsidP="002A53D8">
      <w:pPr>
        <w:spacing w:after="120"/>
        <w:ind w:firstLine="680"/>
        <w:jc w:val="both"/>
        <w:rPr>
          <w:vertAlign w:val="subscript"/>
          <w:lang w:val="en-US"/>
        </w:rPr>
      </w:pPr>
    </w:p>
    <w:p w14:paraId="117BC17B" w14:textId="057810A4" w:rsidR="002A53D8" w:rsidRPr="00E74FEE" w:rsidRDefault="00E74FEE" w:rsidP="002A53D8">
      <w:pPr>
        <w:spacing w:after="120"/>
        <w:ind w:firstLine="680"/>
        <w:jc w:val="both"/>
        <w:rPr>
          <w:i/>
          <w:lang w:val="en-US"/>
        </w:rPr>
      </w:pPr>
      <w:r w:rsidRPr="00E74FEE">
        <w:rPr>
          <w:i/>
          <w:lang w:val="en-US"/>
        </w:rPr>
        <w:t>Date and signature of client</w:t>
      </w:r>
      <w:r w:rsidR="002A53D8" w:rsidRPr="00E74FEE">
        <w:rPr>
          <w:i/>
          <w:lang w:val="en-US"/>
        </w:rPr>
        <w:t xml:space="preserve">    _____________________  </w:t>
      </w:r>
    </w:p>
    <w:p w14:paraId="117BC17C" w14:textId="77777777" w:rsidR="002A53D8" w:rsidRPr="00E74FEE" w:rsidRDefault="002A53D8" w:rsidP="002A53D8">
      <w:pPr>
        <w:spacing w:after="120"/>
        <w:ind w:firstLine="680"/>
        <w:jc w:val="both"/>
        <w:rPr>
          <w:i/>
          <w:lang w:val="en-US"/>
        </w:rPr>
      </w:pPr>
    </w:p>
    <w:p w14:paraId="117BC17D" w14:textId="15D262F8" w:rsidR="002A53D8" w:rsidRPr="00E74FEE" w:rsidRDefault="00E74FEE" w:rsidP="002A53D8">
      <w:pPr>
        <w:spacing w:after="120"/>
        <w:ind w:firstLine="680"/>
        <w:jc w:val="both"/>
        <w:rPr>
          <w:i/>
          <w:lang w:val="en-US"/>
        </w:rPr>
      </w:pPr>
      <w:r w:rsidRPr="00E74FEE">
        <w:rPr>
          <w:i/>
          <w:lang w:val="en-US"/>
        </w:rPr>
        <w:t>Full name</w:t>
      </w:r>
      <w:r w:rsidR="002A53D8" w:rsidRPr="00E74FEE">
        <w:rPr>
          <w:i/>
          <w:lang w:val="en-US"/>
        </w:rPr>
        <w:t xml:space="preserve"> </w:t>
      </w:r>
      <w:r w:rsidR="002A53D8">
        <w:rPr>
          <w:i/>
        </w:rPr>
        <w:t>и</w:t>
      </w:r>
      <w:r w:rsidR="002A53D8" w:rsidRPr="00E74FEE">
        <w:rPr>
          <w:i/>
          <w:lang w:val="en-US"/>
        </w:rPr>
        <w:t xml:space="preserve"> </w:t>
      </w:r>
      <w:r w:rsidRPr="00E74FEE">
        <w:rPr>
          <w:i/>
          <w:lang w:val="en-US"/>
        </w:rPr>
        <w:t xml:space="preserve">employee </w:t>
      </w:r>
      <w:proofErr w:type="gramStart"/>
      <w:r w:rsidRPr="00E74FEE">
        <w:rPr>
          <w:i/>
          <w:lang w:val="en-US"/>
        </w:rPr>
        <w:t>position</w:t>
      </w:r>
      <w:r w:rsidR="002A53D8" w:rsidRPr="00E74FEE">
        <w:rPr>
          <w:i/>
          <w:lang w:val="en-US"/>
        </w:rPr>
        <w:t xml:space="preserve">  _</w:t>
      </w:r>
      <w:proofErr w:type="gramEnd"/>
      <w:r w:rsidR="002A53D8" w:rsidRPr="00E74FEE">
        <w:rPr>
          <w:i/>
          <w:lang w:val="en-US"/>
        </w:rPr>
        <w:t xml:space="preserve">__________  </w:t>
      </w:r>
      <w:r w:rsidRPr="00E74FEE">
        <w:rPr>
          <w:i/>
          <w:lang w:val="en-US"/>
        </w:rPr>
        <w:t>Date and signature</w:t>
      </w:r>
    </w:p>
    <w:p w14:paraId="3C7CA1AB" w14:textId="0FD639AB" w:rsidR="00E74FEE" w:rsidRPr="00EC651F" w:rsidRDefault="00737A37" w:rsidP="00E74FEE">
      <w:pPr>
        <w:jc w:val="right"/>
        <w:rPr>
          <w:i/>
          <w:sz w:val="20"/>
          <w:szCs w:val="20"/>
          <w:lang w:val="en-US"/>
        </w:rPr>
      </w:pPr>
      <w:r w:rsidRPr="00E74FEE">
        <w:rPr>
          <w:i/>
          <w:sz w:val="20"/>
          <w:lang w:val="en-US"/>
        </w:rPr>
        <w:br w:type="page"/>
      </w:r>
      <w:r w:rsidR="00E74FEE">
        <w:rPr>
          <w:i/>
          <w:sz w:val="20"/>
          <w:szCs w:val="20"/>
          <w:lang w:val="en-US"/>
        </w:rPr>
        <w:lastRenderedPageBreak/>
        <w:t>Appendix 3</w:t>
      </w:r>
    </w:p>
    <w:p w14:paraId="1453001B" w14:textId="77777777" w:rsidR="00E74FEE" w:rsidRDefault="00E74FEE" w:rsidP="00E74FEE">
      <w:pPr>
        <w:jc w:val="right"/>
        <w:rPr>
          <w:i/>
          <w:sz w:val="20"/>
          <w:szCs w:val="20"/>
          <w:lang w:val="en-US"/>
        </w:rPr>
      </w:pPr>
      <w:proofErr w:type="gramStart"/>
      <w:r>
        <w:rPr>
          <w:i/>
          <w:sz w:val="20"/>
          <w:szCs w:val="20"/>
          <w:lang w:val="en-US"/>
        </w:rPr>
        <w:t>to</w:t>
      </w:r>
      <w:proofErr w:type="gramEnd"/>
      <w:r>
        <w:rPr>
          <w:i/>
          <w:sz w:val="20"/>
          <w:szCs w:val="20"/>
          <w:lang w:val="en-US"/>
        </w:rPr>
        <w:t xml:space="preserve"> the General agreement</w:t>
      </w:r>
    </w:p>
    <w:p w14:paraId="117BC17F" w14:textId="4F37BD43" w:rsidR="003C2528" w:rsidRPr="00E74FEE" w:rsidRDefault="00E74FEE" w:rsidP="00E74FEE">
      <w:pPr>
        <w:pStyle w:val="210"/>
        <w:jc w:val="right"/>
        <w:rPr>
          <w:i/>
          <w:sz w:val="20"/>
          <w:lang w:val="en-US"/>
        </w:rPr>
      </w:pPr>
      <w:proofErr w:type="gramStart"/>
      <w:r w:rsidRPr="00EC651F">
        <w:rPr>
          <w:i/>
          <w:sz w:val="20"/>
          <w:lang w:val="en-US"/>
        </w:rPr>
        <w:t>on</w:t>
      </w:r>
      <w:proofErr w:type="gramEnd"/>
      <w:r w:rsidRPr="00EC651F">
        <w:rPr>
          <w:i/>
          <w:sz w:val="20"/>
          <w:lang w:val="en-US"/>
        </w:rPr>
        <w:t xml:space="preserve"> personal banking services</w:t>
      </w:r>
    </w:p>
    <w:p w14:paraId="117BC180" w14:textId="77777777" w:rsidR="003C2528" w:rsidRPr="00E74FEE" w:rsidRDefault="003C2528" w:rsidP="00C446E8">
      <w:pPr>
        <w:pStyle w:val="210"/>
        <w:jc w:val="right"/>
        <w:rPr>
          <w:i/>
          <w:sz w:val="20"/>
          <w:lang w:val="en-US"/>
        </w:rPr>
      </w:pPr>
    </w:p>
    <w:p w14:paraId="117BC181" w14:textId="457498F4" w:rsidR="00B57D2B" w:rsidRPr="00E74FEE" w:rsidRDefault="00E74FEE" w:rsidP="00C446E8">
      <w:pPr>
        <w:pStyle w:val="210"/>
        <w:jc w:val="center"/>
        <w:rPr>
          <w:sz w:val="20"/>
          <w:lang w:val="en-US"/>
        </w:rPr>
      </w:pPr>
      <w:r w:rsidRPr="00E74FEE">
        <w:rPr>
          <w:sz w:val="20"/>
          <w:lang w:val="en-US"/>
        </w:rPr>
        <w:t>Notification of __</w:t>
      </w:r>
      <w:proofErr w:type="gramStart"/>
      <w:r w:rsidRPr="00E74FEE">
        <w:rPr>
          <w:sz w:val="20"/>
          <w:lang w:val="en-US"/>
        </w:rPr>
        <w:t>_(</w:t>
      </w:r>
      <w:proofErr w:type="gramEnd"/>
      <w:r w:rsidRPr="00E74FEE">
        <w:rPr>
          <w:sz w:val="20"/>
          <w:lang w:val="en-US"/>
        </w:rPr>
        <w:t>date)____!</w:t>
      </w:r>
    </w:p>
    <w:p w14:paraId="117BC182" w14:textId="77777777" w:rsidR="00B57D2B" w:rsidRPr="00E74FEE" w:rsidRDefault="00B57D2B" w:rsidP="00C446E8">
      <w:pPr>
        <w:pStyle w:val="210"/>
        <w:rPr>
          <w:sz w:val="20"/>
          <w:lang w:val="en-US"/>
        </w:rPr>
      </w:pPr>
    </w:p>
    <w:p w14:paraId="117BC183" w14:textId="57366811" w:rsidR="00E86ACF" w:rsidRPr="00E74FEE" w:rsidRDefault="00E74FEE" w:rsidP="00C446E8">
      <w:pPr>
        <w:pStyle w:val="210"/>
        <w:rPr>
          <w:sz w:val="20"/>
          <w:lang w:val="en-US"/>
        </w:rPr>
      </w:pPr>
      <w:r>
        <w:rPr>
          <w:sz w:val="20"/>
          <w:lang w:val="en-US"/>
        </w:rPr>
        <w:t>I</w:t>
      </w:r>
      <w:r w:rsidR="00B57D2B" w:rsidRPr="00E74FEE">
        <w:rPr>
          <w:sz w:val="20"/>
          <w:lang w:val="en-US"/>
        </w:rPr>
        <w:t xml:space="preserve"> </w:t>
      </w:r>
      <w:r w:rsidR="00B57D2B" w:rsidRPr="00E74FEE">
        <w:rPr>
          <w:sz w:val="20"/>
          <w:u w:val="single"/>
          <w:lang w:val="en-US"/>
        </w:rPr>
        <w:t>__________________(</w:t>
      </w:r>
      <w:r w:rsidRPr="00E74FEE">
        <w:rPr>
          <w:sz w:val="20"/>
          <w:u w:val="single"/>
          <w:lang w:val="en-US"/>
        </w:rPr>
        <w:t>full name</w:t>
      </w:r>
      <w:r w:rsidR="00B57D2B" w:rsidRPr="00E74FEE">
        <w:rPr>
          <w:sz w:val="20"/>
          <w:u w:val="single"/>
          <w:lang w:val="en-US"/>
        </w:rPr>
        <w:t>)____________</w:t>
      </w:r>
      <w:r w:rsidR="00B57D2B" w:rsidRPr="00E74FEE">
        <w:rPr>
          <w:sz w:val="20"/>
          <w:lang w:val="en-US"/>
        </w:rPr>
        <w:t xml:space="preserve">  </w:t>
      </w:r>
      <w:r w:rsidRPr="00E74FEE">
        <w:rPr>
          <w:sz w:val="20"/>
          <w:lang w:val="en-US"/>
        </w:rPr>
        <w:t xml:space="preserve">hereby notify First Heartland </w:t>
      </w:r>
      <w:proofErr w:type="spellStart"/>
      <w:r w:rsidRPr="00E74FEE">
        <w:rPr>
          <w:sz w:val="20"/>
          <w:lang w:val="en-US"/>
        </w:rPr>
        <w:t>Jusan</w:t>
      </w:r>
      <w:proofErr w:type="spellEnd"/>
      <w:r w:rsidRPr="00E74FEE">
        <w:rPr>
          <w:sz w:val="20"/>
          <w:lang w:val="en-US"/>
        </w:rPr>
        <w:t xml:space="preserve"> Bank Joint Stock Company of the change of my cell phone number to</w:t>
      </w:r>
      <w:r w:rsidR="00B57D2B" w:rsidRPr="00E74FEE">
        <w:rPr>
          <w:sz w:val="20"/>
          <w:lang w:val="en-US"/>
        </w:rPr>
        <w:t xml:space="preserve">  _____</w:t>
      </w:r>
      <w:r w:rsidR="00B57D2B" w:rsidRPr="00E74FEE">
        <w:rPr>
          <w:sz w:val="20"/>
          <w:u w:val="single"/>
          <w:lang w:val="en-US"/>
        </w:rPr>
        <w:t>(</w:t>
      </w:r>
      <w:r w:rsidRPr="00E74FEE">
        <w:rPr>
          <w:lang w:val="en-US"/>
        </w:rPr>
        <w:t xml:space="preserve"> </w:t>
      </w:r>
      <w:r w:rsidRPr="00E74FEE">
        <w:rPr>
          <w:sz w:val="20"/>
          <w:u w:val="single"/>
          <w:lang w:val="en-US"/>
        </w:rPr>
        <w:t>insert new number</w:t>
      </w:r>
      <w:r w:rsidR="00B57D2B" w:rsidRPr="00E74FEE">
        <w:rPr>
          <w:sz w:val="20"/>
          <w:u w:val="single"/>
          <w:lang w:val="en-US"/>
        </w:rPr>
        <w:t>)      /</w:t>
      </w:r>
      <w:r w:rsidRPr="00E74FEE">
        <w:rPr>
          <w:lang w:val="en-US"/>
        </w:rPr>
        <w:t xml:space="preserve"> </w:t>
      </w:r>
      <w:r w:rsidRPr="00E74FEE">
        <w:rPr>
          <w:sz w:val="20"/>
          <w:lang w:val="en-US"/>
        </w:rPr>
        <w:t>personal email address</w:t>
      </w:r>
      <w:r w:rsidR="00B57D2B" w:rsidRPr="00E74FEE">
        <w:rPr>
          <w:sz w:val="20"/>
          <w:lang w:val="en-US"/>
        </w:rPr>
        <w:t>___</w:t>
      </w:r>
      <w:r w:rsidR="00B57D2B" w:rsidRPr="00E74FEE">
        <w:rPr>
          <w:sz w:val="20"/>
          <w:u w:val="single"/>
          <w:lang w:val="en-US"/>
        </w:rPr>
        <w:t>(</w:t>
      </w:r>
      <w:r w:rsidRPr="00E74FEE">
        <w:rPr>
          <w:lang w:val="en-US"/>
        </w:rPr>
        <w:t xml:space="preserve"> </w:t>
      </w:r>
      <w:r w:rsidRPr="00E74FEE">
        <w:rPr>
          <w:sz w:val="20"/>
          <w:u w:val="single"/>
          <w:lang w:val="en-US"/>
        </w:rPr>
        <w:t>insert new email address</w:t>
      </w:r>
      <w:r w:rsidR="00B57D2B" w:rsidRPr="00E74FEE">
        <w:rPr>
          <w:sz w:val="20"/>
          <w:u w:val="single"/>
          <w:lang w:val="en-US"/>
        </w:rPr>
        <w:t>).</w:t>
      </w:r>
    </w:p>
    <w:p w14:paraId="117BC184" w14:textId="77777777" w:rsidR="00B57D2B" w:rsidRPr="00E74FEE" w:rsidRDefault="00B57D2B" w:rsidP="00C446E8">
      <w:pPr>
        <w:pStyle w:val="210"/>
        <w:rPr>
          <w:sz w:val="20"/>
          <w:lang w:val="en-US"/>
        </w:rPr>
      </w:pPr>
    </w:p>
    <w:p w14:paraId="117BC185" w14:textId="6D904A68" w:rsidR="00B57D2B" w:rsidRPr="00E74FEE" w:rsidRDefault="00E74FEE" w:rsidP="00C446E8">
      <w:pPr>
        <w:pStyle w:val="210"/>
        <w:rPr>
          <w:sz w:val="20"/>
          <w:lang w:val="en-US"/>
        </w:rPr>
      </w:pPr>
      <w:r w:rsidRPr="00E74FEE">
        <w:rPr>
          <w:sz w:val="20"/>
          <w:lang w:val="en-US"/>
        </w:rPr>
        <w:t>Written by my own hand</w:t>
      </w:r>
      <w:r w:rsidR="00B57D2B" w:rsidRPr="00E74FEE">
        <w:rPr>
          <w:sz w:val="20"/>
          <w:lang w:val="en-US"/>
        </w:rPr>
        <w:t xml:space="preserve">   ___</w:t>
      </w:r>
      <w:proofErr w:type="gramStart"/>
      <w:r w:rsidR="00B57D2B" w:rsidRPr="00E74FEE">
        <w:rPr>
          <w:sz w:val="20"/>
          <w:lang w:val="en-US"/>
        </w:rPr>
        <w:t>_</w:t>
      </w:r>
      <w:r w:rsidR="00B57D2B" w:rsidRPr="00E74FEE">
        <w:rPr>
          <w:sz w:val="20"/>
          <w:u w:val="single"/>
          <w:lang w:val="en-US"/>
        </w:rPr>
        <w:t>(</w:t>
      </w:r>
      <w:proofErr w:type="gramEnd"/>
      <w:r w:rsidRPr="006F5BA9">
        <w:rPr>
          <w:lang w:val="en-US"/>
        </w:rPr>
        <w:t xml:space="preserve"> </w:t>
      </w:r>
      <w:r w:rsidRPr="006F5BA9">
        <w:rPr>
          <w:sz w:val="20"/>
          <w:u w:val="single"/>
          <w:lang w:val="en-US"/>
        </w:rPr>
        <w:t>signature</w:t>
      </w:r>
      <w:r w:rsidR="00B57D2B" w:rsidRPr="00E74FEE">
        <w:rPr>
          <w:sz w:val="20"/>
          <w:u w:val="single"/>
          <w:lang w:val="en-US"/>
        </w:rPr>
        <w:t>)         .</w:t>
      </w:r>
    </w:p>
    <w:p w14:paraId="117BC186" w14:textId="77777777" w:rsidR="00F8445C" w:rsidRPr="00E74FEE" w:rsidRDefault="00F8445C" w:rsidP="00C446E8">
      <w:pPr>
        <w:pStyle w:val="210"/>
        <w:rPr>
          <w:i/>
          <w:sz w:val="20"/>
          <w:lang w:val="en-US"/>
        </w:rPr>
      </w:pPr>
    </w:p>
    <w:p w14:paraId="117BC187" w14:textId="77777777" w:rsidR="00C446E8" w:rsidRPr="00E74FEE" w:rsidRDefault="00C446E8" w:rsidP="00C446E8">
      <w:pPr>
        <w:pStyle w:val="210"/>
        <w:rPr>
          <w:i/>
          <w:sz w:val="20"/>
          <w:lang w:val="en-US"/>
        </w:rPr>
      </w:pPr>
    </w:p>
    <w:p w14:paraId="0A23F27C" w14:textId="33F83823" w:rsidR="00E74FEE" w:rsidRPr="00EC651F" w:rsidRDefault="003C2528" w:rsidP="00E74FEE">
      <w:pPr>
        <w:jc w:val="right"/>
        <w:rPr>
          <w:i/>
          <w:sz w:val="20"/>
          <w:szCs w:val="20"/>
          <w:lang w:val="en-US"/>
        </w:rPr>
      </w:pPr>
      <w:r w:rsidRPr="00E74FEE">
        <w:rPr>
          <w:i/>
          <w:sz w:val="20"/>
          <w:lang w:val="en-US"/>
        </w:rPr>
        <w:br w:type="page"/>
      </w:r>
      <w:r w:rsidR="00E74FEE">
        <w:rPr>
          <w:i/>
          <w:sz w:val="20"/>
          <w:szCs w:val="20"/>
          <w:lang w:val="en-US"/>
        </w:rPr>
        <w:lastRenderedPageBreak/>
        <w:t>Appendix 4</w:t>
      </w:r>
    </w:p>
    <w:p w14:paraId="201A2530" w14:textId="77777777" w:rsidR="00E74FEE" w:rsidRDefault="00E74FEE" w:rsidP="00E74FEE">
      <w:pPr>
        <w:jc w:val="right"/>
        <w:rPr>
          <w:i/>
          <w:sz w:val="20"/>
          <w:szCs w:val="20"/>
          <w:lang w:val="en-US"/>
        </w:rPr>
      </w:pPr>
      <w:proofErr w:type="gramStart"/>
      <w:r>
        <w:rPr>
          <w:i/>
          <w:sz w:val="20"/>
          <w:szCs w:val="20"/>
          <w:lang w:val="en-US"/>
        </w:rPr>
        <w:t>to</w:t>
      </w:r>
      <w:proofErr w:type="gramEnd"/>
      <w:r>
        <w:rPr>
          <w:i/>
          <w:sz w:val="20"/>
          <w:szCs w:val="20"/>
          <w:lang w:val="en-US"/>
        </w:rPr>
        <w:t xml:space="preserve"> the General agreement</w:t>
      </w:r>
    </w:p>
    <w:p w14:paraId="117BC189" w14:textId="26116760" w:rsidR="003C2528" w:rsidRPr="006F5BA9" w:rsidRDefault="00E74FEE" w:rsidP="00E74FEE">
      <w:pPr>
        <w:pStyle w:val="210"/>
        <w:jc w:val="right"/>
        <w:rPr>
          <w:i/>
          <w:sz w:val="20"/>
          <w:lang w:val="en-US"/>
        </w:rPr>
      </w:pPr>
      <w:proofErr w:type="gramStart"/>
      <w:r w:rsidRPr="00EC651F">
        <w:rPr>
          <w:i/>
          <w:sz w:val="20"/>
          <w:lang w:val="en-US"/>
        </w:rPr>
        <w:t>on</w:t>
      </w:r>
      <w:proofErr w:type="gramEnd"/>
      <w:r w:rsidRPr="00EC651F">
        <w:rPr>
          <w:i/>
          <w:sz w:val="20"/>
          <w:lang w:val="en-US"/>
        </w:rPr>
        <w:t xml:space="preserve"> personal banking services</w:t>
      </w:r>
    </w:p>
    <w:p w14:paraId="117BC18A" w14:textId="77777777" w:rsidR="003C2528" w:rsidRPr="006F5BA9" w:rsidRDefault="003C2528" w:rsidP="00C446E8">
      <w:pPr>
        <w:pStyle w:val="210"/>
        <w:jc w:val="right"/>
        <w:rPr>
          <w:i/>
          <w:sz w:val="20"/>
          <w:lang w:val="en-US"/>
        </w:rPr>
      </w:pPr>
    </w:p>
    <w:p w14:paraId="117BC18B" w14:textId="77777777" w:rsidR="008B6D01" w:rsidRPr="006F5BA9" w:rsidRDefault="008B6D01" w:rsidP="00C446E8">
      <w:pPr>
        <w:pStyle w:val="210"/>
        <w:rPr>
          <w:sz w:val="20"/>
          <w:lang w:val="en-US"/>
        </w:rPr>
      </w:pPr>
    </w:p>
    <w:p w14:paraId="117BC18C" w14:textId="6D727739" w:rsidR="008B6D01" w:rsidRPr="00F463BA" w:rsidRDefault="008B6D01" w:rsidP="00C446E8">
      <w:pPr>
        <w:pStyle w:val="210"/>
        <w:jc w:val="right"/>
        <w:rPr>
          <w:i/>
          <w:sz w:val="20"/>
          <w:lang w:val="en-US"/>
        </w:rPr>
      </w:pPr>
      <w:r w:rsidRPr="00F463BA">
        <w:rPr>
          <w:i/>
          <w:sz w:val="20"/>
          <w:lang w:val="en-US"/>
        </w:rPr>
        <w:t xml:space="preserve">                                                      </w:t>
      </w:r>
      <w:r w:rsidR="006F5BA9">
        <w:rPr>
          <w:i/>
          <w:sz w:val="20"/>
          <w:lang w:val="en-US"/>
        </w:rPr>
        <w:t>To</w:t>
      </w:r>
      <w:r w:rsidRPr="00F463BA">
        <w:rPr>
          <w:i/>
          <w:sz w:val="20"/>
          <w:lang w:val="en-US"/>
        </w:rPr>
        <w:t xml:space="preserve">: </w:t>
      </w:r>
      <w:r w:rsidR="006F5BA9">
        <w:rPr>
          <w:i/>
          <w:sz w:val="20"/>
          <w:lang w:val="en-US"/>
        </w:rPr>
        <w:t>Mr</w:t>
      </w:r>
      <w:r w:rsidR="006F5BA9" w:rsidRPr="00F463BA">
        <w:rPr>
          <w:i/>
          <w:sz w:val="20"/>
          <w:lang w:val="en-US"/>
        </w:rPr>
        <w:t>.</w:t>
      </w:r>
      <w:r w:rsidRPr="00F463BA">
        <w:rPr>
          <w:i/>
          <w:sz w:val="20"/>
          <w:lang w:val="en-US"/>
        </w:rPr>
        <w:t xml:space="preserve"> _</w:t>
      </w:r>
      <w:proofErr w:type="gramStart"/>
      <w:r w:rsidRPr="00F463BA">
        <w:rPr>
          <w:i/>
          <w:sz w:val="20"/>
          <w:lang w:val="en-US"/>
        </w:rPr>
        <w:t>_(</w:t>
      </w:r>
      <w:proofErr w:type="gramEnd"/>
      <w:r w:rsidR="00F463BA" w:rsidRPr="00F463BA">
        <w:rPr>
          <w:i/>
          <w:sz w:val="20"/>
          <w:u w:val="single"/>
          <w:lang w:val="en-US"/>
        </w:rPr>
        <w:t>Last name and initials of the Client are indicated</w:t>
      </w:r>
      <w:r w:rsidRPr="00F463BA">
        <w:rPr>
          <w:i/>
          <w:sz w:val="20"/>
          <w:u w:val="single"/>
          <w:lang w:val="en-US"/>
        </w:rPr>
        <w:t>)</w:t>
      </w:r>
    </w:p>
    <w:p w14:paraId="117BC18D" w14:textId="77777777" w:rsidR="00FE6686" w:rsidRPr="00F463BA" w:rsidRDefault="00FE6686" w:rsidP="00C446E8">
      <w:pPr>
        <w:pStyle w:val="210"/>
        <w:rPr>
          <w:sz w:val="20"/>
          <w:lang w:val="en-US"/>
        </w:rPr>
      </w:pPr>
    </w:p>
    <w:p w14:paraId="117BC18E" w14:textId="7A3C981D" w:rsidR="008B6D01" w:rsidRPr="004A7DF3" w:rsidRDefault="00F463BA" w:rsidP="00C446E8">
      <w:pPr>
        <w:pStyle w:val="210"/>
        <w:jc w:val="center"/>
        <w:rPr>
          <w:sz w:val="20"/>
          <w:lang w:val="en-US"/>
        </w:rPr>
      </w:pPr>
      <w:r w:rsidRPr="004A7DF3">
        <w:rPr>
          <w:sz w:val="20"/>
          <w:lang w:val="en-US"/>
        </w:rPr>
        <w:t>Notification of __</w:t>
      </w:r>
      <w:proofErr w:type="gramStart"/>
      <w:r w:rsidRPr="004A7DF3">
        <w:rPr>
          <w:sz w:val="20"/>
          <w:lang w:val="en-US"/>
        </w:rPr>
        <w:t>_(</w:t>
      </w:r>
      <w:proofErr w:type="gramEnd"/>
      <w:r w:rsidRPr="004A7DF3">
        <w:rPr>
          <w:sz w:val="20"/>
          <w:lang w:val="en-US"/>
        </w:rPr>
        <w:t>date)____!</w:t>
      </w:r>
    </w:p>
    <w:p w14:paraId="117BC18F" w14:textId="77777777" w:rsidR="00FE6686" w:rsidRPr="004A7DF3" w:rsidRDefault="00FE6686" w:rsidP="00C446E8">
      <w:pPr>
        <w:pStyle w:val="210"/>
        <w:rPr>
          <w:sz w:val="20"/>
          <w:lang w:val="en-US"/>
        </w:rPr>
      </w:pPr>
    </w:p>
    <w:p w14:paraId="117BC190" w14:textId="7259487F" w:rsidR="008B6D01" w:rsidRPr="00F463BA" w:rsidRDefault="00F463BA" w:rsidP="00C446E8">
      <w:pPr>
        <w:pStyle w:val="210"/>
        <w:rPr>
          <w:sz w:val="20"/>
          <w:u w:val="single"/>
          <w:lang w:val="en-US"/>
        </w:rPr>
      </w:pPr>
      <w:r>
        <w:rPr>
          <w:sz w:val="20"/>
          <w:lang w:val="en-US"/>
        </w:rPr>
        <w:t>Dear</w:t>
      </w:r>
      <w:r w:rsidRPr="00F463BA">
        <w:rPr>
          <w:sz w:val="20"/>
          <w:lang w:val="en-US"/>
        </w:rPr>
        <w:t xml:space="preserve"> _____________, </w:t>
      </w:r>
      <w:r>
        <w:rPr>
          <w:sz w:val="20"/>
          <w:lang w:val="en-US"/>
        </w:rPr>
        <w:t>JSC</w:t>
      </w:r>
      <w:r w:rsidR="008B6D01" w:rsidRPr="00F463BA">
        <w:rPr>
          <w:sz w:val="20"/>
          <w:lang w:val="en-US"/>
        </w:rPr>
        <w:t xml:space="preserve"> «</w:t>
      </w:r>
      <w:proofErr w:type="spellStart"/>
      <w:r w:rsidR="00A65D57" w:rsidRPr="00F463BA">
        <w:rPr>
          <w:sz w:val="20"/>
          <w:lang w:val="en-US"/>
        </w:rPr>
        <w:t>Jusan</w:t>
      </w:r>
      <w:proofErr w:type="spellEnd"/>
      <w:r w:rsidR="008E058B" w:rsidRPr="00F463BA">
        <w:rPr>
          <w:sz w:val="20"/>
          <w:lang w:val="en-US"/>
        </w:rPr>
        <w:t xml:space="preserve"> Bank</w:t>
      </w:r>
      <w:r w:rsidR="008B6D01" w:rsidRPr="00F463BA">
        <w:rPr>
          <w:sz w:val="20"/>
          <w:lang w:val="en-US"/>
        </w:rPr>
        <w:t xml:space="preserve">» </w:t>
      </w:r>
      <w:r w:rsidRPr="00F463BA">
        <w:rPr>
          <w:sz w:val="20"/>
          <w:lang w:val="en-US"/>
        </w:rPr>
        <w:t>would like to inform you that the email address of the Personal Manager/Service Branch Manager</w:t>
      </w:r>
      <w:r w:rsidR="009A7DC6" w:rsidRPr="00F463BA">
        <w:rPr>
          <w:sz w:val="20"/>
          <w:lang w:val="en-US"/>
        </w:rPr>
        <w:t xml:space="preserve"> __</w:t>
      </w:r>
      <w:proofErr w:type="gramStart"/>
      <w:r w:rsidR="009A7DC6" w:rsidRPr="00F463BA">
        <w:rPr>
          <w:sz w:val="20"/>
          <w:lang w:val="en-US"/>
        </w:rPr>
        <w:t>_</w:t>
      </w:r>
      <w:r w:rsidR="009A7DC6" w:rsidRPr="00F463BA">
        <w:rPr>
          <w:sz w:val="20"/>
          <w:u w:val="single"/>
          <w:lang w:val="en-US"/>
        </w:rPr>
        <w:t>(</w:t>
      </w:r>
      <w:proofErr w:type="gramEnd"/>
      <w:r w:rsidRPr="00F463BA">
        <w:rPr>
          <w:sz w:val="20"/>
          <w:u w:val="single"/>
          <w:lang w:val="en-US"/>
        </w:rPr>
        <w:t>full name</w:t>
      </w:r>
      <w:r w:rsidR="009A7DC6" w:rsidRPr="00F463BA">
        <w:rPr>
          <w:sz w:val="20"/>
          <w:u w:val="single"/>
          <w:lang w:val="en-US"/>
        </w:rPr>
        <w:t xml:space="preserve"> </w:t>
      </w:r>
      <w:r>
        <w:rPr>
          <w:sz w:val="20"/>
          <w:u w:val="single"/>
          <w:lang w:val="en-US"/>
        </w:rPr>
        <w:t>PM</w:t>
      </w:r>
      <w:r w:rsidR="001A0CFF" w:rsidRPr="00F463BA">
        <w:rPr>
          <w:sz w:val="20"/>
          <w:u w:val="single"/>
          <w:lang w:val="en-US"/>
        </w:rPr>
        <w:t>/</w:t>
      </w:r>
      <w:r w:rsidRPr="00F463BA">
        <w:rPr>
          <w:sz w:val="20"/>
          <w:u w:val="single"/>
          <w:lang w:val="en-US"/>
        </w:rPr>
        <w:t>R</w:t>
      </w:r>
      <w:r>
        <w:rPr>
          <w:sz w:val="20"/>
          <w:u w:val="single"/>
          <w:lang w:val="en-US"/>
        </w:rPr>
        <w:t>FO</w:t>
      </w:r>
      <w:r w:rsidR="009A7DC6" w:rsidRPr="00F463BA">
        <w:rPr>
          <w:sz w:val="20"/>
          <w:u w:val="single"/>
          <w:lang w:val="en-US"/>
        </w:rPr>
        <w:t>)_______</w:t>
      </w:r>
      <w:r w:rsidR="00FB2930" w:rsidRPr="00F463BA">
        <w:rPr>
          <w:sz w:val="20"/>
          <w:lang w:val="en-US"/>
        </w:rPr>
        <w:t xml:space="preserve"> </w:t>
      </w:r>
      <w:r w:rsidRPr="00F463BA">
        <w:rPr>
          <w:sz w:val="20"/>
          <w:lang w:val="en-US"/>
        </w:rPr>
        <w:t>has been changed to the following</w:t>
      </w:r>
      <w:r w:rsidR="00FB2930" w:rsidRPr="00F463BA">
        <w:rPr>
          <w:sz w:val="20"/>
          <w:lang w:val="en-US"/>
        </w:rPr>
        <w:t xml:space="preserve"> ________@_____.___  </w:t>
      </w:r>
    </w:p>
    <w:p w14:paraId="117BC191" w14:textId="47AFA8B7" w:rsidR="00FE6686" w:rsidRPr="00CC7045" w:rsidRDefault="00F463BA" w:rsidP="00C446E8">
      <w:pPr>
        <w:pStyle w:val="210"/>
        <w:rPr>
          <w:sz w:val="20"/>
          <w:lang w:val="en-US"/>
        </w:rPr>
      </w:pPr>
      <w:r w:rsidRPr="00CC7045">
        <w:rPr>
          <w:sz w:val="20"/>
          <w:lang w:val="en-US"/>
        </w:rPr>
        <w:t>Regards, "</w:t>
      </w:r>
      <w:proofErr w:type="spellStart"/>
      <w:r w:rsidRPr="00CC7045">
        <w:rPr>
          <w:sz w:val="20"/>
          <w:lang w:val="en-US"/>
        </w:rPr>
        <w:t>Jusan</w:t>
      </w:r>
      <w:proofErr w:type="spellEnd"/>
      <w:r w:rsidRPr="00CC7045">
        <w:rPr>
          <w:sz w:val="20"/>
          <w:lang w:val="en-US"/>
        </w:rPr>
        <w:t xml:space="preserve"> Bank" JSC</w:t>
      </w:r>
      <w:r w:rsidR="00FE6686" w:rsidRPr="00CC7045">
        <w:rPr>
          <w:i/>
          <w:sz w:val="20"/>
          <w:lang w:val="en-US"/>
        </w:rPr>
        <w:t xml:space="preserve"> </w:t>
      </w:r>
    </w:p>
    <w:p w14:paraId="117BC192" w14:textId="77777777" w:rsidR="00C446E8" w:rsidRPr="00CC7045" w:rsidRDefault="00FE6686" w:rsidP="00C446E8">
      <w:pPr>
        <w:pStyle w:val="210"/>
        <w:rPr>
          <w:i/>
          <w:sz w:val="20"/>
          <w:lang w:val="en-US"/>
        </w:rPr>
      </w:pPr>
      <w:r w:rsidRPr="00CC7045">
        <w:rPr>
          <w:i/>
          <w:sz w:val="20"/>
          <w:lang w:val="en-US"/>
        </w:rPr>
        <w:t xml:space="preserve">   </w:t>
      </w:r>
    </w:p>
    <w:p w14:paraId="117BC193" w14:textId="77777777" w:rsidR="00C446E8" w:rsidRPr="00CC7045" w:rsidRDefault="00C446E8" w:rsidP="00C446E8">
      <w:pPr>
        <w:pStyle w:val="210"/>
        <w:jc w:val="right"/>
        <w:rPr>
          <w:i/>
          <w:sz w:val="20"/>
          <w:lang w:val="en-US"/>
        </w:rPr>
      </w:pPr>
    </w:p>
    <w:p w14:paraId="117BC194" w14:textId="434F57D6" w:rsidR="00FE6686" w:rsidRPr="00F463BA" w:rsidRDefault="00F463BA" w:rsidP="00C446E8">
      <w:pPr>
        <w:pStyle w:val="210"/>
        <w:jc w:val="right"/>
        <w:rPr>
          <w:i/>
          <w:sz w:val="20"/>
          <w:lang w:val="en-US"/>
        </w:rPr>
      </w:pPr>
      <w:r>
        <w:rPr>
          <w:i/>
          <w:sz w:val="20"/>
          <w:lang w:val="en-US"/>
        </w:rPr>
        <w:t>To</w:t>
      </w:r>
      <w:r w:rsidRPr="00F463BA">
        <w:rPr>
          <w:i/>
          <w:sz w:val="20"/>
          <w:lang w:val="en-US"/>
        </w:rPr>
        <w:t xml:space="preserve">: </w:t>
      </w:r>
      <w:r>
        <w:rPr>
          <w:i/>
          <w:sz w:val="20"/>
          <w:lang w:val="en-US"/>
        </w:rPr>
        <w:t>Mr</w:t>
      </w:r>
      <w:r w:rsidRPr="00F463BA">
        <w:rPr>
          <w:i/>
          <w:sz w:val="20"/>
          <w:lang w:val="en-US"/>
        </w:rPr>
        <w:t>. _</w:t>
      </w:r>
      <w:proofErr w:type="gramStart"/>
      <w:r w:rsidRPr="00F463BA">
        <w:rPr>
          <w:i/>
          <w:sz w:val="20"/>
          <w:lang w:val="en-US"/>
        </w:rPr>
        <w:t>_(</w:t>
      </w:r>
      <w:proofErr w:type="gramEnd"/>
      <w:r w:rsidRPr="00F463BA">
        <w:rPr>
          <w:i/>
          <w:sz w:val="20"/>
          <w:u w:val="single"/>
          <w:lang w:val="en-US"/>
        </w:rPr>
        <w:t>Last name and initials of the Client are indicated)</w:t>
      </w:r>
    </w:p>
    <w:p w14:paraId="117BC195" w14:textId="77777777" w:rsidR="00FE6686" w:rsidRPr="00F463BA" w:rsidRDefault="00FE6686" w:rsidP="00C446E8">
      <w:pPr>
        <w:pStyle w:val="210"/>
        <w:rPr>
          <w:sz w:val="20"/>
          <w:lang w:val="en-US"/>
        </w:rPr>
      </w:pPr>
    </w:p>
    <w:p w14:paraId="117BC196" w14:textId="24BEBBA9" w:rsidR="00FE6686" w:rsidRPr="004A7DF3" w:rsidRDefault="00F463BA" w:rsidP="00C446E8">
      <w:pPr>
        <w:pStyle w:val="210"/>
        <w:jc w:val="center"/>
        <w:rPr>
          <w:sz w:val="20"/>
          <w:lang w:val="en-US"/>
        </w:rPr>
      </w:pPr>
      <w:r w:rsidRPr="004A7DF3">
        <w:rPr>
          <w:sz w:val="20"/>
          <w:lang w:val="en-US"/>
        </w:rPr>
        <w:t>Notification of __</w:t>
      </w:r>
      <w:proofErr w:type="gramStart"/>
      <w:r w:rsidRPr="004A7DF3">
        <w:rPr>
          <w:sz w:val="20"/>
          <w:lang w:val="en-US"/>
        </w:rPr>
        <w:t>_(</w:t>
      </w:r>
      <w:proofErr w:type="gramEnd"/>
      <w:r w:rsidRPr="004A7DF3">
        <w:rPr>
          <w:sz w:val="20"/>
          <w:lang w:val="en-US"/>
        </w:rPr>
        <w:t>date)____!</w:t>
      </w:r>
    </w:p>
    <w:p w14:paraId="117BC197" w14:textId="77777777" w:rsidR="00FE6686" w:rsidRPr="004A7DF3" w:rsidRDefault="00FE6686" w:rsidP="00C446E8">
      <w:pPr>
        <w:pStyle w:val="210"/>
        <w:rPr>
          <w:sz w:val="20"/>
          <w:lang w:val="en-US"/>
        </w:rPr>
      </w:pPr>
    </w:p>
    <w:p w14:paraId="117BC198" w14:textId="6DC4C8E2" w:rsidR="00FE6686" w:rsidRPr="00F463BA" w:rsidRDefault="00F463BA" w:rsidP="00C446E8">
      <w:pPr>
        <w:pStyle w:val="210"/>
        <w:rPr>
          <w:sz w:val="20"/>
          <w:u w:val="single"/>
          <w:lang w:val="en-US"/>
        </w:rPr>
      </w:pPr>
      <w:r w:rsidRPr="00F463BA">
        <w:rPr>
          <w:sz w:val="20"/>
          <w:lang w:val="en-US"/>
        </w:rPr>
        <w:t>Dear _____________, "</w:t>
      </w:r>
      <w:proofErr w:type="spellStart"/>
      <w:r w:rsidRPr="00F463BA">
        <w:rPr>
          <w:sz w:val="20"/>
          <w:lang w:val="en-US"/>
        </w:rPr>
        <w:t>Jusan</w:t>
      </w:r>
      <w:proofErr w:type="spellEnd"/>
      <w:r w:rsidRPr="00F463BA">
        <w:rPr>
          <w:sz w:val="20"/>
          <w:lang w:val="en-US"/>
        </w:rPr>
        <w:t xml:space="preserve"> Bank" JSC notifies you of the change of cell phone number to the following</w:t>
      </w:r>
      <w:proofErr w:type="gramStart"/>
      <w:r w:rsidRPr="00F463BA">
        <w:rPr>
          <w:sz w:val="20"/>
          <w:lang w:val="en-US"/>
        </w:rPr>
        <w:t>:_</w:t>
      </w:r>
      <w:proofErr w:type="gramEnd"/>
      <w:r w:rsidRPr="00F463BA">
        <w:rPr>
          <w:sz w:val="20"/>
          <w:lang w:val="en-US"/>
        </w:rPr>
        <w:t>__________________ Personal Manager/Service Branch Manager</w:t>
      </w:r>
      <w:r w:rsidR="001A0CFF" w:rsidRPr="00F463BA">
        <w:rPr>
          <w:sz w:val="20"/>
          <w:lang w:val="en-US"/>
        </w:rPr>
        <w:t xml:space="preserve"> ___</w:t>
      </w:r>
      <w:r w:rsidR="001A0CFF" w:rsidRPr="00F463BA">
        <w:rPr>
          <w:sz w:val="20"/>
          <w:u w:val="single"/>
          <w:lang w:val="en-US"/>
        </w:rPr>
        <w:t>(</w:t>
      </w:r>
      <w:r w:rsidRPr="00F463BA">
        <w:rPr>
          <w:sz w:val="20"/>
          <w:u w:val="single"/>
          <w:lang w:val="en-US"/>
        </w:rPr>
        <w:t xml:space="preserve">full name </w:t>
      </w:r>
      <w:r>
        <w:rPr>
          <w:sz w:val="20"/>
          <w:u w:val="single"/>
          <w:lang w:val="en-US"/>
        </w:rPr>
        <w:t>PM</w:t>
      </w:r>
      <w:r w:rsidR="001A0CFF" w:rsidRPr="00F463BA">
        <w:rPr>
          <w:sz w:val="20"/>
          <w:u w:val="single"/>
          <w:lang w:val="en-US"/>
        </w:rPr>
        <w:t>/</w:t>
      </w:r>
      <w:r w:rsidRPr="00F463BA">
        <w:rPr>
          <w:sz w:val="20"/>
          <w:u w:val="single"/>
          <w:lang w:val="en-US"/>
        </w:rPr>
        <w:t>R</w:t>
      </w:r>
      <w:r>
        <w:rPr>
          <w:sz w:val="20"/>
          <w:u w:val="single"/>
          <w:lang w:val="en-US"/>
        </w:rPr>
        <w:t>FO</w:t>
      </w:r>
      <w:r w:rsidR="001A0CFF" w:rsidRPr="00F463BA">
        <w:rPr>
          <w:sz w:val="20"/>
          <w:u w:val="single"/>
          <w:lang w:val="en-US"/>
        </w:rPr>
        <w:t>)_______.</w:t>
      </w:r>
    </w:p>
    <w:p w14:paraId="117BC199" w14:textId="67374E3E" w:rsidR="00FE6686" w:rsidRPr="00CC7045" w:rsidRDefault="00F463BA" w:rsidP="00C446E8">
      <w:pPr>
        <w:pStyle w:val="210"/>
        <w:rPr>
          <w:sz w:val="20"/>
          <w:lang w:val="en-US"/>
        </w:rPr>
      </w:pPr>
      <w:r w:rsidRPr="00CC7045">
        <w:rPr>
          <w:sz w:val="20"/>
          <w:lang w:val="en-US"/>
        </w:rPr>
        <w:t>Regards, "</w:t>
      </w:r>
      <w:proofErr w:type="spellStart"/>
      <w:r w:rsidRPr="00CC7045">
        <w:rPr>
          <w:sz w:val="20"/>
          <w:lang w:val="en-US"/>
        </w:rPr>
        <w:t>Jusan</w:t>
      </w:r>
      <w:proofErr w:type="spellEnd"/>
      <w:r w:rsidRPr="00CC7045">
        <w:rPr>
          <w:sz w:val="20"/>
          <w:lang w:val="en-US"/>
        </w:rPr>
        <w:t xml:space="preserve"> Bank" JSC</w:t>
      </w:r>
    </w:p>
    <w:p w14:paraId="117BC19A" w14:textId="77777777" w:rsidR="00A24E51" w:rsidRPr="00CC7045" w:rsidRDefault="00FE6686" w:rsidP="00C446E8">
      <w:pPr>
        <w:pStyle w:val="210"/>
        <w:rPr>
          <w:i/>
          <w:sz w:val="20"/>
          <w:lang w:val="en-US"/>
        </w:rPr>
      </w:pPr>
      <w:r w:rsidRPr="00CC7045">
        <w:rPr>
          <w:i/>
          <w:sz w:val="20"/>
          <w:lang w:val="en-US"/>
        </w:rPr>
        <w:t xml:space="preserve">   </w:t>
      </w:r>
    </w:p>
    <w:p w14:paraId="117BC19B" w14:textId="77777777" w:rsidR="00C446E8" w:rsidRPr="00CC7045" w:rsidRDefault="00C446E8" w:rsidP="00C446E8">
      <w:pPr>
        <w:pStyle w:val="210"/>
        <w:rPr>
          <w:i/>
          <w:sz w:val="20"/>
          <w:lang w:val="en-US"/>
        </w:rPr>
      </w:pPr>
    </w:p>
    <w:p w14:paraId="117BC19C" w14:textId="0AFD459D" w:rsidR="00FE6686" w:rsidRPr="00F463BA" w:rsidRDefault="00F463BA" w:rsidP="00C446E8">
      <w:pPr>
        <w:pStyle w:val="210"/>
        <w:jc w:val="right"/>
        <w:rPr>
          <w:i/>
          <w:sz w:val="20"/>
          <w:lang w:val="en-US"/>
        </w:rPr>
      </w:pPr>
      <w:r>
        <w:rPr>
          <w:i/>
          <w:sz w:val="20"/>
          <w:lang w:val="en-US"/>
        </w:rPr>
        <w:t>To</w:t>
      </w:r>
      <w:r w:rsidRPr="00F463BA">
        <w:rPr>
          <w:i/>
          <w:sz w:val="20"/>
          <w:lang w:val="en-US"/>
        </w:rPr>
        <w:t xml:space="preserve">: </w:t>
      </w:r>
      <w:r>
        <w:rPr>
          <w:i/>
          <w:sz w:val="20"/>
          <w:lang w:val="en-US"/>
        </w:rPr>
        <w:t>Mr</w:t>
      </w:r>
      <w:r w:rsidRPr="00F463BA">
        <w:rPr>
          <w:i/>
          <w:sz w:val="20"/>
          <w:lang w:val="en-US"/>
        </w:rPr>
        <w:t>. _</w:t>
      </w:r>
      <w:proofErr w:type="gramStart"/>
      <w:r w:rsidRPr="00F463BA">
        <w:rPr>
          <w:i/>
          <w:sz w:val="20"/>
          <w:lang w:val="en-US"/>
        </w:rPr>
        <w:t>_(</w:t>
      </w:r>
      <w:proofErr w:type="gramEnd"/>
      <w:r w:rsidRPr="00F463BA">
        <w:rPr>
          <w:i/>
          <w:sz w:val="20"/>
          <w:u w:val="single"/>
          <w:lang w:val="en-US"/>
        </w:rPr>
        <w:t>Last name and initials of the Client are indicated)</w:t>
      </w:r>
    </w:p>
    <w:p w14:paraId="117BC19D" w14:textId="77777777" w:rsidR="00FE6686" w:rsidRPr="00F463BA" w:rsidRDefault="00FE6686" w:rsidP="00C446E8">
      <w:pPr>
        <w:pStyle w:val="210"/>
        <w:rPr>
          <w:sz w:val="20"/>
          <w:lang w:val="en-US"/>
        </w:rPr>
      </w:pPr>
    </w:p>
    <w:p w14:paraId="117BC19E" w14:textId="18C32CDC" w:rsidR="00FE6686" w:rsidRPr="00F463BA" w:rsidRDefault="00F463BA" w:rsidP="00C446E8">
      <w:pPr>
        <w:pStyle w:val="210"/>
        <w:jc w:val="center"/>
        <w:rPr>
          <w:sz w:val="20"/>
          <w:lang w:val="en-US"/>
        </w:rPr>
      </w:pPr>
      <w:r w:rsidRPr="00F463BA">
        <w:rPr>
          <w:sz w:val="20"/>
          <w:lang w:val="en-US"/>
        </w:rPr>
        <w:t>Notification of __</w:t>
      </w:r>
      <w:proofErr w:type="gramStart"/>
      <w:r w:rsidRPr="00F463BA">
        <w:rPr>
          <w:sz w:val="20"/>
          <w:lang w:val="en-US"/>
        </w:rPr>
        <w:t>_(</w:t>
      </w:r>
      <w:proofErr w:type="gramEnd"/>
      <w:r w:rsidRPr="00F463BA">
        <w:rPr>
          <w:sz w:val="20"/>
          <w:lang w:val="en-US"/>
        </w:rPr>
        <w:t>date)____!</w:t>
      </w:r>
    </w:p>
    <w:p w14:paraId="117BC19F" w14:textId="77777777" w:rsidR="00FE6686" w:rsidRPr="00F463BA" w:rsidRDefault="00FE6686" w:rsidP="00C446E8">
      <w:pPr>
        <w:pStyle w:val="210"/>
        <w:rPr>
          <w:sz w:val="20"/>
          <w:lang w:val="en-US"/>
        </w:rPr>
      </w:pPr>
    </w:p>
    <w:p w14:paraId="117BC1A0" w14:textId="79494426" w:rsidR="001B3220" w:rsidRPr="00F463BA" w:rsidRDefault="00F463BA" w:rsidP="00C446E8">
      <w:pPr>
        <w:pStyle w:val="210"/>
        <w:rPr>
          <w:sz w:val="20"/>
          <w:lang w:val="en-US"/>
        </w:rPr>
      </w:pPr>
      <w:r w:rsidRPr="00F463BA">
        <w:rPr>
          <w:sz w:val="20"/>
          <w:lang w:val="en-US"/>
        </w:rPr>
        <w:t>Dear</w:t>
      </w:r>
      <w:r w:rsidR="00FE6686" w:rsidRPr="00F463BA">
        <w:rPr>
          <w:sz w:val="20"/>
          <w:lang w:val="en-US"/>
        </w:rPr>
        <w:t xml:space="preserve"> _____________, </w:t>
      </w:r>
      <w:r>
        <w:rPr>
          <w:sz w:val="20"/>
          <w:lang w:val="en-US"/>
        </w:rPr>
        <w:t>JSC</w:t>
      </w:r>
      <w:r w:rsidR="00FE6686" w:rsidRPr="00F463BA">
        <w:rPr>
          <w:sz w:val="20"/>
          <w:lang w:val="en-US"/>
        </w:rPr>
        <w:t xml:space="preserve"> «</w:t>
      </w:r>
      <w:proofErr w:type="spellStart"/>
      <w:r w:rsidR="00A65D57" w:rsidRPr="00F463BA">
        <w:rPr>
          <w:sz w:val="20"/>
          <w:lang w:val="en-US"/>
        </w:rPr>
        <w:t>Jusan</w:t>
      </w:r>
      <w:proofErr w:type="spellEnd"/>
      <w:r w:rsidR="008E058B" w:rsidRPr="00F463BA">
        <w:rPr>
          <w:sz w:val="20"/>
          <w:lang w:val="en-US"/>
        </w:rPr>
        <w:t xml:space="preserve"> Bank</w:t>
      </w:r>
      <w:r w:rsidR="00FE6686" w:rsidRPr="00F463BA">
        <w:rPr>
          <w:sz w:val="20"/>
          <w:lang w:val="en-US"/>
        </w:rPr>
        <w:t>»</w:t>
      </w:r>
      <w:r w:rsidR="001B3220" w:rsidRPr="00F463BA">
        <w:rPr>
          <w:sz w:val="20"/>
          <w:lang w:val="en-US"/>
        </w:rPr>
        <w:t xml:space="preserve"> </w:t>
      </w:r>
      <w:r w:rsidRPr="00F463BA">
        <w:rPr>
          <w:sz w:val="20"/>
          <w:lang w:val="en-US"/>
        </w:rPr>
        <w:t>notifies you,</w:t>
      </w:r>
      <w:r w:rsidR="001B3220" w:rsidRPr="00F463BA">
        <w:rPr>
          <w:sz w:val="20"/>
          <w:lang w:val="en-US"/>
        </w:rPr>
        <w:t xml:space="preserve"> </w:t>
      </w:r>
    </w:p>
    <w:p w14:paraId="117BC1A1" w14:textId="69156FDD" w:rsidR="001B3220" w:rsidRPr="00F463BA" w:rsidRDefault="00F463BA" w:rsidP="00C446E8">
      <w:pPr>
        <w:pStyle w:val="210"/>
        <w:rPr>
          <w:sz w:val="20"/>
          <w:u w:val="single"/>
          <w:lang w:val="en-US"/>
        </w:rPr>
      </w:pPr>
      <w:r>
        <w:rPr>
          <w:sz w:val="20"/>
          <w:lang w:val="en-US"/>
        </w:rPr>
        <w:t>t</w:t>
      </w:r>
      <w:r w:rsidRPr="00F463BA">
        <w:rPr>
          <w:sz w:val="20"/>
          <w:lang w:val="en-US"/>
        </w:rPr>
        <w:t>hat since</w:t>
      </w:r>
      <w:r w:rsidR="001B3220" w:rsidRPr="00F463BA">
        <w:rPr>
          <w:sz w:val="20"/>
          <w:lang w:val="en-US"/>
        </w:rPr>
        <w:t xml:space="preserve"> </w:t>
      </w:r>
      <w:r w:rsidR="001B3220" w:rsidRPr="00F463BA">
        <w:rPr>
          <w:sz w:val="20"/>
          <w:u w:val="single"/>
          <w:lang w:val="en-US"/>
        </w:rPr>
        <w:t>__(</w:t>
      </w:r>
      <w:r>
        <w:rPr>
          <w:sz w:val="20"/>
          <w:u w:val="single"/>
          <w:lang w:val="en-US"/>
        </w:rPr>
        <w:t>date</w:t>
      </w:r>
      <w:r w:rsidR="001B3220" w:rsidRPr="00F463BA">
        <w:rPr>
          <w:sz w:val="20"/>
          <w:u w:val="single"/>
          <w:lang w:val="en-US"/>
        </w:rPr>
        <w:t>)_</w:t>
      </w:r>
      <w:r w:rsidR="001B3220" w:rsidRPr="00F463BA">
        <w:rPr>
          <w:sz w:val="20"/>
          <w:lang w:val="en-US"/>
        </w:rPr>
        <w:t xml:space="preserve"> </w:t>
      </w:r>
      <w:r w:rsidRPr="00F463BA">
        <w:rPr>
          <w:sz w:val="20"/>
          <w:lang w:val="en-US"/>
        </w:rPr>
        <w:t>you may contact the Personal Manager</w:t>
      </w:r>
      <w:r>
        <w:rPr>
          <w:sz w:val="20"/>
          <w:lang w:val="en-US"/>
        </w:rPr>
        <w:t xml:space="preserve">: </w:t>
      </w:r>
      <w:r w:rsidRPr="00F463BA">
        <w:rPr>
          <w:sz w:val="20"/>
          <w:u w:val="single"/>
          <w:lang w:val="en-US"/>
        </w:rPr>
        <w:t xml:space="preserve">____(full name </w:t>
      </w:r>
      <w:r>
        <w:rPr>
          <w:sz w:val="20"/>
          <w:u w:val="single"/>
          <w:lang w:val="en-US"/>
        </w:rPr>
        <w:t>PM</w:t>
      </w:r>
      <w:r w:rsidRPr="00F463BA">
        <w:rPr>
          <w:sz w:val="20"/>
          <w:u w:val="single"/>
          <w:lang w:val="en-US"/>
        </w:rPr>
        <w:t>)___, ___(business email address),__(business phone number),___(cell phone number), (the number/name and address of the Bank's branch is indicated)</w:t>
      </w:r>
      <w:r w:rsidRPr="00F463BA">
        <w:rPr>
          <w:sz w:val="20"/>
          <w:lang w:val="en-US"/>
        </w:rPr>
        <w:t xml:space="preserve"> with any questions related to banking services</w:t>
      </w:r>
      <w:r>
        <w:rPr>
          <w:sz w:val="20"/>
          <w:lang w:val="en-US"/>
        </w:rPr>
        <w:t>.</w:t>
      </w:r>
    </w:p>
    <w:p w14:paraId="117BC1A2" w14:textId="3D136978" w:rsidR="00A24E51" w:rsidRPr="00CC7045" w:rsidRDefault="00F463BA" w:rsidP="00C446E8">
      <w:pPr>
        <w:pStyle w:val="210"/>
        <w:rPr>
          <w:sz w:val="20"/>
          <w:lang w:val="en-US"/>
        </w:rPr>
      </w:pPr>
      <w:r w:rsidRPr="00CC7045">
        <w:rPr>
          <w:sz w:val="20"/>
          <w:lang w:val="en-US"/>
        </w:rPr>
        <w:t>Regards, "</w:t>
      </w:r>
      <w:proofErr w:type="spellStart"/>
      <w:r w:rsidRPr="00CC7045">
        <w:rPr>
          <w:sz w:val="20"/>
          <w:lang w:val="en-US"/>
        </w:rPr>
        <w:t>Jusan</w:t>
      </w:r>
      <w:proofErr w:type="spellEnd"/>
      <w:r w:rsidRPr="00CC7045">
        <w:rPr>
          <w:sz w:val="20"/>
          <w:lang w:val="en-US"/>
        </w:rPr>
        <w:t xml:space="preserve"> Bank" JSC</w:t>
      </w:r>
    </w:p>
    <w:p w14:paraId="117BC1A3" w14:textId="77777777" w:rsidR="00A24E51" w:rsidRPr="00CC7045" w:rsidRDefault="00A24E51" w:rsidP="00C446E8">
      <w:pPr>
        <w:pStyle w:val="210"/>
        <w:rPr>
          <w:i/>
          <w:sz w:val="20"/>
          <w:lang w:val="en-US"/>
        </w:rPr>
      </w:pPr>
    </w:p>
    <w:p w14:paraId="117BC1A4" w14:textId="77777777" w:rsidR="00C446E8" w:rsidRPr="00CC7045" w:rsidRDefault="00C446E8" w:rsidP="00C446E8">
      <w:pPr>
        <w:pStyle w:val="210"/>
        <w:jc w:val="right"/>
        <w:rPr>
          <w:i/>
          <w:sz w:val="20"/>
          <w:lang w:val="en-US"/>
        </w:rPr>
      </w:pPr>
    </w:p>
    <w:p w14:paraId="117BC1A5" w14:textId="6F4828A6" w:rsidR="001B3220" w:rsidRPr="00F463BA" w:rsidRDefault="00F463BA" w:rsidP="00C446E8">
      <w:pPr>
        <w:pStyle w:val="210"/>
        <w:jc w:val="right"/>
        <w:rPr>
          <w:i/>
          <w:sz w:val="20"/>
          <w:lang w:val="en-US"/>
        </w:rPr>
      </w:pPr>
      <w:r>
        <w:rPr>
          <w:i/>
          <w:sz w:val="20"/>
          <w:lang w:val="en-US"/>
        </w:rPr>
        <w:t>To</w:t>
      </w:r>
      <w:r w:rsidRPr="00F463BA">
        <w:rPr>
          <w:i/>
          <w:sz w:val="20"/>
          <w:lang w:val="en-US"/>
        </w:rPr>
        <w:t xml:space="preserve">: </w:t>
      </w:r>
      <w:r>
        <w:rPr>
          <w:i/>
          <w:sz w:val="20"/>
          <w:lang w:val="en-US"/>
        </w:rPr>
        <w:t>Mr</w:t>
      </w:r>
      <w:r w:rsidRPr="00F463BA">
        <w:rPr>
          <w:i/>
          <w:sz w:val="20"/>
          <w:lang w:val="en-US"/>
        </w:rPr>
        <w:t>. _</w:t>
      </w:r>
      <w:proofErr w:type="gramStart"/>
      <w:r w:rsidRPr="00F463BA">
        <w:rPr>
          <w:i/>
          <w:sz w:val="20"/>
          <w:lang w:val="en-US"/>
        </w:rPr>
        <w:t>_(</w:t>
      </w:r>
      <w:proofErr w:type="gramEnd"/>
      <w:r w:rsidRPr="00F463BA">
        <w:rPr>
          <w:i/>
          <w:sz w:val="20"/>
          <w:u w:val="single"/>
          <w:lang w:val="en-US"/>
        </w:rPr>
        <w:t>Last name and initials of the Client are indicated)</w:t>
      </w:r>
    </w:p>
    <w:p w14:paraId="117BC1A6" w14:textId="77777777" w:rsidR="001B3220" w:rsidRPr="00F463BA" w:rsidRDefault="001B3220" w:rsidP="00C446E8">
      <w:pPr>
        <w:pStyle w:val="210"/>
        <w:rPr>
          <w:sz w:val="20"/>
          <w:lang w:val="en-US"/>
        </w:rPr>
      </w:pPr>
    </w:p>
    <w:p w14:paraId="117BC1A7" w14:textId="32EA7BD0" w:rsidR="001B3220" w:rsidRPr="00F463BA" w:rsidRDefault="00F463BA" w:rsidP="00C446E8">
      <w:pPr>
        <w:pStyle w:val="210"/>
        <w:jc w:val="center"/>
        <w:rPr>
          <w:sz w:val="20"/>
          <w:lang w:val="en-US"/>
        </w:rPr>
      </w:pPr>
      <w:r w:rsidRPr="00F463BA">
        <w:rPr>
          <w:sz w:val="20"/>
          <w:lang w:val="en-US"/>
        </w:rPr>
        <w:t>Notification of __</w:t>
      </w:r>
      <w:proofErr w:type="gramStart"/>
      <w:r w:rsidRPr="00F463BA">
        <w:rPr>
          <w:sz w:val="20"/>
          <w:lang w:val="en-US"/>
        </w:rPr>
        <w:t>_(</w:t>
      </w:r>
      <w:proofErr w:type="gramEnd"/>
      <w:r w:rsidRPr="00F463BA">
        <w:rPr>
          <w:sz w:val="20"/>
          <w:lang w:val="en-US"/>
        </w:rPr>
        <w:t>date)____!</w:t>
      </w:r>
    </w:p>
    <w:p w14:paraId="117BC1A8" w14:textId="77777777" w:rsidR="001B3220" w:rsidRPr="00F463BA" w:rsidRDefault="001B3220" w:rsidP="00C446E8">
      <w:pPr>
        <w:pStyle w:val="210"/>
        <w:rPr>
          <w:sz w:val="20"/>
          <w:lang w:val="en-US"/>
        </w:rPr>
      </w:pPr>
    </w:p>
    <w:p w14:paraId="117BC1A9" w14:textId="40F51D93" w:rsidR="001B3220" w:rsidRPr="00F463BA" w:rsidRDefault="00F463BA" w:rsidP="00C446E8">
      <w:pPr>
        <w:pStyle w:val="210"/>
        <w:rPr>
          <w:sz w:val="20"/>
          <w:lang w:val="en-US"/>
        </w:rPr>
      </w:pPr>
      <w:r w:rsidRPr="00F463BA">
        <w:rPr>
          <w:sz w:val="20"/>
          <w:lang w:val="en-US"/>
        </w:rPr>
        <w:t>Dear</w:t>
      </w:r>
      <w:r w:rsidR="001B3220" w:rsidRPr="00F463BA">
        <w:rPr>
          <w:sz w:val="20"/>
          <w:lang w:val="en-US"/>
        </w:rPr>
        <w:t xml:space="preserve"> _____________, </w:t>
      </w:r>
      <w:r>
        <w:rPr>
          <w:sz w:val="20"/>
          <w:lang w:val="en-US"/>
        </w:rPr>
        <w:t>JSC</w:t>
      </w:r>
      <w:r w:rsidR="001B3220" w:rsidRPr="00F463BA">
        <w:rPr>
          <w:sz w:val="20"/>
          <w:lang w:val="en-US"/>
        </w:rPr>
        <w:t xml:space="preserve"> «</w:t>
      </w:r>
      <w:proofErr w:type="spellStart"/>
      <w:r w:rsidR="00A65D57" w:rsidRPr="00F463BA">
        <w:rPr>
          <w:sz w:val="20"/>
          <w:lang w:val="en-US"/>
        </w:rPr>
        <w:t>Jusan</w:t>
      </w:r>
      <w:proofErr w:type="spellEnd"/>
      <w:r w:rsidR="008E058B" w:rsidRPr="00F463BA">
        <w:rPr>
          <w:sz w:val="20"/>
          <w:lang w:val="en-US"/>
        </w:rPr>
        <w:t xml:space="preserve"> Bank</w:t>
      </w:r>
      <w:r w:rsidR="001B3220" w:rsidRPr="00F463BA">
        <w:rPr>
          <w:sz w:val="20"/>
          <w:lang w:val="en-US"/>
        </w:rPr>
        <w:t xml:space="preserve">» </w:t>
      </w:r>
      <w:r w:rsidRPr="00F463BA">
        <w:rPr>
          <w:sz w:val="20"/>
          <w:lang w:val="en-US"/>
        </w:rPr>
        <w:t>notifies you</w:t>
      </w:r>
      <w:r w:rsidR="001B3220" w:rsidRPr="00F463BA">
        <w:rPr>
          <w:sz w:val="20"/>
          <w:lang w:val="en-US"/>
        </w:rPr>
        <w:t xml:space="preserve">, </w:t>
      </w:r>
    </w:p>
    <w:p w14:paraId="117BC1AB" w14:textId="0D238E6E" w:rsidR="001B3220" w:rsidRPr="00F463BA" w:rsidRDefault="00F463BA" w:rsidP="00F463BA">
      <w:pPr>
        <w:pStyle w:val="210"/>
        <w:rPr>
          <w:sz w:val="20"/>
          <w:lang w:val="en-US"/>
        </w:rPr>
      </w:pPr>
      <w:proofErr w:type="gramStart"/>
      <w:r>
        <w:rPr>
          <w:sz w:val="20"/>
          <w:lang w:val="en-US"/>
        </w:rPr>
        <w:t>t</w:t>
      </w:r>
      <w:r w:rsidRPr="00F463BA">
        <w:rPr>
          <w:sz w:val="20"/>
          <w:lang w:val="en-US"/>
        </w:rPr>
        <w:t>hat</w:t>
      </w:r>
      <w:proofErr w:type="gramEnd"/>
      <w:r w:rsidRPr="00F463BA">
        <w:rPr>
          <w:sz w:val="20"/>
          <w:lang w:val="en-US"/>
        </w:rPr>
        <w:t xml:space="preserve"> since </w:t>
      </w:r>
      <w:r w:rsidRPr="00F463BA">
        <w:rPr>
          <w:sz w:val="20"/>
          <w:u w:val="single"/>
          <w:lang w:val="en-US"/>
        </w:rPr>
        <w:t>__(</w:t>
      </w:r>
      <w:r>
        <w:rPr>
          <w:sz w:val="20"/>
          <w:u w:val="single"/>
          <w:lang w:val="en-US"/>
        </w:rPr>
        <w:t>date</w:t>
      </w:r>
      <w:r w:rsidRPr="00F463BA">
        <w:rPr>
          <w:sz w:val="20"/>
          <w:u w:val="single"/>
          <w:lang w:val="en-US"/>
        </w:rPr>
        <w:t>)_</w:t>
      </w:r>
      <w:r w:rsidR="001B3220" w:rsidRPr="00F463BA">
        <w:rPr>
          <w:sz w:val="20"/>
          <w:lang w:val="en-US"/>
        </w:rPr>
        <w:t xml:space="preserve"> </w:t>
      </w:r>
      <w:r w:rsidRPr="00F463BA">
        <w:rPr>
          <w:sz w:val="20"/>
          <w:lang w:val="en-US"/>
        </w:rPr>
        <w:t xml:space="preserve">the Head of </w:t>
      </w:r>
      <w:r w:rsidRPr="004453FF">
        <w:rPr>
          <w:sz w:val="20"/>
          <w:u w:val="single"/>
          <w:lang w:val="en-US"/>
        </w:rPr>
        <w:t>(branch name)</w:t>
      </w:r>
      <w:r w:rsidRPr="00F463BA">
        <w:rPr>
          <w:sz w:val="20"/>
          <w:lang w:val="en-US"/>
        </w:rPr>
        <w:t xml:space="preserve"> is </w:t>
      </w:r>
      <w:r w:rsidRPr="004453FF">
        <w:rPr>
          <w:sz w:val="20"/>
          <w:u w:val="single"/>
          <w:lang w:val="en-US"/>
        </w:rPr>
        <w:t>__(full name RFO)</w:t>
      </w:r>
      <w:r w:rsidRPr="00F463BA">
        <w:rPr>
          <w:sz w:val="20"/>
          <w:lang w:val="en-US"/>
        </w:rPr>
        <w:t xml:space="preserve">, </w:t>
      </w:r>
      <w:r w:rsidRPr="004453FF">
        <w:rPr>
          <w:sz w:val="20"/>
          <w:lang w:val="en-US"/>
        </w:rPr>
        <w:t>__</w:t>
      </w:r>
      <w:r w:rsidRPr="004453FF">
        <w:rPr>
          <w:sz w:val="20"/>
          <w:u w:val="single"/>
          <w:lang w:val="en-US"/>
        </w:rPr>
        <w:t>(business email address)</w:t>
      </w:r>
      <w:r w:rsidRPr="00F463BA">
        <w:rPr>
          <w:sz w:val="20"/>
          <w:lang w:val="en-US"/>
        </w:rPr>
        <w:t>,__</w:t>
      </w:r>
      <w:r w:rsidRPr="004453FF">
        <w:rPr>
          <w:sz w:val="20"/>
          <w:u w:val="single"/>
          <w:lang w:val="en-US"/>
        </w:rPr>
        <w:t>(business phone number)</w:t>
      </w:r>
      <w:r w:rsidRPr="00F463BA">
        <w:rPr>
          <w:sz w:val="20"/>
          <w:lang w:val="en-US"/>
        </w:rPr>
        <w:t>,__</w:t>
      </w:r>
      <w:r w:rsidRPr="004453FF">
        <w:rPr>
          <w:sz w:val="20"/>
          <w:u w:val="single"/>
          <w:lang w:val="en-US"/>
        </w:rPr>
        <w:t>(cell phone number)</w:t>
      </w:r>
      <w:r w:rsidRPr="00F463BA">
        <w:rPr>
          <w:sz w:val="20"/>
          <w:lang w:val="en-US"/>
        </w:rPr>
        <w:t>.</w:t>
      </w:r>
      <w:r w:rsidR="001B3220" w:rsidRPr="00F463BA">
        <w:rPr>
          <w:sz w:val="20"/>
          <w:u w:val="single"/>
          <w:lang w:val="en-US"/>
        </w:rPr>
        <w:t xml:space="preserve"> </w:t>
      </w:r>
    </w:p>
    <w:p w14:paraId="117BC1AC" w14:textId="4935B63B" w:rsidR="00FE6686" w:rsidRPr="00F463BA" w:rsidRDefault="00F463BA" w:rsidP="00BA58D0">
      <w:pPr>
        <w:pStyle w:val="210"/>
        <w:rPr>
          <w:sz w:val="20"/>
          <w:lang w:val="en-US"/>
        </w:rPr>
      </w:pPr>
      <w:r w:rsidRPr="00F463BA">
        <w:rPr>
          <w:sz w:val="20"/>
          <w:lang w:val="en-US"/>
        </w:rPr>
        <w:t>Regards, "</w:t>
      </w:r>
      <w:proofErr w:type="spellStart"/>
      <w:r w:rsidRPr="00F463BA">
        <w:rPr>
          <w:sz w:val="20"/>
          <w:lang w:val="en-US"/>
        </w:rPr>
        <w:t>Jusan</w:t>
      </w:r>
      <w:proofErr w:type="spellEnd"/>
      <w:r w:rsidRPr="00F463BA">
        <w:rPr>
          <w:sz w:val="20"/>
          <w:lang w:val="en-US"/>
        </w:rPr>
        <w:t xml:space="preserve"> Bank" JSC</w:t>
      </w:r>
    </w:p>
    <w:p w14:paraId="117BC1AD" w14:textId="77777777" w:rsidR="003C2528" w:rsidRPr="00F463BA" w:rsidRDefault="003C2528" w:rsidP="00BA58D0">
      <w:pPr>
        <w:pStyle w:val="210"/>
        <w:rPr>
          <w:sz w:val="20"/>
          <w:lang w:val="en-US"/>
        </w:rPr>
      </w:pPr>
    </w:p>
    <w:p w14:paraId="01AD7E6F" w14:textId="04E28DB2" w:rsidR="00E74FEE" w:rsidRPr="00EC651F" w:rsidRDefault="003C2528" w:rsidP="00E74FEE">
      <w:pPr>
        <w:jc w:val="right"/>
        <w:rPr>
          <w:i/>
          <w:sz w:val="20"/>
          <w:szCs w:val="20"/>
          <w:lang w:val="en-US"/>
        </w:rPr>
      </w:pPr>
      <w:r w:rsidRPr="00F463BA">
        <w:rPr>
          <w:sz w:val="20"/>
          <w:lang w:val="en-US"/>
        </w:rPr>
        <w:br w:type="page"/>
      </w:r>
      <w:r w:rsidR="00E74FEE">
        <w:rPr>
          <w:i/>
          <w:sz w:val="20"/>
          <w:szCs w:val="20"/>
          <w:lang w:val="en-US"/>
        </w:rPr>
        <w:lastRenderedPageBreak/>
        <w:t>Appendix 5</w:t>
      </w:r>
    </w:p>
    <w:p w14:paraId="77D8241D" w14:textId="77777777" w:rsidR="00E74FEE" w:rsidRDefault="00E74FEE" w:rsidP="00E74FEE">
      <w:pPr>
        <w:jc w:val="right"/>
        <w:rPr>
          <w:i/>
          <w:sz w:val="20"/>
          <w:szCs w:val="20"/>
          <w:lang w:val="en-US"/>
        </w:rPr>
      </w:pPr>
      <w:proofErr w:type="gramStart"/>
      <w:r>
        <w:rPr>
          <w:i/>
          <w:sz w:val="20"/>
          <w:szCs w:val="20"/>
          <w:lang w:val="en-US"/>
        </w:rPr>
        <w:t>to</w:t>
      </w:r>
      <w:proofErr w:type="gramEnd"/>
      <w:r>
        <w:rPr>
          <w:i/>
          <w:sz w:val="20"/>
          <w:szCs w:val="20"/>
          <w:lang w:val="en-US"/>
        </w:rPr>
        <w:t xml:space="preserve"> the General agreement</w:t>
      </w:r>
    </w:p>
    <w:p w14:paraId="4BD7E342" w14:textId="39EE6ACB" w:rsidR="009C1A30" w:rsidRPr="00F463BA" w:rsidRDefault="00E74FEE" w:rsidP="00E74FEE">
      <w:pPr>
        <w:pStyle w:val="210"/>
        <w:ind w:left="6840"/>
        <w:jc w:val="right"/>
        <w:rPr>
          <w:i/>
          <w:sz w:val="20"/>
          <w:lang w:val="en-US"/>
        </w:rPr>
      </w:pPr>
      <w:proofErr w:type="gramStart"/>
      <w:r w:rsidRPr="00EC651F">
        <w:rPr>
          <w:i/>
          <w:sz w:val="20"/>
          <w:lang w:val="en-US"/>
        </w:rPr>
        <w:t>on</w:t>
      </w:r>
      <w:proofErr w:type="gramEnd"/>
      <w:r w:rsidRPr="00EC651F">
        <w:rPr>
          <w:i/>
          <w:sz w:val="20"/>
          <w:lang w:val="en-US"/>
        </w:rPr>
        <w:t xml:space="preserve"> personal banking services</w:t>
      </w:r>
    </w:p>
    <w:p w14:paraId="3436448D" w14:textId="77777777" w:rsidR="009C1A30" w:rsidRPr="00F463BA" w:rsidRDefault="009C1A30" w:rsidP="009C1A30">
      <w:pPr>
        <w:spacing w:after="120"/>
        <w:ind w:firstLine="680"/>
        <w:jc w:val="center"/>
        <w:rPr>
          <w:b/>
          <w:lang w:val="en-US"/>
        </w:rPr>
      </w:pPr>
    </w:p>
    <w:p w14:paraId="20F0AC71" w14:textId="46949268" w:rsidR="009C1A30" w:rsidRPr="004453FF" w:rsidRDefault="009C1A30" w:rsidP="009C1A30">
      <w:pPr>
        <w:pStyle w:val="210"/>
        <w:jc w:val="center"/>
        <w:rPr>
          <w:b/>
          <w:i/>
          <w:sz w:val="24"/>
          <w:szCs w:val="24"/>
          <w:lang w:val="en-US"/>
        </w:rPr>
      </w:pPr>
      <w:r w:rsidRPr="004453FF">
        <w:rPr>
          <w:b/>
          <w:i/>
          <w:sz w:val="24"/>
          <w:szCs w:val="24"/>
          <w:lang w:val="en-US"/>
        </w:rPr>
        <w:t>(</w:t>
      </w:r>
      <w:r w:rsidR="004453FF" w:rsidRPr="004453FF">
        <w:rPr>
          <w:i/>
          <w:color w:val="000000"/>
          <w:sz w:val="24"/>
          <w:szCs w:val="24"/>
          <w:lang w:val="en-US"/>
        </w:rPr>
        <w:t>Text of a message sent by personal e-mail/personal cell phone</w:t>
      </w:r>
      <w:r w:rsidRPr="004453FF">
        <w:rPr>
          <w:b/>
          <w:i/>
          <w:sz w:val="24"/>
          <w:szCs w:val="24"/>
          <w:lang w:val="en-US"/>
        </w:rPr>
        <w:t>)</w:t>
      </w:r>
    </w:p>
    <w:p w14:paraId="4C142F03" w14:textId="77777777" w:rsidR="009C1A30" w:rsidRPr="004453FF" w:rsidRDefault="009C1A30" w:rsidP="009C1A30">
      <w:pPr>
        <w:pStyle w:val="210"/>
        <w:rPr>
          <w:sz w:val="20"/>
          <w:lang w:val="en-US"/>
        </w:rPr>
      </w:pPr>
    </w:p>
    <w:p w14:paraId="3D5C5643" w14:textId="3683D6A9" w:rsidR="009C1A30" w:rsidRPr="004453FF" w:rsidRDefault="004453FF" w:rsidP="009C1A30">
      <w:pPr>
        <w:ind w:firstLine="680"/>
        <w:jc w:val="both"/>
        <w:rPr>
          <w:lang w:val="en-US"/>
        </w:rPr>
      </w:pPr>
      <w:r w:rsidRPr="004453FF">
        <w:rPr>
          <w:lang w:val="en-US"/>
        </w:rPr>
        <w:t xml:space="preserve">I am </w:t>
      </w:r>
      <w:r w:rsidRPr="004453FF">
        <w:rPr>
          <w:u w:val="single"/>
          <w:lang w:val="en-US"/>
        </w:rPr>
        <w:t>___________________</w:t>
      </w:r>
      <w:proofErr w:type="gramStart"/>
      <w:r w:rsidRPr="004453FF">
        <w:rPr>
          <w:u w:val="single"/>
          <w:lang w:val="en-US"/>
        </w:rPr>
        <w:t>_(</w:t>
      </w:r>
      <w:proofErr w:type="gramEnd"/>
      <w:r w:rsidRPr="004453FF">
        <w:rPr>
          <w:u w:val="single"/>
          <w:lang w:val="en-US"/>
        </w:rPr>
        <w:t>full name, IIN) ____________</w:t>
      </w:r>
      <w:r w:rsidRPr="004453FF">
        <w:rPr>
          <w:lang w:val="en-US"/>
        </w:rPr>
        <w:t xml:space="preserve"> please </w:t>
      </w:r>
      <w:r w:rsidRPr="004453FF">
        <w:rPr>
          <w:i/>
          <w:lang w:val="en-US"/>
        </w:rPr>
        <w:t>(select as needed)</w:t>
      </w:r>
      <w:r w:rsidRPr="004453FF">
        <w:rPr>
          <w:lang w:val="en-US"/>
        </w:rPr>
        <w:t>:</w:t>
      </w:r>
      <w:r w:rsidR="009C1A30" w:rsidRPr="004453FF">
        <w:rPr>
          <w:lang w:val="en-US"/>
        </w:rPr>
        <w:t xml:space="preserve"> </w:t>
      </w:r>
    </w:p>
    <w:p w14:paraId="1A662FD2" w14:textId="77777777" w:rsidR="009C1A30" w:rsidRPr="004453FF" w:rsidRDefault="009C1A30" w:rsidP="009C1A30">
      <w:pPr>
        <w:pStyle w:val="af"/>
        <w:ind w:firstLine="680"/>
        <w:jc w:val="both"/>
        <w:rPr>
          <w:b/>
          <w:lang w:val="en-US"/>
        </w:rPr>
      </w:pPr>
    </w:p>
    <w:p w14:paraId="5D4538D8" w14:textId="4C532DB5" w:rsidR="009C1A30" w:rsidRPr="00290561" w:rsidRDefault="009C1A30" w:rsidP="009C1A30">
      <w:pPr>
        <w:ind w:firstLine="680"/>
        <w:jc w:val="both"/>
        <w:rPr>
          <w:lang w:val="en-US"/>
        </w:rPr>
      </w:pPr>
      <w:r w:rsidRPr="00290561">
        <w:rPr>
          <w:lang w:val="en-US"/>
        </w:rPr>
        <w:t xml:space="preserve">[1. </w:t>
      </w:r>
      <w:proofErr w:type="gramStart"/>
      <w:r w:rsidR="00290561" w:rsidRPr="00290561">
        <w:rPr>
          <w:lang w:val="en-US"/>
        </w:rPr>
        <w:t>for</w:t>
      </w:r>
      <w:proofErr w:type="gramEnd"/>
      <w:r w:rsidR="00290561" w:rsidRPr="00290561">
        <w:rPr>
          <w:lang w:val="en-US"/>
        </w:rPr>
        <w:t xml:space="preserve"> the period from ___.____._____ to ___.____.____, inclusive, to remove/change restrictions on card transactions:</w:t>
      </w:r>
    </w:p>
    <w:p w14:paraId="682628F6" w14:textId="77777777" w:rsidR="00290561" w:rsidRPr="00290561" w:rsidRDefault="009C1A30" w:rsidP="00290561">
      <w:pPr>
        <w:pStyle w:val="afa"/>
        <w:numPr>
          <w:ilvl w:val="0"/>
          <w:numId w:val="24"/>
        </w:numPr>
        <w:tabs>
          <w:tab w:val="left" w:pos="993"/>
        </w:tabs>
        <w:jc w:val="both"/>
        <w:rPr>
          <w:rFonts w:ascii="Times New Roman" w:hAnsi="Times New Roman"/>
          <w:bCs/>
          <w:sz w:val="24"/>
          <w:szCs w:val="24"/>
        </w:rPr>
      </w:pPr>
      <w:proofErr w:type="gramStart"/>
      <w:r w:rsidRPr="003C2528">
        <w:rPr>
          <w:rFonts w:ascii="Times New Roman" w:hAnsi="Times New Roman"/>
          <w:bCs/>
          <w:sz w:val="24"/>
          <w:szCs w:val="24"/>
        </w:rPr>
        <w:t>[</w:t>
      </w:r>
      <w:proofErr w:type="spellStart"/>
      <w:r w:rsidR="00290561" w:rsidRPr="00290561">
        <w:rPr>
          <w:rFonts w:ascii="Times New Roman" w:hAnsi="Times New Roman"/>
          <w:bCs/>
          <w:sz w:val="24"/>
          <w:szCs w:val="24"/>
        </w:rPr>
        <w:t>cash</w:t>
      </w:r>
      <w:proofErr w:type="spellEnd"/>
      <w:r w:rsidR="00290561" w:rsidRPr="00290561">
        <w:rPr>
          <w:rFonts w:ascii="Times New Roman" w:hAnsi="Times New Roman"/>
          <w:bCs/>
          <w:sz w:val="24"/>
          <w:szCs w:val="24"/>
        </w:rPr>
        <w:t xml:space="preserve"> </w:t>
      </w:r>
      <w:proofErr w:type="spellStart"/>
      <w:r w:rsidR="00290561" w:rsidRPr="00290561">
        <w:rPr>
          <w:rFonts w:ascii="Times New Roman" w:hAnsi="Times New Roman"/>
          <w:bCs/>
          <w:sz w:val="24"/>
          <w:szCs w:val="24"/>
        </w:rPr>
        <w:t>withdrawal</w:t>
      </w:r>
      <w:proofErr w:type="spellEnd"/>
      <w:r w:rsidR="00290561" w:rsidRPr="00290561">
        <w:rPr>
          <w:rFonts w:ascii="Times New Roman" w:hAnsi="Times New Roman"/>
          <w:bCs/>
          <w:sz w:val="24"/>
          <w:szCs w:val="24"/>
        </w:rPr>
        <w:t xml:space="preserve"> </w:t>
      </w:r>
      <w:proofErr w:type="spellStart"/>
      <w:r w:rsidR="00290561" w:rsidRPr="00290561">
        <w:rPr>
          <w:rFonts w:ascii="Times New Roman" w:hAnsi="Times New Roman"/>
          <w:bCs/>
          <w:sz w:val="24"/>
          <w:szCs w:val="24"/>
        </w:rPr>
        <w:t>via</w:t>
      </w:r>
      <w:proofErr w:type="spellEnd"/>
      <w:r w:rsidR="00290561" w:rsidRPr="00290561">
        <w:rPr>
          <w:rFonts w:ascii="Times New Roman" w:hAnsi="Times New Roman"/>
          <w:bCs/>
          <w:sz w:val="24"/>
          <w:szCs w:val="24"/>
        </w:rPr>
        <w:t xml:space="preserve"> </w:t>
      </w:r>
      <w:proofErr w:type="spellStart"/>
      <w:r w:rsidR="00290561" w:rsidRPr="00290561">
        <w:rPr>
          <w:rFonts w:ascii="Times New Roman" w:hAnsi="Times New Roman"/>
          <w:bCs/>
          <w:sz w:val="24"/>
          <w:szCs w:val="24"/>
        </w:rPr>
        <w:t>ATMs</w:t>
      </w:r>
      <w:proofErr w:type="spellEnd"/>
      <w:r w:rsidR="00290561" w:rsidRPr="00290561">
        <w:rPr>
          <w:rFonts w:ascii="Times New Roman" w:hAnsi="Times New Roman"/>
          <w:bCs/>
          <w:sz w:val="24"/>
          <w:szCs w:val="24"/>
        </w:rPr>
        <w:t xml:space="preserve"> -</w:t>
      </w:r>
      <w:proofErr w:type="gramEnd"/>
    </w:p>
    <w:p w14:paraId="1AFE40DB" w14:textId="77777777" w:rsidR="00290561" w:rsidRPr="00290561" w:rsidRDefault="00290561" w:rsidP="00290561">
      <w:pPr>
        <w:pStyle w:val="afa"/>
        <w:tabs>
          <w:tab w:val="left" w:pos="993"/>
        </w:tabs>
        <w:jc w:val="both"/>
        <w:rPr>
          <w:rFonts w:ascii="Times New Roman" w:hAnsi="Times New Roman"/>
          <w:bCs/>
          <w:sz w:val="24"/>
          <w:szCs w:val="24"/>
          <w:lang w:val="en-US"/>
        </w:rPr>
      </w:pPr>
      <w:r w:rsidRPr="00290561">
        <w:rPr>
          <w:rFonts w:ascii="Times New Roman" w:hAnsi="Times New Roman"/>
          <w:bCs/>
          <w:sz w:val="24"/>
          <w:szCs w:val="24"/>
          <w:lang w:val="en-US"/>
        </w:rPr>
        <w:t>[</w:t>
      </w:r>
      <w:proofErr w:type="gramStart"/>
      <w:r w:rsidRPr="00290561">
        <w:rPr>
          <w:rFonts w:ascii="Times New Roman" w:hAnsi="Times New Roman"/>
          <w:bCs/>
          <w:sz w:val="24"/>
          <w:szCs w:val="24"/>
          <w:lang w:val="en-US"/>
        </w:rPr>
        <w:t>restore</w:t>
      </w:r>
      <w:proofErr w:type="gramEnd"/>
      <w:r w:rsidRPr="00290561">
        <w:rPr>
          <w:rFonts w:ascii="Times New Roman" w:hAnsi="Times New Roman"/>
          <w:bCs/>
          <w:sz w:val="24"/>
          <w:szCs w:val="24"/>
          <w:lang w:val="en-US"/>
        </w:rPr>
        <w:t xml:space="preserve"> default status (</w:t>
      </w:r>
      <w:r w:rsidRPr="00290561">
        <w:rPr>
          <w:rFonts w:ascii="Times New Roman" w:hAnsi="Times New Roman"/>
          <w:bCs/>
          <w:i/>
          <w:sz w:val="24"/>
          <w:szCs w:val="24"/>
          <w:lang w:val="en-US"/>
        </w:rPr>
        <w:t>return to the initial status by tariffs</w:t>
      </w:r>
      <w:r w:rsidRPr="00290561">
        <w:rPr>
          <w:rFonts w:ascii="Times New Roman" w:hAnsi="Times New Roman"/>
          <w:bCs/>
          <w:sz w:val="24"/>
          <w:szCs w:val="24"/>
          <w:lang w:val="en-US"/>
        </w:rPr>
        <w:t>)]</w:t>
      </w:r>
    </w:p>
    <w:p w14:paraId="270AE315" w14:textId="1A9692C1" w:rsidR="00290561" w:rsidRPr="00290561" w:rsidRDefault="00290561" w:rsidP="00290561">
      <w:pPr>
        <w:pStyle w:val="afa"/>
        <w:tabs>
          <w:tab w:val="left" w:pos="993"/>
        </w:tabs>
        <w:jc w:val="both"/>
        <w:rPr>
          <w:rFonts w:ascii="Times New Roman" w:hAnsi="Times New Roman"/>
          <w:bCs/>
          <w:sz w:val="24"/>
          <w:szCs w:val="24"/>
          <w:lang w:val="en-US"/>
        </w:rPr>
      </w:pPr>
      <w:r w:rsidRPr="00290561">
        <w:rPr>
          <w:rFonts w:ascii="Times New Roman" w:hAnsi="Times New Roman"/>
          <w:bCs/>
          <w:sz w:val="24"/>
          <w:szCs w:val="24"/>
          <w:lang w:val="en-US"/>
        </w:rPr>
        <w:t>[</w:t>
      </w:r>
      <w:proofErr w:type="gramStart"/>
      <w:r w:rsidRPr="00290561">
        <w:rPr>
          <w:rFonts w:ascii="Times New Roman" w:hAnsi="Times New Roman"/>
          <w:bCs/>
          <w:sz w:val="24"/>
          <w:szCs w:val="24"/>
          <w:lang w:val="en-US"/>
        </w:rPr>
        <w:t>remove</w:t>
      </w:r>
      <w:proofErr w:type="gramEnd"/>
      <w:r w:rsidRPr="00290561">
        <w:rPr>
          <w:rFonts w:ascii="Times New Roman" w:hAnsi="Times New Roman"/>
          <w:bCs/>
          <w:sz w:val="24"/>
          <w:szCs w:val="24"/>
          <w:lang w:val="en-US"/>
        </w:rPr>
        <w:t xml:space="preserve"> restriction (</w:t>
      </w:r>
      <w:r w:rsidRPr="00290561">
        <w:rPr>
          <w:rFonts w:ascii="Times New Roman" w:hAnsi="Times New Roman"/>
          <w:bCs/>
          <w:i/>
          <w:sz w:val="24"/>
          <w:szCs w:val="24"/>
          <w:lang w:val="en-US"/>
        </w:rPr>
        <w:t>limitless mode will be set</w:t>
      </w:r>
      <w:r>
        <w:rPr>
          <w:rFonts w:ascii="Times New Roman" w:hAnsi="Times New Roman"/>
          <w:bCs/>
          <w:sz w:val="24"/>
          <w:szCs w:val="24"/>
          <w:lang w:val="en-US"/>
        </w:rPr>
        <w:t>)</w:t>
      </w:r>
      <w:r w:rsidRPr="00290561">
        <w:rPr>
          <w:rFonts w:ascii="Times New Roman" w:hAnsi="Times New Roman"/>
          <w:bCs/>
          <w:sz w:val="24"/>
          <w:szCs w:val="24"/>
          <w:lang w:val="en-US"/>
        </w:rPr>
        <w:t>]</w:t>
      </w:r>
    </w:p>
    <w:p w14:paraId="30FAF290" w14:textId="67B66814" w:rsidR="009C1A30" w:rsidRPr="00290561" w:rsidRDefault="00290561" w:rsidP="00290561">
      <w:pPr>
        <w:pStyle w:val="afa"/>
        <w:tabs>
          <w:tab w:val="left" w:pos="993"/>
        </w:tabs>
        <w:spacing w:after="0" w:line="240" w:lineRule="auto"/>
        <w:jc w:val="both"/>
        <w:rPr>
          <w:bCs/>
          <w:lang w:val="en-US"/>
        </w:rPr>
      </w:pPr>
      <w:r w:rsidRPr="00290561">
        <w:rPr>
          <w:rFonts w:ascii="Times New Roman" w:hAnsi="Times New Roman"/>
          <w:bCs/>
          <w:sz w:val="24"/>
          <w:szCs w:val="24"/>
          <w:lang w:val="en-US"/>
        </w:rPr>
        <w:t>[</w:t>
      </w:r>
      <w:proofErr w:type="gramStart"/>
      <w:r w:rsidRPr="00290561">
        <w:rPr>
          <w:rFonts w:ascii="Times New Roman" w:hAnsi="Times New Roman"/>
          <w:bCs/>
          <w:sz w:val="24"/>
          <w:szCs w:val="24"/>
          <w:lang w:val="en-US"/>
        </w:rPr>
        <w:t>change</w:t>
      </w:r>
      <w:proofErr w:type="gramEnd"/>
      <w:r w:rsidRPr="00290561">
        <w:rPr>
          <w:rFonts w:ascii="Times New Roman" w:hAnsi="Times New Roman"/>
          <w:bCs/>
          <w:sz w:val="24"/>
          <w:szCs w:val="24"/>
          <w:lang w:val="en-US"/>
        </w:rPr>
        <w:t xml:space="preserve"> threshold amount (limit) to _____ (</w:t>
      </w:r>
      <w:r w:rsidRPr="00290561">
        <w:rPr>
          <w:rFonts w:ascii="Times New Roman" w:hAnsi="Times New Roman"/>
          <w:bCs/>
          <w:i/>
          <w:sz w:val="24"/>
          <w:szCs w:val="24"/>
          <w:lang w:val="en-US"/>
        </w:rPr>
        <w:t>specify amount and currency</w:t>
      </w:r>
      <w:r w:rsidRPr="00290561">
        <w:rPr>
          <w:rFonts w:ascii="Times New Roman" w:hAnsi="Times New Roman"/>
          <w:bCs/>
          <w:sz w:val="24"/>
          <w:szCs w:val="24"/>
          <w:lang w:val="en-US"/>
        </w:rPr>
        <w:t>)]</w:t>
      </w:r>
      <w:r w:rsidR="009C1A30" w:rsidRPr="003C2528">
        <w:rPr>
          <w:rStyle w:val="ad"/>
        </w:rPr>
        <w:footnoteReference w:id="1"/>
      </w:r>
    </w:p>
    <w:p w14:paraId="26385ADA" w14:textId="77777777" w:rsidR="009C1A30" w:rsidRPr="00290561" w:rsidRDefault="009C1A30" w:rsidP="009C1A30">
      <w:pPr>
        <w:tabs>
          <w:tab w:val="left" w:pos="993"/>
        </w:tabs>
        <w:autoSpaceDE w:val="0"/>
        <w:autoSpaceDN w:val="0"/>
        <w:adjustRightInd w:val="0"/>
        <w:ind w:firstLine="680"/>
        <w:jc w:val="both"/>
        <w:rPr>
          <w:bCs/>
          <w:lang w:val="en-US"/>
        </w:rPr>
      </w:pPr>
    </w:p>
    <w:p w14:paraId="124A5500" w14:textId="77777777" w:rsidR="00290561" w:rsidRPr="00290561" w:rsidRDefault="009C1A30" w:rsidP="00290561">
      <w:pPr>
        <w:pStyle w:val="afa"/>
        <w:numPr>
          <w:ilvl w:val="0"/>
          <w:numId w:val="24"/>
        </w:numPr>
        <w:tabs>
          <w:tab w:val="left" w:pos="993"/>
        </w:tabs>
        <w:autoSpaceDE w:val="0"/>
        <w:autoSpaceDN w:val="0"/>
        <w:adjustRightInd w:val="0"/>
        <w:jc w:val="both"/>
        <w:rPr>
          <w:rFonts w:ascii="Times New Roman" w:hAnsi="Times New Roman"/>
          <w:bCs/>
          <w:sz w:val="24"/>
          <w:szCs w:val="24"/>
          <w:lang w:val="en-US"/>
        </w:rPr>
      </w:pPr>
      <w:r w:rsidRPr="00290561">
        <w:rPr>
          <w:rFonts w:ascii="Times New Roman" w:hAnsi="Times New Roman"/>
          <w:bCs/>
          <w:sz w:val="24"/>
          <w:szCs w:val="24"/>
          <w:lang w:val="en-US"/>
        </w:rPr>
        <w:t>[</w:t>
      </w:r>
      <w:r w:rsidR="00290561" w:rsidRPr="00290561">
        <w:rPr>
          <w:rFonts w:ascii="Times New Roman" w:hAnsi="Times New Roman"/>
          <w:bCs/>
          <w:sz w:val="24"/>
          <w:szCs w:val="24"/>
          <w:lang w:val="en-US"/>
        </w:rPr>
        <w:t>cash withdrawal through branches/cash registers/branches -</w:t>
      </w:r>
    </w:p>
    <w:p w14:paraId="48ABAA48" w14:textId="77777777" w:rsidR="00290561" w:rsidRPr="00290561" w:rsidRDefault="00290561" w:rsidP="00290561">
      <w:pPr>
        <w:pStyle w:val="afa"/>
        <w:tabs>
          <w:tab w:val="left" w:pos="993"/>
        </w:tabs>
        <w:autoSpaceDE w:val="0"/>
        <w:autoSpaceDN w:val="0"/>
        <w:adjustRightInd w:val="0"/>
        <w:jc w:val="both"/>
        <w:rPr>
          <w:rFonts w:ascii="Times New Roman" w:hAnsi="Times New Roman"/>
          <w:bCs/>
          <w:sz w:val="24"/>
          <w:szCs w:val="24"/>
          <w:lang w:val="en-US"/>
        </w:rPr>
      </w:pPr>
      <w:r w:rsidRPr="00290561">
        <w:rPr>
          <w:rFonts w:ascii="Times New Roman" w:hAnsi="Times New Roman"/>
          <w:bCs/>
          <w:sz w:val="24"/>
          <w:szCs w:val="24"/>
          <w:lang w:val="en-US"/>
        </w:rPr>
        <w:t>[</w:t>
      </w:r>
      <w:proofErr w:type="gramStart"/>
      <w:r w:rsidRPr="00290561">
        <w:rPr>
          <w:rFonts w:ascii="Times New Roman" w:hAnsi="Times New Roman"/>
          <w:bCs/>
          <w:sz w:val="24"/>
          <w:szCs w:val="24"/>
          <w:lang w:val="en-US"/>
        </w:rPr>
        <w:t>restore</w:t>
      </w:r>
      <w:proofErr w:type="gramEnd"/>
      <w:r w:rsidRPr="00290561">
        <w:rPr>
          <w:rFonts w:ascii="Times New Roman" w:hAnsi="Times New Roman"/>
          <w:bCs/>
          <w:sz w:val="24"/>
          <w:szCs w:val="24"/>
          <w:lang w:val="en-US"/>
        </w:rPr>
        <w:t xml:space="preserve"> the default status (</w:t>
      </w:r>
      <w:r w:rsidRPr="00290561">
        <w:rPr>
          <w:rFonts w:ascii="Times New Roman" w:hAnsi="Times New Roman"/>
          <w:bCs/>
          <w:i/>
          <w:sz w:val="24"/>
          <w:szCs w:val="24"/>
          <w:lang w:val="en-US"/>
        </w:rPr>
        <w:t>return to the initial status by tariffs</w:t>
      </w:r>
      <w:r w:rsidRPr="00290561">
        <w:rPr>
          <w:rFonts w:ascii="Times New Roman" w:hAnsi="Times New Roman"/>
          <w:bCs/>
          <w:sz w:val="24"/>
          <w:szCs w:val="24"/>
          <w:lang w:val="en-US"/>
        </w:rPr>
        <w:t>)]</w:t>
      </w:r>
    </w:p>
    <w:p w14:paraId="7CB0585B" w14:textId="77777777" w:rsidR="00290561" w:rsidRPr="00290561" w:rsidRDefault="00290561" w:rsidP="00290561">
      <w:pPr>
        <w:pStyle w:val="afa"/>
        <w:tabs>
          <w:tab w:val="left" w:pos="993"/>
        </w:tabs>
        <w:autoSpaceDE w:val="0"/>
        <w:autoSpaceDN w:val="0"/>
        <w:adjustRightInd w:val="0"/>
        <w:jc w:val="both"/>
        <w:rPr>
          <w:rFonts w:ascii="Times New Roman" w:hAnsi="Times New Roman"/>
          <w:bCs/>
          <w:sz w:val="24"/>
          <w:szCs w:val="24"/>
          <w:lang w:val="en-US"/>
        </w:rPr>
      </w:pPr>
      <w:r w:rsidRPr="00290561">
        <w:rPr>
          <w:rFonts w:ascii="Times New Roman" w:hAnsi="Times New Roman"/>
          <w:bCs/>
          <w:sz w:val="24"/>
          <w:szCs w:val="24"/>
          <w:lang w:val="en-US"/>
        </w:rPr>
        <w:t>[</w:t>
      </w:r>
      <w:proofErr w:type="gramStart"/>
      <w:r w:rsidRPr="00290561">
        <w:rPr>
          <w:rFonts w:ascii="Times New Roman" w:hAnsi="Times New Roman"/>
          <w:bCs/>
          <w:sz w:val="24"/>
          <w:szCs w:val="24"/>
          <w:lang w:val="en-US"/>
        </w:rPr>
        <w:t>remove</w:t>
      </w:r>
      <w:proofErr w:type="gramEnd"/>
      <w:r w:rsidRPr="00290561">
        <w:rPr>
          <w:rFonts w:ascii="Times New Roman" w:hAnsi="Times New Roman"/>
          <w:bCs/>
          <w:sz w:val="24"/>
          <w:szCs w:val="24"/>
          <w:lang w:val="en-US"/>
        </w:rPr>
        <w:t xml:space="preserve"> restriction (</w:t>
      </w:r>
      <w:r w:rsidRPr="00290561">
        <w:rPr>
          <w:rFonts w:ascii="Times New Roman" w:hAnsi="Times New Roman"/>
          <w:bCs/>
          <w:i/>
          <w:sz w:val="24"/>
          <w:szCs w:val="24"/>
          <w:lang w:val="en-US"/>
        </w:rPr>
        <w:t>set to unlimited mode</w:t>
      </w:r>
      <w:r w:rsidRPr="00290561">
        <w:rPr>
          <w:rFonts w:ascii="Times New Roman" w:hAnsi="Times New Roman"/>
          <w:bCs/>
          <w:sz w:val="24"/>
          <w:szCs w:val="24"/>
          <w:lang w:val="en-US"/>
        </w:rPr>
        <w:t>)]</w:t>
      </w:r>
    </w:p>
    <w:p w14:paraId="2ECA40D3" w14:textId="143A90D9" w:rsidR="009C1A30" w:rsidRPr="00290561" w:rsidRDefault="00290561" w:rsidP="00290561">
      <w:pPr>
        <w:pStyle w:val="afa"/>
        <w:tabs>
          <w:tab w:val="left" w:pos="993"/>
        </w:tabs>
        <w:autoSpaceDE w:val="0"/>
        <w:autoSpaceDN w:val="0"/>
        <w:adjustRightInd w:val="0"/>
        <w:spacing w:after="0" w:line="240" w:lineRule="auto"/>
        <w:jc w:val="both"/>
        <w:rPr>
          <w:bCs/>
          <w:lang w:val="en-US"/>
        </w:rPr>
      </w:pPr>
      <w:r w:rsidRPr="00290561">
        <w:rPr>
          <w:rFonts w:ascii="Times New Roman" w:hAnsi="Times New Roman"/>
          <w:bCs/>
          <w:sz w:val="24"/>
          <w:szCs w:val="24"/>
          <w:lang w:val="en-US"/>
        </w:rPr>
        <w:t>[</w:t>
      </w:r>
      <w:proofErr w:type="gramStart"/>
      <w:r w:rsidRPr="00290561">
        <w:rPr>
          <w:rFonts w:ascii="Times New Roman" w:hAnsi="Times New Roman"/>
          <w:bCs/>
          <w:sz w:val="24"/>
          <w:szCs w:val="24"/>
          <w:lang w:val="en-US"/>
        </w:rPr>
        <w:t>change</w:t>
      </w:r>
      <w:proofErr w:type="gramEnd"/>
      <w:r w:rsidRPr="00290561">
        <w:rPr>
          <w:rFonts w:ascii="Times New Roman" w:hAnsi="Times New Roman"/>
          <w:bCs/>
          <w:sz w:val="24"/>
          <w:szCs w:val="24"/>
          <w:lang w:val="en-US"/>
        </w:rPr>
        <w:t xml:space="preserve"> threshold amount (limit) to _____ (</w:t>
      </w:r>
      <w:r w:rsidRPr="00290561">
        <w:rPr>
          <w:rFonts w:ascii="Times New Roman" w:hAnsi="Times New Roman"/>
          <w:bCs/>
          <w:i/>
          <w:sz w:val="24"/>
          <w:szCs w:val="24"/>
          <w:lang w:val="en-US"/>
        </w:rPr>
        <w:t>specify amount and currency</w:t>
      </w:r>
      <w:r w:rsidRPr="00290561">
        <w:rPr>
          <w:rFonts w:ascii="Times New Roman" w:hAnsi="Times New Roman"/>
          <w:bCs/>
          <w:sz w:val="24"/>
          <w:szCs w:val="24"/>
          <w:lang w:val="en-US"/>
        </w:rPr>
        <w:t>)]</w:t>
      </w:r>
    </w:p>
    <w:p w14:paraId="20259DBF" w14:textId="77777777" w:rsidR="009C1A30" w:rsidRPr="00290561" w:rsidRDefault="009C1A30" w:rsidP="009C1A30">
      <w:pPr>
        <w:tabs>
          <w:tab w:val="left" w:pos="993"/>
        </w:tabs>
        <w:autoSpaceDE w:val="0"/>
        <w:autoSpaceDN w:val="0"/>
        <w:adjustRightInd w:val="0"/>
        <w:ind w:firstLine="680"/>
        <w:jc w:val="both"/>
        <w:rPr>
          <w:bCs/>
          <w:lang w:val="en-US"/>
        </w:rPr>
      </w:pPr>
    </w:p>
    <w:p w14:paraId="5E21599D" w14:textId="3EC2D255" w:rsidR="009C1A30" w:rsidRPr="003C2528" w:rsidRDefault="009C1A30" w:rsidP="00290561">
      <w:pPr>
        <w:pStyle w:val="afa"/>
        <w:numPr>
          <w:ilvl w:val="0"/>
          <w:numId w:val="24"/>
        </w:numPr>
        <w:tabs>
          <w:tab w:val="left" w:pos="993"/>
        </w:tabs>
        <w:autoSpaceDE w:val="0"/>
        <w:autoSpaceDN w:val="0"/>
        <w:adjustRightInd w:val="0"/>
        <w:spacing w:after="0" w:line="240" w:lineRule="auto"/>
        <w:jc w:val="both"/>
        <w:rPr>
          <w:rFonts w:ascii="Times New Roman" w:hAnsi="Times New Roman"/>
          <w:bCs/>
          <w:sz w:val="24"/>
          <w:szCs w:val="24"/>
          <w:lang w:val="kk-KZ"/>
        </w:rPr>
      </w:pPr>
      <w:r w:rsidRPr="003C2528">
        <w:rPr>
          <w:rFonts w:ascii="Times New Roman" w:hAnsi="Times New Roman"/>
          <w:bCs/>
          <w:sz w:val="24"/>
          <w:szCs w:val="24"/>
          <w:lang w:val="en-US"/>
        </w:rPr>
        <w:t>[</w:t>
      </w:r>
      <w:proofErr w:type="spellStart"/>
      <w:r w:rsidR="00290561" w:rsidRPr="00290561">
        <w:rPr>
          <w:rFonts w:ascii="Times New Roman" w:hAnsi="Times New Roman"/>
          <w:bCs/>
          <w:sz w:val="24"/>
          <w:szCs w:val="24"/>
        </w:rPr>
        <w:t>purchase</w:t>
      </w:r>
      <w:proofErr w:type="spellEnd"/>
      <w:r>
        <w:rPr>
          <w:rStyle w:val="ad"/>
          <w:rFonts w:ascii="Times New Roman" w:hAnsi="Times New Roman"/>
          <w:bCs/>
          <w:sz w:val="24"/>
          <w:szCs w:val="24"/>
        </w:rPr>
        <w:footnoteReference w:id="2"/>
      </w:r>
      <w:r w:rsidRPr="003C2528">
        <w:rPr>
          <w:rFonts w:ascii="Times New Roman" w:hAnsi="Times New Roman"/>
          <w:bCs/>
          <w:sz w:val="24"/>
          <w:szCs w:val="24"/>
          <w:lang w:val="kk-KZ"/>
        </w:rPr>
        <w:t xml:space="preserve"> -</w:t>
      </w:r>
    </w:p>
    <w:p w14:paraId="06B1BAAB" w14:textId="77777777" w:rsidR="00290561" w:rsidRPr="00290561" w:rsidRDefault="009C1A30" w:rsidP="00290561">
      <w:pPr>
        <w:tabs>
          <w:tab w:val="left" w:pos="993"/>
        </w:tabs>
        <w:ind w:firstLine="680"/>
        <w:jc w:val="both"/>
        <w:rPr>
          <w:bCs/>
          <w:lang w:val="en-US"/>
        </w:rPr>
      </w:pPr>
      <w:r w:rsidRPr="00290561">
        <w:rPr>
          <w:bCs/>
          <w:lang w:val="en-US"/>
        </w:rPr>
        <w:t>[</w:t>
      </w:r>
      <w:proofErr w:type="gramStart"/>
      <w:r w:rsidR="00290561" w:rsidRPr="00290561">
        <w:rPr>
          <w:bCs/>
          <w:lang w:val="en-US"/>
        </w:rPr>
        <w:t>restore</w:t>
      </w:r>
      <w:proofErr w:type="gramEnd"/>
      <w:r w:rsidR="00290561" w:rsidRPr="00290561">
        <w:rPr>
          <w:bCs/>
          <w:lang w:val="en-US"/>
        </w:rPr>
        <w:t xml:space="preserve"> the default status (</w:t>
      </w:r>
      <w:r w:rsidR="00290561" w:rsidRPr="00290561">
        <w:rPr>
          <w:bCs/>
          <w:i/>
          <w:lang w:val="en-US"/>
        </w:rPr>
        <w:t>return to the original fare</w:t>
      </w:r>
      <w:r w:rsidR="00290561" w:rsidRPr="00290561">
        <w:rPr>
          <w:bCs/>
          <w:lang w:val="en-US"/>
        </w:rPr>
        <w:t>)]</w:t>
      </w:r>
    </w:p>
    <w:p w14:paraId="6B52F208" w14:textId="77777777" w:rsidR="00290561" w:rsidRPr="00290561" w:rsidRDefault="00290561" w:rsidP="00290561">
      <w:pPr>
        <w:tabs>
          <w:tab w:val="left" w:pos="993"/>
        </w:tabs>
        <w:ind w:firstLine="680"/>
        <w:jc w:val="both"/>
        <w:rPr>
          <w:bCs/>
          <w:lang w:val="en-US"/>
        </w:rPr>
      </w:pPr>
      <w:r w:rsidRPr="00290561">
        <w:rPr>
          <w:bCs/>
          <w:lang w:val="en-US"/>
        </w:rPr>
        <w:t>[</w:t>
      </w:r>
      <w:proofErr w:type="gramStart"/>
      <w:r w:rsidRPr="00290561">
        <w:rPr>
          <w:bCs/>
          <w:lang w:val="en-US"/>
        </w:rPr>
        <w:t>remove</w:t>
      </w:r>
      <w:proofErr w:type="gramEnd"/>
      <w:r w:rsidRPr="00290561">
        <w:rPr>
          <w:bCs/>
          <w:lang w:val="en-US"/>
        </w:rPr>
        <w:t xml:space="preserve"> the limit (</w:t>
      </w:r>
      <w:r w:rsidRPr="00290561">
        <w:rPr>
          <w:bCs/>
          <w:i/>
          <w:lang w:val="en-US"/>
        </w:rPr>
        <w:t>set to unlimited mode</w:t>
      </w:r>
      <w:r w:rsidRPr="00290561">
        <w:rPr>
          <w:bCs/>
          <w:lang w:val="en-US"/>
        </w:rPr>
        <w:t>)]</w:t>
      </w:r>
    </w:p>
    <w:p w14:paraId="6CCE48D5" w14:textId="681C1AC9" w:rsidR="009C1A30" w:rsidRPr="00290561" w:rsidRDefault="00290561" w:rsidP="00290561">
      <w:pPr>
        <w:tabs>
          <w:tab w:val="left" w:pos="993"/>
        </w:tabs>
        <w:ind w:firstLine="680"/>
        <w:jc w:val="both"/>
        <w:rPr>
          <w:bCs/>
          <w:lang w:val="en-US"/>
        </w:rPr>
      </w:pPr>
      <w:r w:rsidRPr="00290561">
        <w:rPr>
          <w:bCs/>
          <w:lang w:val="en-US"/>
        </w:rPr>
        <w:t>[change the threshold amount (limit) to _____ (</w:t>
      </w:r>
      <w:r w:rsidRPr="00290561">
        <w:rPr>
          <w:bCs/>
          <w:i/>
          <w:lang w:val="en-US"/>
        </w:rPr>
        <w:t>specify the amount and currency</w:t>
      </w:r>
      <w:r w:rsidRPr="00290561">
        <w:rPr>
          <w:bCs/>
          <w:lang w:val="en-US"/>
        </w:rPr>
        <w:t>)]]</w:t>
      </w:r>
    </w:p>
    <w:p w14:paraId="40CCFC0E" w14:textId="77777777" w:rsidR="009C1A30" w:rsidRPr="00290561" w:rsidRDefault="009C1A30" w:rsidP="009C1A30">
      <w:pPr>
        <w:tabs>
          <w:tab w:val="left" w:pos="993"/>
        </w:tabs>
        <w:ind w:firstLine="680"/>
        <w:jc w:val="both"/>
        <w:rPr>
          <w:i/>
          <w:lang w:val="en-US"/>
        </w:rPr>
      </w:pPr>
    </w:p>
    <w:p w14:paraId="12EE757D" w14:textId="28EDC2C3" w:rsidR="009C1A30" w:rsidRPr="003C2528" w:rsidRDefault="009C1A30" w:rsidP="00290561">
      <w:pPr>
        <w:pStyle w:val="afa"/>
        <w:numPr>
          <w:ilvl w:val="0"/>
          <w:numId w:val="24"/>
        </w:numPr>
        <w:tabs>
          <w:tab w:val="left" w:pos="993"/>
        </w:tabs>
        <w:spacing w:after="0" w:line="240" w:lineRule="auto"/>
        <w:jc w:val="both"/>
        <w:rPr>
          <w:rFonts w:ascii="Times New Roman" w:hAnsi="Times New Roman"/>
          <w:i/>
          <w:sz w:val="24"/>
          <w:szCs w:val="24"/>
          <w:lang w:val="kk-KZ"/>
        </w:rPr>
      </w:pPr>
      <w:r w:rsidRPr="003C2528">
        <w:rPr>
          <w:rFonts w:ascii="Times New Roman" w:hAnsi="Times New Roman"/>
          <w:bCs/>
          <w:sz w:val="24"/>
          <w:szCs w:val="24"/>
          <w:lang w:val="en-US"/>
        </w:rPr>
        <w:t>[</w:t>
      </w:r>
      <w:proofErr w:type="spellStart"/>
      <w:r w:rsidR="00290561" w:rsidRPr="00290561">
        <w:rPr>
          <w:rFonts w:ascii="Times New Roman" w:hAnsi="Times New Roman"/>
          <w:bCs/>
          <w:sz w:val="24"/>
          <w:szCs w:val="24"/>
        </w:rPr>
        <w:t>Internet</w:t>
      </w:r>
      <w:proofErr w:type="spellEnd"/>
      <w:r w:rsidR="00290561" w:rsidRPr="00290561">
        <w:rPr>
          <w:rFonts w:ascii="Times New Roman" w:hAnsi="Times New Roman"/>
          <w:bCs/>
          <w:sz w:val="24"/>
          <w:szCs w:val="24"/>
        </w:rPr>
        <w:t xml:space="preserve"> </w:t>
      </w:r>
      <w:proofErr w:type="spellStart"/>
      <w:r w:rsidR="00290561" w:rsidRPr="00290561">
        <w:rPr>
          <w:rFonts w:ascii="Times New Roman" w:hAnsi="Times New Roman"/>
          <w:bCs/>
          <w:sz w:val="24"/>
          <w:szCs w:val="24"/>
        </w:rPr>
        <w:t>transactions</w:t>
      </w:r>
      <w:proofErr w:type="spellEnd"/>
      <w:r w:rsidR="00290561" w:rsidRPr="00290561">
        <w:rPr>
          <w:rStyle w:val="ad"/>
          <w:rFonts w:ascii="Times New Roman" w:hAnsi="Times New Roman"/>
          <w:bCs/>
          <w:sz w:val="24"/>
          <w:szCs w:val="24"/>
          <w:vertAlign w:val="baseline"/>
        </w:rPr>
        <w:t xml:space="preserve"> </w:t>
      </w:r>
      <w:r>
        <w:rPr>
          <w:rStyle w:val="ad"/>
          <w:rFonts w:ascii="Times New Roman" w:hAnsi="Times New Roman"/>
          <w:bCs/>
          <w:sz w:val="24"/>
          <w:szCs w:val="24"/>
        </w:rPr>
        <w:footnoteReference w:id="3"/>
      </w:r>
      <w:r w:rsidRPr="003C2528">
        <w:rPr>
          <w:rFonts w:ascii="Times New Roman" w:hAnsi="Times New Roman"/>
          <w:bCs/>
          <w:sz w:val="24"/>
          <w:szCs w:val="24"/>
          <w:lang w:val="kk-KZ"/>
        </w:rPr>
        <w:t xml:space="preserve"> -</w:t>
      </w:r>
    </w:p>
    <w:p w14:paraId="7E7471C8" w14:textId="77777777" w:rsidR="00290561" w:rsidRPr="00290561" w:rsidRDefault="009C1A30" w:rsidP="00290561">
      <w:pPr>
        <w:tabs>
          <w:tab w:val="left" w:pos="993"/>
        </w:tabs>
        <w:ind w:firstLine="680"/>
        <w:jc w:val="both"/>
        <w:rPr>
          <w:bCs/>
          <w:lang w:val="en-US"/>
        </w:rPr>
      </w:pPr>
      <w:r w:rsidRPr="00290561">
        <w:rPr>
          <w:bCs/>
          <w:lang w:val="en-US"/>
        </w:rPr>
        <w:t>[</w:t>
      </w:r>
      <w:proofErr w:type="gramStart"/>
      <w:r w:rsidR="00290561" w:rsidRPr="00290561">
        <w:rPr>
          <w:bCs/>
          <w:lang w:val="en-US"/>
        </w:rPr>
        <w:t>restore</w:t>
      </w:r>
      <w:proofErr w:type="gramEnd"/>
      <w:r w:rsidR="00290561" w:rsidRPr="00290561">
        <w:rPr>
          <w:bCs/>
          <w:lang w:val="en-US"/>
        </w:rPr>
        <w:t xml:space="preserve"> the default status (</w:t>
      </w:r>
      <w:r w:rsidR="00290561" w:rsidRPr="00290561">
        <w:rPr>
          <w:bCs/>
          <w:i/>
          <w:lang w:val="en-US"/>
        </w:rPr>
        <w:t>return to the initial status by tariffs</w:t>
      </w:r>
      <w:r w:rsidR="00290561" w:rsidRPr="00290561">
        <w:rPr>
          <w:bCs/>
          <w:lang w:val="en-US"/>
        </w:rPr>
        <w:t>)]</w:t>
      </w:r>
    </w:p>
    <w:p w14:paraId="543E0256" w14:textId="77777777" w:rsidR="00290561" w:rsidRPr="00290561" w:rsidRDefault="00290561" w:rsidP="00290561">
      <w:pPr>
        <w:tabs>
          <w:tab w:val="left" w:pos="993"/>
        </w:tabs>
        <w:ind w:firstLine="680"/>
        <w:jc w:val="both"/>
        <w:rPr>
          <w:bCs/>
          <w:lang w:val="en-US"/>
        </w:rPr>
      </w:pPr>
      <w:r w:rsidRPr="00290561">
        <w:rPr>
          <w:bCs/>
          <w:lang w:val="en-US"/>
        </w:rPr>
        <w:t>[</w:t>
      </w:r>
      <w:proofErr w:type="gramStart"/>
      <w:r w:rsidRPr="00290561">
        <w:rPr>
          <w:bCs/>
          <w:lang w:val="en-US"/>
        </w:rPr>
        <w:t>allow</w:t>
      </w:r>
      <w:proofErr w:type="gramEnd"/>
      <w:r w:rsidRPr="00290561">
        <w:rPr>
          <w:bCs/>
          <w:lang w:val="en-US"/>
        </w:rPr>
        <w:t xml:space="preserve"> transactions up to the threshold amount (limit) (</w:t>
      </w:r>
      <w:r w:rsidRPr="00290561">
        <w:rPr>
          <w:bCs/>
          <w:i/>
          <w:lang w:val="en-US"/>
        </w:rPr>
        <w:t>see below</w:t>
      </w:r>
      <w:r w:rsidRPr="00290561">
        <w:rPr>
          <w:bCs/>
          <w:lang w:val="en-US"/>
        </w:rPr>
        <w:t>)]</w:t>
      </w:r>
    </w:p>
    <w:p w14:paraId="69EC80AB" w14:textId="77777777" w:rsidR="00290561" w:rsidRPr="00290561" w:rsidRDefault="00290561" w:rsidP="00290561">
      <w:pPr>
        <w:tabs>
          <w:tab w:val="left" w:pos="993"/>
        </w:tabs>
        <w:ind w:firstLine="680"/>
        <w:jc w:val="both"/>
        <w:rPr>
          <w:bCs/>
          <w:lang w:val="en-US"/>
        </w:rPr>
      </w:pPr>
      <w:r w:rsidRPr="00290561">
        <w:rPr>
          <w:bCs/>
          <w:lang w:val="en-US"/>
        </w:rPr>
        <w:t>[</w:t>
      </w:r>
      <w:proofErr w:type="gramStart"/>
      <w:r w:rsidRPr="00290561">
        <w:rPr>
          <w:bCs/>
          <w:lang w:val="en-US"/>
        </w:rPr>
        <w:t>remove</w:t>
      </w:r>
      <w:proofErr w:type="gramEnd"/>
      <w:r w:rsidRPr="00290561">
        <w:rPr>
          <w:bCs/>
          <w:lang w:val="en-US"/>
        </w:rPr>
        <w:t xml:space="preserve"> the restriction (</w:t>
      </w:r>
      <w:r w:rsidRPr="00290561">
        <w:rPr>
          <w:bCs/>
          <w:i/>
          <w:lang w:val="en-US"/>
        </w:rPr>
        <w:t>set to unlimited mode</w:t>
      </w:r>
      <w:r w:rsidRPr="00290561">
        <w:rPr>
          <w:bCs/>
          <w:lang w:val="en-US"/>
        </w:rPr>
        <w:t>)]</w:t>
      </w:r>
    </w:p>
    <w:p w14:paraId="531148B1" w14:textId="311121C0" w:rsidR="009C1A30" w:rsidRPr="00290561" w:rsidRDefault="00290561" w:rsidP="00290561">
      <w:pPr>
        <w:tabs>
          <w:tab w:val="left" w:pos="993"/>
        </w:tabs>
        <w:ind w:firstLine="680"/>
        <w:jc w:val="both"/>
        <w:rPr>
          <w:bCs/>
          <w:lang w:val="en-US"/>
        </w:rPr>
      </w:pPr>
      <w:r w:rsidRPr="00290561">
        <w:rPr>
          <w:bCs/>
          <w:lang w:val="en-US"/>
        </w:rPr>
        <w:t>[change the threshold amount (limit) to _____ (</w:t>
      </w:r>
      <w:r w:rsidRPr="00290561">
        <w:rPr>
          <w:bCs/>
          <w:i/>
          <w:lang w:val="en-US"/>
        </w:rPr>
        <w:t>specify the amount and currency</w:t>
      </w:r>
      <w:r w:rsidRPr="00290561">
        <w:rPr>
          <w:bCs/>
          <w:lang w:val="en-US"/>
        </w:rPr>
        <w:t>)]].</w:t>
      </w:r>
    </w:p>
    <w:p w14:paraId="591E9434" w14:textId="77777777" w:rsidR="009C1A30" w:rsidRPr="003C2528" w:rsidRDefault="009C1A30" w:rsidP="009C1A30">
      <w:pPr>
        <w:ind w:firstLine="680"/>
        <w:jc w:val="both"/>
        <w:rPr>
          <w:i/>
          <w:lang w:val="kk-KZ"/>
        </w:rPr>
      </w:pPr>
    </w:p>
    <w:p w14:paraId="052869EF" w14:textId="2ABB9CD5" w:rsidR="009C1A30" w:rsidRPr="00290561" w:rsidRDefault="009C1A30" w:rsidP="009C1A30">
      <w:pPr>
        <w:ind w:firstLine="680"/>
        <w:jc w:val="both"/>
        <w:rPr>
          <w:lang w:val="en-US"/>
        </w:rPr>
      </w:pPr>
      <w:r w:rsidRPr="00290561">
        <w:rPr>
          <w:lang w:val="en-US"/>
        </w:rPr>
        <w:t>[2</w:t>
      </w:r>
      <w:r w:rsidRPr="003C2528">
        <w:rPr>
          <w:lang w:val="kk-KZ"/>
        </w:rPr>
        <w:t>.</w:t>
      </w:r>
      <w:r w:rsidRPr="00290561">
        <w:rPr>
          <w:lang w:val="en-US"/>
        </w:rPr>
        <w:t xml:space="preserve"> </w:t>
      </w:r>
      <w:proofErr w:type="gramStart"/>
      <w:r w:rsidR="00290561" w:rsidRPr="00290561">
        <w:rPr>
          <w:lang w:val="en-US"/>
        </w:rPr>
        <w:t>remove</w:t>
      </w:r>
      <w:proofErr w:type="gramEnd"/>
      <w:r w:rsidR="00290561" w:rsidRPr="00290561">
        <w:rPr>
          <w:lang w:val="en-US"/>
        </w:rPr>
        <w:t xml:space="preserve"> restrictions on card transactions made when staying outside the Republic of Kazakhstan, in the following countries/territories of the world: ______________ (</w:t>
      </w:r>
      <w:r w:rsidR="00290561" w:rsidRPr="00290561">
        <w:rPr>
          <w:i/>
          <w:lang w:val="en-US"/>
        </w:rPr>
        <w:t>specify the name of the country/territory</w:t>
      </w:r>
      <w:r w:rsidR="00290561" w:rsidRPr="00290561">
        <w:rPr>
          <w:lang w:val="en-US"/>
        </w:rPr>
        <w:t>) from ___.____.___ year to ___.____.___ year inclusive (</w:t>
      </w:r>
      <w:r w:rsidR="00290561" w:rsidRPr="00290561">
        <w:rPr>
          <w:i/>
          <w:lang w:val="en-US"/>
        </w:rPr>
        <w:t>specify the period of validity</w:t>
      </w:r>
      <w:r w:rsidR="00290561" w:rsidRPr="00290561">
        <w:rPr>
          <w:lang w:val="en-US"/>
        </w:rPr>
        <w:t>)</w:t>
      </w:r>
      <w:r w:rsidRPr="003C2528">
        <w:rPr>
          <w:i/>
          <w:lang w:val="kk-KZ"/>
        </w:rPr>
        <w:t>.</w:t>
      </w:r>
      <w:r w:rsidRPr="00290561">
        <w:rPr>
          <w:lang w:val="en-US"/>
        </w:rPr>
        <w:t>]</w:t>
      </w:r>
    </w:p>
    <w:p w14:paraId="7A749D88" w14:textId="77777777" w:rsidR="009C1A30" w:rsidRPr="003C2528" w:rsidRDefault="009C1A30" w:rsidP="009C1A30">
      <w:pPr>
        <w:ind w:firstLine="680"/>
        <w:jc w:val="both"/>
        <w:rPr>
          <w:lang w:val="kk-KZ"/>
        </w:rPr>
      </w:pPr>
    </w:p>
    <w:p w14:paraId="66CC74F2" w14:textId="4F4FFED7" w:rsidR="009C1A30" w:rsidRPr="00290561" w:rsidRDefault="009C1A30" w:rsidP="009C1A30">
      <w:pPr>
        <w:ind w:firstLine="680"/>
        <w:jc w:val="both"/>
        <w:rPr>
          <w:lang w:val="en-US"/>
        </w:rPr>
      </w:pPr>
      <w:r w:rsidRPr="00290561">
        <w:rPr>
          <w:lang w:val="en-US"/>
        </w:rPr>
        <w:t>[</w:t>
      </w:r>
      <w:r w:rsidRPr="003C2528">
        <w:rPr>
          <w:lang w:val="kk-KZ"/>
        </w:rPr>
        <w:t xml:space="preserve">3. </w:t>
      </w:r>
      <w:proofErr w:type="gramStart"/>
      <w:r w:rsidR="00290561" w:rsidRPr="00290561">
        <w:rPr>
          <w:lang w:val="en-US"/>
        </w:rPr>
        <w:t>restore</w:t>
      </w:r>
      <w:proofErr w:type="gramEnd"/>
      <w:r w:rsidR="00290561" w:rsidRPr="00290561">
        <w:rPr>
          <w:lang w:val="en-US"/>
        </w:rPr>
        <w:t xml:space="preserve"> restrictions on card transactions made when staying outside the Republic of Kazakhstan in the following countries/territories of the world: ______________ (</w:t>
      </w:r>
      <w:r w:rsidR="00290561" w:rsidRPr="00290561">
        <w:rPr>
          <w:i/>
          <w:lang w:val="en-US"/>
        </w:rPr>
        <w:t>specify the name of the country/territory</w:t>
      </w:r>
      <w:r w:rsidR="00290561" w:rsidRPr="00290561">
        <w:rPr>
          <w:lang w:val="en-US"/>
        </w:rPr>
        <w:t>)</w:t>
      </w:r>
      <w:r w:rsidRPr="003C2528">
        <w:rPr>
          <w:i/>
          <w:lang w:val="kk-KZ"/>
        </w:rPr>
        <w:t>.</w:t>
      </w:r>
      <w:r w:rsidRPr="00290561">
        <w:rPr>
          <w:lang w:val="en-US"/>
        </w:rPr>
        <w:t>]</w:t>
      </w:r>
    </w:p>
    <w:p w14:paraId="4CAF6292" w14:textId="77777777" w:rsidR="009C1A30" w:rsidRPr="003C2528" w:rsidRDefault="009C1A30" w:rsidP="009C1A30">
      <w:pPr>
        <w:ind w:firstLine="680"/>
        <w:jc w:val="both"/>
        <w:rPr>
          <w:lang w:val="kk-KZ"/>
        </w:rPr>
      </w:pPr>
    </w:p>
    <w:p w14:paraId="7F656223" w14:textId="674A783F" w:rsidR="009C1A30" w:rsidRPr="00290561" w:rsidRDefault="009C1A30" w:rsidP="009C1A30">
      <w:pPr>
        <w:ind w:firstLine="680"/>
        <w:jc w:val="both"/>
        <w:rPr>
          <w:lang w:val="en-US"/>
        </w:rPr>
      </w:pPr>
      <w:r w:rsidRPr="00290561">
        <w:rPr>
          <w:lang w:val="en-US"/>
        </w:rPr>
        <w:t>[</w:t>
      </w:r>
      <w:r w:rsidRPr="003C2528">
        <w:rPr>
          <w:lang w:val="kk-KZ"/>
        </w:rPr>
        <w:t xml:space="preserve">4. </w:t>
      </w:r>
      <w:r w:rsidR="00290561" w:rsidRPr="00290561">
        <w:rPr>
          <w:lang w:val="en-US"/>
        </w:rPr>
        <w:t>for the period: ___ days set/change (</w:t>
      </w:r>
      <w:r w:rsidR="00290561" w:rsidRPr="00290561">
        <w:rPr>
          <w:i/>
          <w:lang w:val="en-US"/>
        </w:rPr>
        <w:t>select necessary</w:t>
      </w:r>
      <w:r w:rsidR="00290561" w:rsidRPr="00290561">
        <w:rPr>
          <w:lang w:val="en-US"/>
        </w:rPr>
        <w:t>) the limit of "cash withdrawal" operation by payment card in the amount of _____________________ (</w:t>
      </w:r>
      <w:r w:rsidR="00290561" w:rsidRPr="00290561">
        <w:rPr>
          <w:i/>
          <w:lang w:val="en-US"/>
        </w:rPr>
        <w:t>specify the amount and currency</w:t>
      </w:r>
      <w:r w:rsidR="00290561" w:rsidRPr="00290561">
        <w:rPr>
          <w:lang w:val="en-US"/>
        </w:rPr>
        <w:t>)</w:t>
      </w:r>
      <w:r w:rsidRPr="003C2528">
        <w:rPr>
          <w:lang w:val="kk-KZ"/>
        </w:rPr>
        <w:t>.</w:t>
      </w:r>
      <w:r w:rsidRPr="00290561">
        <w:rPr>
          <w:lang w:val="en-US"/>
        </w:rPr>
        <w:t>]</w:t>
      </w:r>
    </w:p>
    <w:p w14:paraId="6F72D684" w14:textId="77777777" w:rsidR="009C1A30" w:rsidRPr="00290561" w:rsidRDefault="009C1A30" w:rsidP="009C1A30">
      <w:pPr>
        <w:ind w:firstLine="680"/>
        <w:jc w:val="both"/>
        <w:rPr>
          <w:highlight w:val="yellow"/>
          <w:lang w:val="en-US"/>
        </w:rPr>
      </w:pPr>
    </w:p>
    <w:p w14:paraId="239C8542" w14:textId="3735CF3F" w:rsidR="009C1A30" w:rsidRPr="00290561" w:rsidRDefault="009C1A30" w:rsidP="009C1A30">
      <w:pPr>
        <w:ind w:firstLine="680"/>
        <w:jc w:val="both"/>
        <w:rPr>
          <w:lang w:val="en-US"/>
        </w:rPr>
      </w:pPr>
      <w:r w:rsidRPr="00290561">
        <w:rPr>
          <w:lang w:val="en-US"/>
        </w:rPr>
        <w:t>[</w:t>
      </w:r>
      <w:r w:rsidRPr="003C2528">
        <w:rPr>
          <w:lang w:val="kk-KZ"/>
        </w:rPr>
        <w:t xml:space="preserve">5. </w:t>
      </w:r>
      <w:proofErr w:type="gramStart"/>
      <w:r w:rsidR="00290561" w:rsidRPr="00290561">
        <w:rPr>
          <w:lang w:val="en-US"/>
        </w:rPr>
        <w:t>cancel</w:t>
      </w:r>
      <w:proofErr w:type="gramEnd"/>
      <w:r w:rsidR="00290561" w:rsidRPr="00290561">
        <w:rPr>
          <w:lang w:val="en-US"/>
        </w:rPr>
        <w:t xml:space="preserve"> the spending limit for "cash withdrawal" operation on the card</w:t>
      </w:r>
      <w:r w:rsidRPr="00290561">
        <w:rPr>
          <w:lang w:val="en-US"/>
        </w:rPr>
        <w:t xml:space="preserve"> </w:t>
      </w:r>
      <w:r w:rsidR="00290561" w:rsidRPr="00290561">
        <w:rPr>
          <w:lang w:val="en-US"/>
        </w:rPr>
        <w:t>JSC</w:t>
      </w:r>
      <w:r w:rsidRPr="00290561">
        <w:rPr>
          <w:lang w:val="en-US"/>
        </w:rPr>
        <w:t xml:space="preserve"> «</w:t>
      </w:r>
      <w:proofErr w:type="spellStart"/>
      <w:r w:rsidR="00A65D57" w:rsidRPr="00290561">
        <w:rPr>
          <w:lang w:val="en-US"/>
        </w:rPr>
        <w:t>Jusan</w:t>
      </w:r>
      <w:proofErr w:type="spellEnd"/>
      <w:r w:rsidRPr="00290561">
        <w:rPr>
          <w:lang w:val="en-US"/>
        </w:rPr>
        <w:t xml:space="preserve"> Bank</w:t>
      </w:r>
      <w:r w:rsidR="00615BEC" w:rsidRPr="00290561">
        <w:rPr>
          <w:lang w:val="en-US"/>
        </w:rPr>
        <w:t>»</w:t>
      </w:r>
      <w:r w:rsidRPr="00290561">
        <w:rPr>
          <w:lang w:val="en-US"/>
        </w:rPr>
        <w:t>]</w:t>
      </w:r>
    </w:p>
    <w:p w14:paraId="46B0FFD4" w14:textId="77777777" w:rsidR="009C1A30" w:rsidRPr="00290561" w:rsidRDefault="009C1A30" w:rsidP="009C1A30">
      <w:pPr>
        <w:ind w:firstLine="680"/>
        <w:jc w:val="both"/>
        <w:rPr>
          <w:lang w:val="en-US"/>
        </w:rPr>
      </w:pPr>
    </w:p>
    <w:p w14:paraId="0F535377" w14:textId="62B0BA0F" w:rsidR="009C1A30" w:rsidRPr="00290561" w:rsidRDefault="00290561" w:rsidP="009C1A30">
      <w:pPr>
        <w:ind w:firstLine="680"/>
        <w:jc w:val="both"/>
        <w:rPr>
          <w:lang w:val="en-US"/>
        </w:rPr>
      </w:pPr>
      <w:r w:rsidRPr="00290561">
        <w:rPr>
          <w:lang w:val="en-US"/>
        </w:rPr>
        <w:t>Payment card number (</w:t>
      </w:r>
      <w:r w:rsidRPr="00290561">
        <w:rPr>
          <w:i/>
          <w:lang w:val="en-US"/>
        </w:rPr>
        <w:t>specify the first six digits and the last four digits</w:t>
      </w:r>
      <w:r w:rsidRPr="00290561">
        <w:rPr>
          <w:lang w:val="en-US"/>
        </w:rPr>
        <w:t>)</w:t>
      </w:r>
      <w:r w:rsidR="009C1A30" w:rsidRPr="00290561">
        <w:rPr>
          <w:lang w:val="en-US"/>
        </w:rPr>
        <w:t>:</w:t>
      </w:r>
    </w:p>
    <w:tbl>
      <w:tblPr>
        <w:tblW w:w="0" w:type="auto"/>
        <w:tblInd w:w="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tblGrid>
      <w:tr w:rsidR="009C1A30" w:rsidRPr="00836210" w14:paraId="3E110D0A" w14:textId="77777777" w:rsidTr="00D92809">
        <w:tc>
          <w:tcPr>
            <w:tcW w:w="359" w:type="dxa"/>
            <w:tcBorders>
              <w:left w:val="single" w:sz="12" w:space="0" w:color="auto"/>
            </w:tcBorders>
            <w:shd w:val="clear" w:color="auto" w:fill="BFBFBF"/>
          </w:tcPr>
          <w:p w14:paraId="0AB5C1D8" w14:textId="77777777" w:rsidR="009C1A30" w:rsidRPr="00290561" w:rsidRDefault="009C1A30" w:rsidP="00D92809">
            <w:pPr>
              <w:jc w:val="right"/>
              <w:rPr>
                <w:rFonts w:eastAsia="Calibri"/>
                <w:b/>
                <w:szCs w:val="20"/>
                <w:lang w:val="en-US"/>
              </w:rPr>
            </w:pPr>
          </w:p>
        </w:tc>
        <w:tc>
          <w:tcPr>
            <w:tcW w:w="359" w:type="dxa"/>
            <w:tcBorders>
              <w:left w:val="single" w:sz="12" w:space="0" w:color="auto"/>
            </w:tcBorders>
            <w:shd w:val="clear" w:color="auto" w:fill="BFBFBF"/>
          </w:tcPr>
          <w:p w14:paraId="79DA2520" w14:textId="77777777" w:rsidR="009C1A30" w:rsidRPr="00290561" w:rsidRDefault="009C1A30" w:rsidP="00D92809">
            <w:pPr>
              <w:rPr>
                <w:rFonts w:eastAsia="Calibri"/>
                <w:b/>
                <w:szCs w:val="20"/>
                <w:lang w:val="en-US"/>
              </w:rPr>
            </w:pPr>
          </w:p>
        </w:tc>
        <w:tc>
          <w:tcPr>
            <w:tcW w:w="359" w:type="dxa"/>
            <w:tcBorders>
              <w:left w:val="single" w:sz="12" w:space="0" w:color="auto"/>
            </w:tcBorders>
            <w:shd w:val="clear" w:color="auto" w:fill="BFBFBF"/>
          </w:tcPr>
          <w:p w14:paraId="40CF3C87" w14:textId="77777777" w:rsidR="009C1A30" w:rsidRPr="00290561" w:rsidRDefault="009C1A30" w:rsidP="00D92809">
            <w:pPr>
              <w:rPr>
                <w:rFonts w:eastAsia="Calibri"/>
                <w:b/>
                <w:szCs w:val="20"/>
                <w:lang w:val="en-US"/>
              </w:rPr>
            </w:pPr>
          </w:p>
        </w:tc>
        <w:tc>
          <w:tcPr>
            <w:tcW w:w="359" w:type="dxa"/>
            <w:tcBorders>
              <w:left w:val="single" w:sz="12" w:space="0" w:color="auto"/>
            </w:tcBorders>
            <w:shd w:val="clear" w:color="auto" w:fill="BFBFBF"/>
          </w:tcPr>
          <w:p w14:paraId="6951E347" w14:textId="77777777" w:rsidR="009C1A30" w:rsidRPr="00290561" w:rsidRDefault="009C1A30" w:rsidP="00D92809">
            <w:pPr>
              <w:rPr>
                <w:rFonts w:eastAsia="Calibri"/>
                <w:b/>
                <w:szCs w:val="20"/>
                <w:lang w:val="en-US"/>
              </w:rPr>
            </w:pPr>
          </w:p>
        </w:tc>
        <w:tc>
          <w:tcPr>
            <w:tcW w:w="222" w:type="dxa"/>
            <w:tcBorders>
              <w:left w:val="single" w:sz="12" w:space="0" w:color="auto"/>
            </w:tcBorders>
            <w:shd w:val="clear" w:color="auto" w:fill="auto"/>
          </w:tcPr>
          <w:p w14:paraId="05890BA4" w14:textId="77777777" w:rsidR="009C1A30" w:rsidRPr="00290561" w:rsidRDefault="009C1A30" w:rsidP="00D92809">
            <w:pPr>
              <w:rPr>
                <w:rFonts w:eastAsia="Calibri"/>
                <w:b/>
                <w:szCs w:val="20"/>
                <w:lang w:val="en-US"/>
              </w:rPr>
            </w:pPr>
          </w:p>
        </w:tc>
        <w:tc>
          <w:tcPr>
            <w:tcW w:w="359" w:type="dxa"/>
            <w:tcBorders>
              <w:left w:val="single" w:sz="12" w:space="0" w:color="auto"/>
            </w:tcBorders>
            <w:shd w:val="clear" w:color="auto" w:fill="BFBFBF"/>
          </w:tcPr>
          <w:p w14:paraId="759034D1" w14:textId="77777777" w:rsidR="009C1A30" w:rsidRPr="00290561" w:rsidRDefault="009C1A30" w:rsidP="00D92809">
            <w:pPr>
              <w:rPr>
                <w:rFonts w:eastAsia="Calibri"/>
                <w:b/>
                <w:szCs w:val="20"/>
                <w:lang w:val="en-US"/>
              </w:rPr>
            </w:pPr>
          </w:p>
        </w:tc>
        <w:tc>
          <w:tcPr>
            <w:tcW w:w="359" w:type="dxa"/>
            <w:tcBorders>
              <w:left w:val="single" w:sz="12" w:space="0" w:color="auto"/>
            </w:tcBorders>
            <w:shd w:val="clear" w:color="auto" w:fill="BFBFBF"/>
          </w:tcPr>
          <w:p w14:paraId="38473681" w14:textId="77777777" w:rsidR="009C1A30" w:rsidRPr="00290561" w:rsidRDefault="009C1A30" w:rsidP="00D92809">
            <w:pPr>
              <w:rPr>
                <w:rFonts w:eastAsia="Calibri"/>
                <w:b/>
                <w:szCs w:val="20"/>
                <w:lang w:val="en-US"/>
              </w:rPr>
            </w:pPr>
          </w:p>
        </w:tc>
        <w:tc>
          <w:tcPr>
            <w:tcW w:w="390" w:type="dxa"/>
            <w:tcBorders>
              <w:left w:val="single" w:sz="12" w:space="0" w:color="auto"/>
            </w:tcBorders>
            <w:shd w:val="clear" w:color="auto" w:fill="BFBFBF"/>
          </w:tcPr>
          <w:p w14:paraId="1F02C104" w14:textId="77777777" w:rsidR="009C1A30" w:rsidRPr="006261BD" w:rsidRDefault="009C1A30" w:rsidP="00D92809">
            <w:pPr>
              <w:rPr>
                <w:rFonts w:eastAsia="Calibri"/>
                <w:b/>
                <w:szCs w:val="20"/>
              </w:rPr>
            </w:pPr>
            <w:r w:rsidRPr="006261BD">
              <w:rPr>
                <w:rFonts w:eastAsia="Calibri"/>
                <w:b/>
                <w:szCs w:val="20"/>
                <w:lang w:val="kk-KZ"/>
              </w:rPr>
              <w:t>Х</w:t>
            </w:r>
          </w:p>
        </w:tc>
        <w:tc>
          <w:tcPr>
            <w:tcW w:w="390" w:type="dxa"/>
            <w:tcBorders>
              <w:left w:val="single" w:sz="12" w:space="0" w:color="auto"/>
            </w:tcBorders>
            <w:shd w:val="clear" w:color="auto" w:fill="BFBFBF"/>
          </w:tcPr>
          <w:p w14:paraId="47B37B3D" w14:textId="77777777" w:rsidR="009C1A30" w:rsidRPr="006261BD" w:rsidRDefault="009C1A30" w:rsidP="00D92809">
            <w:pPr>
              <w:rPr>
                <w:rFonts w:eastAsia="Calibri"/>
                <w:b/>
                <w:szCs w:val="20"/>
              </w:rPr>
            </w:pPr>
            <w:r w:rsidRPr="006261BD">
              <w:rPr>
                <w:rFonts w:eastAsia="Calibri"/>
                <w:b/>
                <w:szCs w:val="20"/>
                <w:lang w:val="kk-KZ"/>
              </w:rPr>
              <w:t>Х</w:t>
            </w:r>
          </w:p>
        </w:tc>
        <w:tc>
          <w:tcPr>
            <w:tcW w:w="222" w:type="dxa"/>
            <w:tcBorders>
              <w:left w:val="single" w:sz="12" w:space="0" w:color="auto"/>
            </w:tcBorders>
            <w:shd w:val="clear" w:color="auto" w:fill="auto"/>
          </w:tcPr>
          <w:p w14:paraId="4B8BA342" w14:textId="77777777" w:rsidR="009C1A30" w:rsidRPr="006261BD" w:rsidRDefault="009C1A30" w:rsidP="00D92809">
            <w:pPr>
              <w:rPr>
                <w:rFonts w:eastAsia="Calibri"/>
                <w:b/>
                <w:szCs w:val="20"/>
              </w:rPr>
            </w:pPr>
          </w:p>
        </w:tc>
        <w:tc>
          <w:tcPr>
            <w:tcW w:w="390" w:type="dxa"/>
            <w:tcBorders>
              <w:left w:val="single" w:sz="12" w:space="0" w:color="auto"/>
            </w:tcBorders>
            <w:shd w:val="clear" w:color="auto" w:fill="BFBFBF"/>
          </w:tcPr>
          <w:p w14:paraId="4702FB7C" w14:textId="77777777" w:rsidR="009C1A30" w:rsidRPr="006261BD" w:rsidRDefault="009C1A30" w:rsidP="00D92809">
            <w:pPr>
              <w:rPr>
                <w:rFonts w:ascii="Calibri" w:eastAsia="Calibri" w:hAnsi="Calibri"/>
                <w:szCs w:val="22"/>
              </w:rPr>
            </w:pPr>
            <w:r w:rsidRPr="006261BD">
              <w:rPr>
                <w:rFonts w:eastAsia="Calibri"/>
                <w:b/>
                <w:szCs w:val="20"/>
                <w:lang w:val="kk-KZ"/>
              </w:rPr>
              <w:t>Х</w:t>
            </w:r>
          </w:p>
        </w:tc>
        <w:tc>
          <w:tcPr>
            <w:tcW w:w="390" w:type="dxa"/>
            <w:tcBorders>
              <w:left w:val="single" w:sz="12" w:space="0" w:color="auto"/>
            </w:tcBorders>
            <w:shd w:val="clear" w:color="auto" w:fill="BFBFBF"/>
          </w:tcPr>
          <w:p w14:paraId="58769C16" w14:textId="77777777" w:rsidR="009C1A30" w:rsidRPr="006261BD" w:rsidRDefault="009C1A30" w:rsidP="00D92809">
            <w:pPr>
              <w:rPr>
                <w:rFonts w:ascii="Calibri" w:eastAsia="Calibri" w:hAnsi="Calibri"/>
                <w:szCs w:val="22"/>
              </w:rPr>
            </w:pPr>
            <w:r w:rsidRPr="006261BD">
              <w:rPr>
                <w:rFonts w:eastAsia="Calibri"/>
                <w:b/>
                <w:szCs w:val="20"/>
                <w:lang w:val="kk-KZ"/>
              </w:rPr>
              <w:t>Х</w:t>
            </w:r>
          </w:p>
        </w:tc>
        <w:tc>
          <w:tcPr>
            <w:tcW w:w="390" w:type="dxa"/>
            <w:tcBorders>
              <w:left w:val="single" w:sz="12" w:space="0" w:color="auto"/>
            </w:tcBorders>
            <w:shd w:val="clear" w:color="auto" w:fill="BFBFBF"/>
          </w:tcPr>
          <w:p w14:paraId="594EE23D" w14:textId="77777777" w:rsidR="009C1A30" w:rsidRPr="006261BD" w:rsidRDefault="009C1A30" w:rsidP="00D92809">
            <w:pPr>
              <w:rPr>
                <w:rFonts w:ascii="Calibri" w:eastAsia="Calibri" w:hAnsi="Calibri"/>
                <w:szCs w:val="22"/>
              </w:rPr>
            </w:pPr>
            <w:r w:rsidRPr="006261BD">
              <w:rPr>
                <w:rFonts w:eastAsia="Calibri"/>
                <w:b/>
                <w:szCs w:val="20"/>
                <w:lang w:val="kk-KZ"/>
              </w:rPr>
              <w:t>Х</w:t>
            </w:r>
          </w:p>
        </w:tc>
        <w:tc>
          <w:tcPr>
            <w:tcW w:w="390" w:type="dxa"/>
            <w:tcBorders>
              <w:left w:val="single" w:sz="12" w:space="0" w:color="auto"/>
            </w:tcBorders>
            <w:shd w:val="clear" w:color="auto" w:fill="BFBFBF"/>
          </w:tcPr>
          <w:p w14:paraId="424A2DBB" w14:textId="77777777" w:rsidR="009C1A30" w:rsidRPr="006261BD" w:rsidRDefault="009C1A30" w:rsidP="00D92809">
            <w:pPr>
              <w:rPr>
                <w:rFonts w:ascii="Calibri" w:eastAsia="Calibri" w:hAnsi="Calibri"/>
                <w:szCs w:val="22"/>
              </w:rPr>
            </w:pPr>
            <w:r w:rsidRPr="006261BD">
              <w:rPr>
                <w:rFonts w:eastAsia="Calibri"/>
                <w:b/>
                <w:szCs w:val="20"/>
                <w:lang w:val="kk-KZ"/>
              </w:rPr>
              <w:t>Х</w:t>
            </w:r>
          </w:p>
        </w:tc>
        <w:tc>
          <w:tcPr>
            <w:tcW w:w="222" w:type="dxa"/>
            <w:tcBorders>
              <w:left w:val="single" w:sz="12" w:space="0" w:color="auto"/>
            </w:tcBorders>
            <w:shd w:val="clear" w:color="auto" w:fill="auto"/>
          </w:tcPr>
          <w:p w14:paraId="32C9242B" w14:textId="77777777" w:rsidR="009C1A30" w:rsidRPr="006261BD" w:rsidRDefault="009C1A30" w:rsidP="00D92809">
            <w:pPr>
              <w:rPr>
                <w:rFonts w:eastAsia="Calibri"/>
                <w:b/>
                <w:szCs w:val="20"/>
              </w:rPr>
            </w:pPr>
          </w:p>
        </w:tc>
        <w:tc>
          <w:tcPr>
            <w:tcW w:w="359" w:type="dxa"/>
            <w:tcBorders>
              <w:left w:val="single" w:sz="12" w:space="0" w:color="auto"/>
            </w:tcBorders>
            <w:shd w:val="clear" w:color="auto" w:fill="BFBFBF"/>
          </w:tcPr>
          <w:p w14:paraId="697D592A" w14:textId="77777777" w:rsidR="009C1A30" w:rsidRPr="006261BD" w:rsidRDefault="009C1A30" w:rsidP="00D92809">
            <w:pPr>
              <w:rPr>
                <w:rFonts w:eastAsia="Calibri"/>
                <w:b/>
                <w:szCs w:val="20"/>
              </w:rPr>
            </w:pPr>
          </w:p>
        </w:tc>
        <w:tc>
          <w:tcPr>
            <w:tcW w:w="359" w:type="dxa"/>
            <w:tcBorders>
              <w:left w:val="single" w:sz="12" w:space="0" w:color="auto"/>
            </w:tcBorders>
            <w:shd w:val="clear" w:color="auto" w:fill="BFBFBF"/>
          </w:tcPr>
          <w:p w14:paraId="08D28E68" w14:textId="77777777" w:rsidR="009C1A30" w:rsidRPr="006261BD" w:rsidRDefault="009C1A30" w:rsidP="00D92809">
            <w:pPr>
              <w:rPr>
                <w:rFonts w:eastAsia="Calibri"/>
                <w:b/>
                <w:szCs w:val="20"/>
              </w:rPr>
            </w:pPr>
          </w:p>
        </w:tc>
        <w:tc>
          <w:tcPr>
            <w:tcW w:w="359" w:type="dxa"/>
            <w:tcBorders>
              <w:left w:val="single" w:sz="12" w:space="0" w:color="auto"/>
            </w:tcBorders>
            <w:shd w:val="clear" w:color="auto" w:fill="BFBFBF"/>
          </w:tcPr>
          <w:p w14:paraId="10ADDFB6" w14:textId="77777777" w:rsidR="009C1A30" w:rsidRPr="006261BD" w:rsidRDefault="009C1A30" w:rsidP="00D92809">
            <w:pPr>
              <w:rPr>
                <w:rFonts w:eastAsia="Calibri"/>
                <w:b/>
                <w:szCs w:val="20"/>
              </w:rPr>
            </w:pPr>
          </w:p>
        </w:tc>
        <w:tc>
          <w:tcPr>
            <w:tcW w:w="359" w:type="dxa"/>
            <w:tcBorders>
              <w:left w:val="single" w:sz="12" w:space="0" w:color="auto"/>
            </w:tcBorders>
            <w:shd w:val="clear" w:color="auto" w:fill="BFBFBF"/>
          </w:tcPr>
          <w:p w14:paraId="796BF7DF" w14:textId="77777777" w:rsidR="009C1A30" w:rsidRPr="006261BD" w:rsidRDefault="009C1A30" w:rsidP="00D92809">
            <w:pPr>
              <w:rPr>
                <w:rFonts w:eastAsia="Calibri"/>
                <w:b/>
                <w:szCs w:val="20"/>
              </w:rPr>
            </w:pPr>
          </w:p>
        </w:tc>
      </w:tr>
    </w:tbl>
    <w:p w14:paraId="2F2E092F" w14:textId="77777777" w:rsidR="009C1A30" w:rsidRPr="003C2528" w:rsidRDefault="009C1A30" w:rsidP="009C1A30">
      <w:pPr>
        <w:ind w:firstLine="680"/>
        <w:jc w:val="both"/>
      </w:pPr>
    </w:p>
    <w:p w14:paraId="14230DAB" w14:textId="662C6731" w:rsidR="009C1A30" w:rsidRPr="003C2528" w:rsidRDefault="009C1A30" w:rsidP="009C1A30">
      <w:pPr>
        <w:ind w:firstLine="680"/>
        <w:jc w:val="both"/>
        <w:rPr>
          <w:i/>
          <w:lang w:val="kk-KZ"/>
        </w:rPr>
      </w:pPr>
      <w:r w:rsidRPr="00290561">
        <w:rPr>
          <w:i/>
          <w:lang w:val="en-US"/>
        </w:rPr>
        <w:t>(</w:t>
      </w:r>
      <w:proofErr w:type="gramStart"/>
      <w:r w:rsidR="00290561" w:rsidRPr="00290561">
        <w:rPr>
          <w:i/>
          <w:lang w:val="kk-KZ"/>
        </w:rPr>
        <w:t>if</w:t>
      </w:r>
      <w:proofErr w:type="gramEnd"/>
      <w:r w:rsidR="00290561" w:rsidRPr="00290561">
        <w:rPr>
          <w:i/>
          <w:lang w:val="kk-KZ"/>
        </w:rPr>
        <w:t xml:space="preserve"> it is necessary to provide services on an additional card</w:t>
      </w:r>
      <w:r w:rsidRPr="00943EA6">
        <w:rPr>
          <w:i/>
          <w:lang w:val="kk-KZ"/>
        </w:rPr>
        <w:t>)</w:t>
      </w:r>
    </w:p>
    <w:p w14:paraId="1FD01870" w14:textId="3D6DB204" w:rsidR="009C1A30" w:rsidRPr="00290561" w:rsidRDefault="009C1A30" w:rsidP="009C1A30">
      <w:pPr>
        <w:ind w:firstLine="680"/>
        <w:jc w:val="both"/>
        <w:rPr>
          <w:lang w:val="en-US"/>
        </w:rPr>
      </w:pPr>
      <w:r w:rsidRPr="00290561">
        <w:rPr>
          <w:lang w:val="en-US"/>
        </w:rPr>
        <w:t>[</w:t>
      </w:r>
      <w:r w:rsidRPr="003C2528">
        <w:rPr>
          <w:lang w:val="kk-KZ"/>
        </w:rPr>
        <w:t xml:space="preserve">6. </w:t>
      </w:r>
      <w:r w:rsidR="00290561" w:rsidRPr="00290561">
        <w:rPr>
          <w:lang w:val="en-US"/>
        </w:rPr>
        <w:t>for the period: ___ days to set/change (</w:t>
      </w:r>
      <w:r w:rsidR="00290561" w:rsidRPr="00290561">
        <w:rPr>
          <w:i/>
          <w:lang w:val="en-US"/>
        </w:rPr>
        <w:t>select necessary</w:t>
      </w:r>
      <w:r w:rsidR="00290561" w:rsidRPr="00290561">
        <w:rPr>
          <w:lang w:val="en-US"/>
        </w:rPr>
        <w:t>) the limit of "cash withdrawal" operation on the additional payment card of "</w:t>
      </w:r>
      <w:proofErr w:type="spellStart"/>
      <w:r w:rsidR="00290561" w:rsidRPr="00290561">
        <w:rPr>
          <w:lang w:val="en-US"/>
        </w:rPr>
        <w:t>Jusan</w:t>
      </w:r>
      <w:proofErr w:type="spellEnd"/>
      <w:r w:rsidR="00290561" w:rsidRPr="00290561">
        <w:rPr>
          <w:lang w:val="en-US"/>
        </w:rPr>
        <w:t xml:space="preserve"> Bank" JSC in the amount of __________________ (</w:t>
      </w:r>
      <w:r w:rsidR="00290561" w:rsidRPr="00290561">
        <w:rPr>
          <w:i/>
          <w:lang w:val="en-US"/>
        </w:rPr>
        <w:t>specify the amount and currency</w:t>
      </w:r>
      <w:r w:rsidR="00290561" w:rsidRPr="00290561">
        <w:rPr>
          <w:lang w:val="en-US"/>
        </w:rPr>
        <w:t>). Information of the supplementary payment card holder: full name, IIN, payment card number (</w:t>
      </w:r>
      <w:r w:rsidR="00290561" w:rsidRPr="00290561">
        <w:rPr>
          <w:i/>
          <w:lang w:val="en-US"/>
        </w:rPr>
        <w:t>indicate the first six digits and the last four digits</w:t>
      </w:r>
      <w:r w:rsidR="00290561" w:rsidRPr="00290561">
        <w:rPr>
          <w:lang w:val="en-US"/>
        </w:rPr>
        <w:t>)</w:t>
      </w:r>
      <w:r w:rsidRPr="003C2528">
        <w:rPr>
          <w:lang w:val="kk-KZ"/>
        </w:rPr>
        <w:t xml:space="preserve"> </w:t>
      </w:r>
    </w:p>
    <w:tbl>
      <w:tblPr>
        <w:tblW w:w="0" w:type="auto"/>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9C1A30" w:rsidRPr="00836210" w14:paraId="097D31DA" w14:textId="77777777" w:rsidTr="00D92809">
        <w:tc>
          <w:tcPr>
            <w:tcW w:w="359" w:type="dxa"/>
            <w:tcBorders>
              <w:left w:val="single" w:sz="12" w:space="0" w:color="auto"/>
            </w:tcBorders>
            <w:shd w:val="clear" w:color="auto" w:fill="BFBFBF"/>
          </w:tcPr>
          <w:p w14:paraId="0D4646D3" w14:textId="77777777" w:rsidR="009C1A30" w:rsidRPr="00290561" w:rsidRDefault="009C1A30" w:rsidP="00D92809">
            <w:pPr>
              <w:jc w:val="right"/>
              <w:rPr>
                <w:rFonts w:eastAsia="Calibri"/>
                <w:b/>
                <w:lang w:val="en-US"/>
              </w:rPr>
            </w:pPr>
          </w:p>
        </w:tc>
        <w:tc>
          <w:tcPr>
            <w:tcW w:w="359" w:type="dxa"/>
            <w:tcBorders>
              <w:left w:val="single" w:sz="12" w:space="0" w:color="auto"/>
            </w:tcBorders>
            <w:shd w:val="clear" w:color="auto" w:fill="BFBFBF"/>
          </w:tcPr>
          <w:p w14:paraId="5C17C0BA"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164982A1"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1D2512E9" w14:textId="77777777" w:rsidR="009C1A30" w:rsidRPr="00290561" w:rsidRDefault="009C1A30" w:rsidP="00D92809">
            <w:pPr>
              <w:rPr>
                <w:rFonts w:eastAsia="Calibri"/>
                <w:b/>
                <w:lang w:val="en-US"/>
              </w:rPr>
            </w:pPr>
          </w:p>
        </w:tc>
        <w:tc>
          <w:tcPr>
            <w:tcW w:w="222" w:type="dxa"/>
            <w:tcBorders>
              <w:left w:val="single" w:sz="12" w:space="0" w:color="auto"/>
            </w:tcBorders>
            <w:shd w:val="clear" w:color="auto" w:fill="auto"/>
          </w:tcPr>
          <w:p w14:paraId="325345DE"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3FAC2B97"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4B1126CE" w14:textId="77777777" w:rsidR="009C1A30" w:rsidRPr="00290561" w:rsidRDefault="009C1A30" w:rsidP="00D92809">
            <w:pPr>
              <w:rPr>
                <w:rFonts w:eastAsia="Calibri"/>
                <w:b/>
                <w:lang w:val="en-US"/>
              </w:rPr>
            </w:pPr>
          </w:p>
        </w:tc>
        <w:tc>
          <w:tcPr>
            <w:tcW w:w="361" w:type="dxa"/>
            <w:tcBorders>
              <w:left w:val="single" w:sz="12" w:space="0" w:color="auto"/>
            </w:tcBorders>
            <w:shd w:val="clear" w:color="auto" w:fill="BFBFBF"/>
          </w:tcPr>
          <w:p w14:paraId="6C0A9CB4" w14:textId="77777777" w:rsidR="009C1A30" w:rsidRPr="006261BD" w:rsidRDefault="009C1A30" w:rsidP="00D92809">
            <w:pPr>
              <w:rPr>
                <w:rFonts w:ascii="Calibri" w:eastAsia="Calibri" w:hAnsi="Calibri"/>
              </w:rPr>
            </w:pPr>
            <w:r w:rsidRPr="006261BD">
              <w:rPr>
                <w:rFonts w:eastAsia="Calibri"/>
                <w:b/>
                <w:lang w:val="kk-KZ"/>
              </w:rPr>
              <w:t>Х</w:t>
            </w:r>
          </w:p>
        </w:tc>
        <w:tc>
          <w:tcPr>
            <w:tcW w:w="361" w:type="dxa"/>
            <w:tcBorders>
              <w:left w:val="single" w:sz="12" w:space="0" w:color="auto"/>
            </w:tcBorders>
            <w:shd w:val="clear" w:color="auto" w:fill="BFBFBF"/>
          </w:tcPr>
          <w:p w14:paraId="6E2A867F" w14:textId="77777777" w:rsidR="009C1A30" w:rsidRPr="006261BD" w:rsidRDefault="009C1A30" w:rsidP="00D92809">
            <w:pPr>
              <w:rPr>
                <w:rFonts w:ascii="Calibri" w:eastAsia="Calibri" w:hAnsi="Calibri"/>
              </w:rPr>
            </w:pPr>
            <w:r w:rsidRPr="006261BD">
              <w:rPr>
                <w:rFonts w:eastAsia="Calibri"/>
                <w:b/>
                <w:lang w:val="kk-KZ"/>
              </w:rPr>
              <w:t>Х</w:t>
            </w:r>
          </w:p>
        </w:tc>
        <w:tc>
          <w:tcPr>
            <w:tcW w:w="222" w:type="dxa"/>
            <w:tcBorders>
              <w:left w:val="single" w:sz="12" w:space="0" w:color="auto"/>
            </w:tcBorders>
            <w:shd w:val="clear" w:color="auto" w:fill="auto"/>
          </w:tcPr>
          <w:p w14:paraId="70769F8F" w14:textId="77777777" w:rsidR="009C1A30" w:rsidRPr="006261BD" w:rsidRDefault="009C1A30" w:rsidP="00D92809">
            <w:pPr>
              <w:rPr>
                <w:rFonts w:eastAsia="Calibri"/>
                <w:b/>
              </w:rPr>
            </w:pPr>
          </w:p>
        </w:tc>
        <w:tc>
          <w:tcPr>
            <w:tcW w:w="361" w:type="dxa"/>
            <w:tcBorders>
              <w:left w:val="single" w:sz="12" w:space="0" w:color="auto"/>
            </w:tcBorders>
            <w:shd w:val="clear" w:color="auto" w:fill="BFBFBF"/>
          </w:tcPr>
          <w:p w14:paraId="11D420AC" w14:textId="77777777" w:rsidR="009C1A30" w:rsidRPr="006261BD" w:rsidRDefault="009C1A30" w:rsidP="00D92809">
            <w:pPr>
              <w:rPr>
                <w:rFonts w:ascii="Calibri" w:eastAsia="Calibri" w:hAnsi="Calibri"/>
              </w:rPr>
            </w:pPr>
            <w:r w:rsidRPr="006261BD">
              <w:rPr>
                <w:rFonts w:eastAsia="Calibri"/>
                <w:b/>
                <w:lang w:val="kk-KZ"/>
              </w:rPr>
              <w:t>Х</w:t>
            </w:r>
          </w:p>
        </w:tc>
        <w:tc>
          <w:tcPr>
            <w:tcW w:w="361" w:type="dxa"/>
            <w:tcBorders>
              <w:left w:val="single" w:sz="12" w:space="0" w:color="auto"/>
            </w:tcBorders>
            <w:shd w:val="clear" w:color="auto" w:fill="BFBFBF"/>
          </w:tcPr>
          <w:p w14:paraId="11F6135F" w14:textId="77777777" w:rsidR="009C1A30" w:rsidRPr="006261BD" w:rsidRDefault="009C1A30" w:rsidP="00D92809">
            <w:pPr>
              <w:rPr>
                <w:rFonts w:ascii="Calibri" w:eastAsia="Calibri" w:hAnsi="Calibri"/>
              </w:rPr>
            </w:pPr>
            <w:r w:rsidRPr="006261BD">
              <w:rPr>
                <w:rFonts w:eastAsia="Calibri"/>
                <w:b/>
                <w:lang w:val="kk-KZ"/>
              </w:rPr>
              <w:t>Х</w:t>
            </w:r>
          </w:p>
        </w:tc>
        <w:tc>
          <w:tcPr>
            <w:tcW w:w="361" w:type="dxa"/>
            <w:tcBorders>
              <w:left w:val="single" w:sz="12" w:space="0" w:color="auto"/>
            </w:tcBorders>
            <w:shd w:val="clear" w:color="auto" w:fill="BFBFBF"/>
          </w:tcPr>
          <w:p w14:paraId="2851CF6C" w14:textId="77777777" w:rsidR="009C1A30" w:rsidRPr="006261BD" w:rsidRDefault="009C1A30" w:rsidP="00D92809">
            <w:pPr>
              <w:rPr>
                <w:rFonts w:ascii="Calibri" w:eastAsia="Calibri" w:hAnsi="Calibri"/>
              </w:rPr>
            </w:pPr>
            <w:r w:rsidRPr="006261BD">
              <w:rPr>
                <w:rFonts w:eastAsia="Calibri"/>
                <w:b/>
                <w:lang w:val="kk-KZ"/>
              </w:rPr>
              <w:t>Х</w:t>
            </w:r>
          </w:p>
        </w:tc>
        <w:tc>
          <w:tcPr>
            <w:tcW w:w="361" w:type="dxa"/>
            <w:tcBorders>
              <w:left w:val="single" w:sz="12" w:space="0" w:color="auto"/>
            </w:tcBorders>
            <w:shd w:val="clear" w:color="auto" w:fill="BFBFBF"/>
          </w:tcPr>
          <w:p w14:paraId="658F26A4" w14:textId="77777777" w:rsidR="009C1A30" w:rsidRPr="006261BD" w:rsidRDefault="009C1A30" w:rsidP="00D92809">
            <w:pPr>
              <w:rPr>
                <w:rFonts w:ascii="Calibri" w:eastAsia="Calibri" w:hAnsi="Calibri"/>
              </w:rPr>
            </w:pPr>
            <w:r w:rsidRPr="006261BD">
              <w:rPr>
                <w:rFonts w:eastAsia="Calibri"/>
                <w:b/>
                <w:lang w:val="kk-KZ"/>
              </w:rPr>
              <w:t>Х</w:t>
            </w:r>
          </w:p>
        </w:tc>
        <w:tc>
          <w:tcPr>
            <w:tcW w:w="222" w:type="dxa"/>
            <w:tcBorders>
              <w:left w:val="single" w:sz="12" w:space="0" w:color="auto"/>
            </w:tcBorders>
            <w:shd w:val="clear" w:color="auto" w:fill="auto"/>
          </w:tcPr>
          <w:p w14:paraId="3FCA5B90"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51277210"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714FA5FA"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179F63AE"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58BFC76D" w14:textId="77777777" w:rsidR="009C1A30" w:rsidRPr="006261BD" w:rsidRDefault="009C1A30" w:rsidP="00D92809">
            <w:pPr>
              <w:rPr>
                <w:rFonts w:eastAsia="Calibri"/>
                <w:b/>
              </w:rPr>
            </w:pPr>
          </w:p>
        </w:tc>
        <w:tc>
          <w:tcPr>
            <w:tcW w:w="359" w:type="dxa"/>
            <w:tcBorders>
              <w:top w:val="nil"/>
              <w:left w:val="single" w:sz="12" w:space="0" w:color="auto"/>
              <w:bottom w:val="nil"/>
              <w:right w:val="nil"/>
            </w:tcBorders>
            <w:shd w:val="clear" w:color="auto" w:fill="auto"/>
          </w:tcPr>
          <w:p w14:paraId="505289CC" w14:textId="77777777" w:rsidR="009C1A30" w:rsidRPr="006261BD" w:rsidRDefault="009C1A30" w:rsidP="00D92809">
            <w:pPr>
              <w:jc w:val="both"/>
              <w:rPr>
                <w:rFonts w:eastAsia="Calibri"/>
                <w:b/>
                <w:lang w:val="en-US"/>
              </w:rPr>
            </w:pPr>
            <w:r w:rsidRPr="006261BD">
              <w:rPr>
                <w:rFonts w:eastAsia="Calibri"/>
              </w:rPr>
              <w:t>]</w:t>
            </w:r>
          </w:p>
        </w:tc>
      </w:tr>
    </w:tbl>
    <w:p w14:paraId="22EE2A66" w14:textId="77777777" w:rsidR="009C1A30" w:rsidRPr="003C2528" w:rsidRDefault="009C1A30" w:rsidP="009C1A30">
      <w:pPr>
        <w:ind w:firstLine="680"/>
        <w:jc w:val="both"/>
        <w:rPr>
          <w:lang w:val="en-US"/>
        </w:rPr>
      </w:pPr>
    </w:p>
    <w:p w14:paraId="25DD595B" w14:textId="5F6ACB1B" w:rsidR="009C1A30" w:rsidRPr="00290561" w:rsidRDefault="009C1A30" w:rsidP="009C1A30">
      <w:pPr>
        <w:ind w:firstLine="680"/>
        <w:jc w:val="both"/>
        <w:rPr>
          <w:lang w:val="en-US"/>
        </w:rPr>
      </w:pPr>
      <w:r w:rsidRPr="00290561">
        <w:rPr>
          <w:lang w:val="en-US"/>
        </w:rPr>
        <w:t>[</w:t>
      </w:r>
      <w:r w:rsidRPr="003C2528">
        <w:rPr>
          <w:lang w:val="kk-KZ"/>
        </w:rPr>
        <w:t xml:space="preserve">7. </w:t>
      </w:r>
      <w:proofErr w:type="gramStart"/>
      <w:r w:rsidR="00290561" w:rsidRPr="00290561">
        <w:rPr>
          <w:lang w:val="en-US"/>
        </w:rPr>
        <w:t>cancel</w:t>
      </w:r>
      <w:proofErr w:type="gramEnd"/>
      <w:r w:rsidR="00290561" w:rsidRPr="00290561">
        <w:rPr>
          <w:lang w:val="en-US"/>
        </w:rPr>
        <w:t xml:space="preserve"> the spending limit for "cash withdrawal" operation on supplementary payment card of "</w:t>
      </w:r>
      <w:proofErr w:type="spellStart"/>
      <w:r w:rsidR="00290561" w:rsidRPr="00290561">
        <w:rPr>
          <w:lang w:val="en-US"/>
        </w:rPr>
        <w:t>Jusan</w:t>
      </w:r>
      <w:proofErr w:type="spellEnd"/>
      <w:r w:rsidR="00290561" w:rsidRPr="00290561">
        <w:rPr>
          <w:lang w:val="en-US"/>
        </w:rPr>
        <w:t xml:space="preserve"> Bank" JSC. Information of the supplementary payment cardholder: full name, IIN, payment card number (</w:t>
      </w:r>
      <w:r w:rsidR="00290561" w:rsidRPr="00290561">
        <w:rPr>
          <w:i/>
          <w:lang w:val="en-US"/>
        </w:rPr>
        <w:t>indicate the first six digits and the last four digits</w:t>
      </w:r>
      <w:r w:rsidR="00290561" w:rsidRPr="00290561">
        <w:rPr>
          <w:lang w:val="en-US"/>
        </w:rPr>
        <w:t>)</w:t>
      </w:r>
    </w:p>
    <w:tbl>
      <w:tblPr>
        <w:tblW w:w="0" w:type="auto"/>
        <w:tblInd w:w="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9C1A30" w:rsidRPr="00836210" w14:paraId="37123BCB" w14:textId="77777777" w:rsidTr="00D92809">
        <w:tc>
          <w:tcPr>
            <w:tcW w:w="359" w:type="dxa"/>
            <w:tcBorders>
              <w:left w:val="single" w:sz="12" w:space="0" w:color="auto"/>
            </w:tcBorders>
            <w:shd w:val="clear" w:color="auto" w:fill="BFBFBF"/>
          </w:tcPr>
          <w:p w14:paraId="37B9CAC8" w14:textId="77777777" w:rsidR="009C1A30" w:rsidRPr="00290561" w:rsidRDefault="009C1A30" w:rsidP="00D92809">
            <w:pPr>
              <w:jc w:val="right"/>
              <w:rPr>
                <w:rFonts w:eastAsia="Calibri"/>
                <w:b/>
                <w:lang w:val="en-US"/>
              </w:rPr>
            </w:pPr>
          </w:p>
        </w:tc>
        <w:tc>
          <w:tcPr>
            <w:tcW w:w="359" w:type="dxa"/>
            <w:tcBorders>
              <w:left w:val="single" w:sz="12" w:space="0" w:color="auto"/>
            </w:tcBorders>
            <w:shd w:val="clear" w:color="auto" w:fill="BFBFBF"/>
          </w:tcPr>
          <w:p w14:paraId="6DA52283"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7329DCD8"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280A41FB" w14:textId="77777777" w:rsidR="009C1A30" w:rsidRPr="00290561" w:rsidRDefault="009C1A30" w:rsidP="00D92809">
            <w:pPr>
              <w:rPr>
                <w:rFonts w:eastAsia="Calibri"/>
                <w:b/>
                <w:lang w:val="en-US"/>
              </w:rPr>
            </w:pPr>
          </w:p>
        </w:tc>
        <w:tc>
          <w:tcPr>
            <w:tcW w:w="222" w:type="dxa"/>
            <w:tcBorders>
              <w:left w:val="single" w:sz="12" w:space="0" w:color="auto"/>
            </w:tcBorders>
            <w:shd w:val="clear" w:color="auto" w:fill="auto"/>
          </w:tcPr>
          <w:p w14:paraId="2C92093C"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79790E79" w14:textId="77777777" w:rsidR="009C1A30" w:rsidRPr="00290561" w:rsidRDefault="009C1A30" w:rsidP="00D92809">
            <w:pPr>
              <w:rPr>
                <w:rFonts w:eastAsia="Calibri"/>
                <w:b/>
                <w:lang w:val="en-US"/>
              </w:rPr>
            </w:pPr>
          </w:p>
        </w:tc>
        <w:tc>
          <w:tcPr>
            <w:tcW w:w="359" w:type="dxa"/>
            <w:tcBorders>
              <w:left w:val="single" w:sz="12" w:space="0" w:color="auto"/>
            </w:tcBorders>
            <w:shd w:val="clear" w:color="auto" w:fill="BFBFBF"/>
          </w:tcPr>
          <w:p w14:paraId="342D2355" w14:textId="77777777" w:rsidR="009C1A30" w:rsidRPr="00290561" w:rsidRDefault="009C1A30" w:rsidP="00D92809">
            <w:pPr>
              <w:rPr>
                <w:rFonts w:eastAsia="Calibri"/>
                <w:b/>
                <w:lang w:val="en-US"/>
              </w:rPr>
            </w:pPr>
          </w:p>
        </w:tc>
        <w:tc>
          <w:tcPr>
            <w:tcW w:w="390" w:type="dxa"/>
            <w:tcBorders>
              <w:left w:val="single" w:sz="12" w:space="0" w:color="auto"/>
            </w:tcBorders>
            <w:shd w:val="clear" w:color="auto" w:fill="BFBFBF"/>
          </w:tcPr>
          <w:p w14:paraId="42B13298" w14:textId="77777777" w:rsidR="009C1A30" w:rsidRPr="006261BD" w:rsidRDefault="009C1A30" w:rsidP="00D92809">
            <w:pPr>
              <w:rPr>
                <w:rFonts w:ascii="Calibri" w:eastAsia="Calibri" w:hAnsi="Calibri"/>
              </w:rPr>
            </w:pPr>
            <w:r w:rsidRPr="006261BD">
              <w:rPr>
                <w:rFonts w:eastAsia="Calibri"/>
                <w:b/>
                <w:lang w:val="kk-KZ"/>
              </w:rPr>
              <w:t>Х</w:t>
            </w:r>
          </w:p>
        </w:tc>
        <w:tc>
          <w:tcPr>
            <w:tcW w:w="390" w:type="dxa"/>
            <w:tcBorders>
              <w:left w:val="single" w:sz="12" w:space="0" w:color="auto"/>
            </w:tcBorders>
            <w:shd w:val="clear" w:color="auto" w:fill="BFBFBF"/>
          </w:tcPr>
          <w:p w14:paraId="22EECC55" w14:textId="77777777" w:rsidR="009C1A30" w:rsidRPr="006261BD" w:rsidRDefault="009C1A30" w:rsidP="00D92809">
            <w:pPr>
              <w:rPr>
                <w:rFonts w:ascii="Calibri" w:eastAsia="Calibri" w:hAnsi="Calibri"/>
              </w:rPr>
            </w:pPr>
            <w:r w:rsidRPr="006261BD">
              <w:rPr>
                <w:rFonts w:eastAsia="Calibri"/>
                <w:b/>
                <w:lang w:val="kk-KZ"/>
              </w:rPr>
              <w:t>Х</w:t>
            </w:r>
          </w:p>
        </w:tc>
        <w:tc>
          <w:tcPr>
            <w:tcW w:w="222" w:type="dxa"/>
            <w:tcBorders>
              <w:left w:val="single" w:sz="12" w:space="0" w:color="auto"/>
            </w:tcBorders>
            <w:shd w:val="clear" w:color="auto" w:fill="auto"/>
          </w:tcPr>
          <w:p w14:paraId="3E21ADEC" w14:textId="77777777" w:rsidR="009C1A30" w:rsidRPr="006261BD" w:rsidRDefault="009C1A30" w:rsidP="00D92809">
            <w:pPr>
              <w:rPr>
                <w:rFonts w:eastAsia="Calibri"/>
                <w:b/>
              </w:rPr>
            </w:pPr>
          </w:p>
        </w:tc>
        <w:tc>
          <w:tcPr>
            <w:tcW w:w="390" w:type="dxa"/>
            <w:tcBorders>
              <w:left w:val="single" w:sz="12" w:space="0" w:color="auto"/>
            </w:tcBorders>
            <w:shd w:val="clear" w:color="auto" w:fill="BFBFBF"/>
          </w:tcPr>
          <w:p w14:paraId="2D1A16CB" w14:textId="77777777" w:rsidR="009C1A30" w:rsidRPr="006261BD" w:rsidRDefault="009C1A30" w:rsidP="00D92809">
            <w:pPr>
              <w:rPr>
                <w:rFonts w:ascii="Calibri" w:eastAsia="Calibri" w:hAnsi="Calibri"/>
              </w:rPr>
            </w:pPr>
            <w:r w:rsidRPr="006261BD">
              <w:rPr>
                <w:rFonts w:eastAsia="Calibri"/>
                <w:b/>
                <w:lang w:val="kk-KZ"/>
              </w:rPr>
              <w:t>Х</w:t>
            </w:r>
          </w:p>
        </w:tc>
        <w:tc>
          <w:tcPr>
            <w:tcW w:w="390" w:type="dxa"/>
            <w:tcBorders>
              <w:left w:val="single" w:sz="12" w:space="0" w:color="auto"/>
            </w:tcBorders>
            <w:shd w:val="clear" w:color="auto" w:fill="BFBFBF"/>
          </w:tcPr>
          <w:p w14:paraId="5CE93E57" w14:textId="77777777" w:rsidR="009C1A30" w:rsidRPr="006261BD" w:rsidRDefault="009C1A30" w:rsidP="00D92809">
            <w:pPr>
              <w:rPr>
                <w:rFonts w:ascii="Calibri" w:eastAsia="Calibri" w:hAnsi="Calibri"/>
              </w:rPr>
            </w:pPr>
            <w:r w:rsidRPr="006261BD">
              <w:rPr>
                <w:rFonts w:eastAsia="Calibri"/>
                <w:b/>
                <w:lang w:val="kk-KZ"/>
              </w:rPr>
              <w:t>Х</w:t>
            </w:r>
          </w:p>
        </w:tc>
        <w:tc>
          <w:tcPr>
            <w:tcW w:w="390" w:type="dxa"/>
            <w:tcBorders>
              <w:left w:val="single" w:sz="12" w:space="0" w:color="auto"/>
            </w:tcBorders>
            <w:shd w:val="clear" w:color="auto" w:fill="BFBFBF"/>
          </w:tcPr>
          <w:p w14:paraId="7B096C37" w14:textId="77777777" w:rsidR="009C1A30" w:rsidRPr="006261BD" w:rsidRDefault="009C1A30" w:rsidP="00D92809">
            <w:pPr>
              <w:rPr>
                <w:rFonts w:ascii="Calibri" w:eastAsia="Calibri" w:hAnsi="Calibri"/>
              </w:rPr>
            </w:pPr>
            <w:r w:rsidRPr="006261BD">
              <w:rPr>
                <w:rFonts w:eastAsia="Calibri"/>
                <w:b/>
                <w:lang w:val="kk-KZ"/>
              </w:rPr>
              <w:t>Х</w:t>
            </w:r>
          </w:p>
        </w:tc>
        <w:tc>
          <w:tcPr>
            <w:tcW w:w="390" w:type="dxa"/>
            <w:tcBorders>
              <w:left w:val="single" w:sz="12" w:space="0" w:color="auto"/>
            </w:tcBorders>
            <w:shd w:val="clear" w:color="auto" w:fill="BFBFBF"/>
          </w:tcPr>
          <w:p w14:paraId="3389674D" w14:textId="77777777" w:rsidR="009C1A30" w:rsidRPr="006261BD" w:rsidRDefault="009C1A30" w:rsidP="00D92809">
            <w:pPr>
              <w:rPr>
                <w:rFonts w:ascii="Calibri" w:eastAsia="Calibri" w:hAnsi="Calibri"/>
              </w:rPr>
            </w:pPr>
            <w:r w:rsidRPr="006261BD">
              <w:rPr>
                <w:rFonts w:eastAsia="Calibri"/>
                <w:b/>
                <w:lang w:val="kk-KZ"/>
              </w:rPr>
              <w:t>Х</w:t>
            </w:r>
          </w:p>
        </w:tc>
        <w:tc>
          <w:tcPr>
            <w:tcW w:w="222" w:type="dxa"/>
            <w:tcBorders>
              <w:left w:val="single" w:sz="12" w:space="0" w:color="auto"/>
            </w:tcBorders>
            <w:shd w:val="clear" w:color="auto" w:fill="auto"/>
          </w:tcPr>
          <w:p w14:paraId="394CCF69"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52BDD233"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5735CD4F"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46124749" w14:textId="77777777" w:rsidR="009C1A30" w:rsidRPr="006261BD" w:rsidRDefault="009C1A30" w:rsidP="00D92809">
            <w:pPr>
              <w:rPr>
                <w:rFonts w:eastAsia="Calibri"/>
                <w:b/>
              </w:rPr>
            </w:pPr>
          </w:p>
        </w:tc>
        <w:tc>
          <w:tcPr>
            <w:tcW w:w="359" w:type="dxa"/>
            <w:tcBorders>
              <w:left w:val="single" w:sz="12" w:space="0" w:color="auto"/>
            </w:tcBorders>
            <w:shd w:val="clear" w:color="auto" w:fill="BFBFBF"/>
          </w:tcPr>
          <w:p w14:paraId="46459176" w14:textId="77777777" w:rsidR="009C1A30" w:rsidRPr="006261BD" w:rsidRDefault="009C1A30" w:rsidP="00D92809">
            <w:pPr>
              <w:rPr>
                <w:rFonts w:eastAsia="Calibri"/>
                <w:b/>
              </w:rPr>
            </w:pPr>
          </w:p>
        </w:tc>
        <w:tc>
          <w:tcPr>
            <w:tcW w:w="359" w:type="dxa"/>
            <w:tcBorders>
              <w:top w:val="nil"/>
              <w:left w:val="single" w:sz="12" w:space="0" w:color="auto"/>
              <w:bottom w:val="nil"/>
              <w:right w:val="nil"/>
            </w:tcBorders>
            <w:shd w:val="clear" w:color="auto" w:fill="auto"/>
          </w:tcPr>
          <w:p w14:paraId="75EA42D1" w14:textId="77777777" w:rsidR="009C1A30" w:rsidRPr="006261BD" w:rsidRDefault="009C1A30" w:rsidP="00D92809">
            <w:pPr>
              <w:rPr>
                <w:rFonts w:eastAsia="Calibri"/>
                <w:b/>
              </w:rPr>
            </w:pPr>
            <w:r w:rsidRPr="006261BD">
              <w:rPr>
                <w:rFonts w:eastAsia="Calibri"/>
              </w:rPr>
              <w:t>]</w:t>
            </w:r>
          </w:p>
        </w:tc>
      </w:tr>
    </w:tbl>
    <w:p w14:paraId="518CBBED" w14:textId="77777777" w:rsidR="009C1A30" w:rsidRDefault="009C1A30" w:rsidP="009C1A30">
      <w:pPr>
        <w:ind w:firstLine="680"/>
        <w:jc w:val="both"/>
      </w:pPr>
    </w:p>
    <w:p w14:paraId="1F12637E" w14:textId="2C92D11C" w:rsidR="009C1A30" w:rsidRPr="00290561" w:rsidRDefault="009C1A30" w:rsidP="009C1A30">
      <w:pPr>
        <w:ind w:firstLine="680"/>
        <w:jc w:val="both"/>
        <w:rPr>
          <w:u w:val="single"/>
          <w:lang w:val="en-US"/>
        </w:rPr>
      </w:pPr>
      <w:r w:rsidRPr="00290561">
        <w:rPr>
          <w:lang w:val="en-US"/>
        </w:rPr>
        <w:t>[8</w:t>
      </w:r>
      <w:r w:rsidRPr="004E4D88">
        <w:rPr>
          <w:lang w:val="kk-KZ"/>
        </w:rPr>
        <w:t xml:space="preserve">. </w:t>
      </w:r>
      <w:proofErr w:type="gramStart"/>
      <w:r w:rsidR="00290561" w:rsidRPr="00290561">
        <w:rPr>
          <w:bCs/>
          <w:lang w:val="en-US"/>
        </w:rPr>
        <w:t>change</w:t>
      </w:r>
      <w:proofErr w:type="gramEnd"/>
      <w:r w:rsidR="00290561" w:rsidRPr="00290561">
        <w:rPr>
          <w:bCs/>
          <w:lang w:val="en-US"/>
        </w:rPr>
        <w:t xml:space="preserve"> the threshold amount (limit) to _____ (</w:t>
      </w:r>
      <w:r w:rsidR="00290561" w:rsidRPr="00290561">
        <w:rPr>
          <w:bCs/>
          <w:i/>
          <w:lang w:val="en-US"/>
        </w:rPr>
        <w:t>specify the amount</w:t>
      </w:r>
      <w:r w:rsidR="00290561" w:rsidRPr="00290561">
        <w:rPr>
          <w:bCs/>
          <w:lang w:val="en-US"/>
        </w:rPr>
        <w:t>) for non-cash transfers from the deposit account in the mobile application from ___.____.___ year to ___.____.___ year inclusive (</w:t>
      </w:r>
      <w:r w:rsidR="00290561" w:rsidRPr="00290561">
        <w:rPr>
          <w:bCs/>
          <w:i/>
          <w:lang w:val="en-US"/>
        </w:rPr>
        <w:t>specify the validity period</w:t>
      </w:r>
      <w:r w:rsidR="00290561" w:rsidRPr="00290561">
        <w:rPr>
          <w:bCs/>
          <w:lang w:val="en-US"/>
        </w:rPr>
        <w:t>)</w:t>
      </w:r>
      <w:r w:rsidRPr="004E4D88">
        <w:rPr>
          <w:i/>
          <w:lang w:val="kk-KZ"/>
        </w:rPr>
        <w:t>.</w:t>
      </w:r>
      <w:r w:rsidRPr="00290561">
        <w:rPr>
          <w:lang w:val="en-US"/>
        </w:rPr>
        <w:t>]</w:t>
      </w:r>
    </w:p>
    <w:p w14:paraId="3C56E8C7" w14:textId="77777777" w:rsidR="009C1A30" w:rsidRPr="00290561" w:rsidRDefault="009C1A30" w:rsidP="009C1A30">
      <w:pPr>
        <w:pStyle w:val="210"/>
        <w:ind w:left="7788"/>
        <w:jc w:val="right"/>
        <w:rPr>
          <w:i/>
          <w:sz w:val="20"/>
          <w:lang w:val="en-US"/>
        </w:rPr>
      </w:pPr>
    </w:p>
    <w:p w14:paraId="6D2CF9E6" w14:textId="77777777" w:rsidR="009C1A30" w:rsidRPr="00290561" w:rsidRDefault="009C1A30" w:rsidP="009C1A30">
      <w:pPr>
        <w:pStyle w:val="210"/>
        <w:ind w:left="7788"/>
        <w:jc w:val="right"/>
        <w:rPr>
          <w:i/>
          <w:sz w:val="20"/>
          <w:lang w:val="en-US"/>
        </w:rPr>
      </w:pPr>
    </w:p>
    <w:p w14:paraId="717BE410" w14:textId="77777777" w:rsidR="009C1A30" w:rsidRPr="00290561" w:rsidRDefault="009C1A30" w:rsidP="009C1A30">
      <w:pPr>
        <w:pStyle w:val="210"/>
        <w:ind w:left="7788"/>
        <w:jc w:val="right"/>
        <w:rPr>
          <w:i/>
          <w:sz w:val="20"/>
          <w:lang w:val="en-US"/>
        </w:rPr>
      </w:pPr>
    </w:p>
    <w:p w14:paraId="38E92F3A" w14:textId="77777777" w:rsidR="009C1A30" w:rsidRPr="00290561" w:rsidRDefault="009C1A30" w:rsidP="009C1A30">
      <w:pPr>
        <w:pStyle w:val="210"/>
        <w:ind w:left="7788"/>
        <w:jc w:val="right"/>
        <w:rPr>
          <w:i/>
          <w:sz w:val="20"/>
          <w:lang w:val="en-US"/>
        </w:rPr>
      </w:pPr>
    </w:p>
    <w:p w14:paraId="64C58FD2" w14:textId="77777777" w:rsidR="009C1A30" w:rsidRPr="00290561" w:rsidRDefault="009C1A30" w:rsidP="009C1A30">
      <w:pPr>
        <w:pStyle w:val="210"/>
        <w:ind w:left="7788"/>
        <w:jc w:val="right"/>
        <w:rPr>
          <w:i/>
          <w:sz w:val="20"/>
          <w:lang w:val="en-US"/>
        </w:rPr>
      </w:pPr>
    </w:p>
    <w:p w14:paraId="0A2B5DA2" w14:textId="77777777" w:rsidR="009C1A30" w:rsidRPr="00290561" w:rsidRDefault="009C1A30" w:rsidP="009C1A30">
      <w:pPr>
        <w:pStyle w:val="210"/>
        <w:ind w:left="7788"/>
        <w:jc w:val="right"/>
        <w:rPr>
          <w:i/>
          <w:sz w:val="20"/>
          <w:lang w:val="en-US"/>
        </w:rPr>
      </w:pPr>
    </w:p>
    <w:p w14:paraId="3CB3CA5F" w14:textId="77777777" w:rsidR="009C1A30" w:rsidRPr="00290561" w:rsidRDefault="009C1A30" w:rsidP="009C1A30">
      <w:pPr>
        <w:pStyle w:val="210"/>
        <w:ind w:left="7788"/>
        <w:jc w:val="right"/>
        <w:rPr>
          <w:i/>
          <w:sz w:val="20"/>
          <w:lang w:val="en-US"/>
        </w:rPr>
      </w:pPr>
    </w:p>
    <w:p w14:paraId="58677308" w14:textId="77777777" w:rsidR="009C1A30" w:rsidRPr="00290561" w:rsidRDefault="009C1A30" w:rsidP="009C1A30">
      <w:pPr>
        <w:pStyle w:val="210"/>
        <w:ind w:left="7788"/>
        <w:jc w:val="right"/>
        <w:rPr>
          <w:i/>
          <w:sz w:val="20"/>
          <w:lang w:val="en-US"/>
        </w:rPr>
      </w:pPr>
    </w:p>
    <w:p w14:paraId="13B4CF8D" w14:textId="77777777" w:rsidR="009C1A30" w:rsidRPr="00290561" w:rsidRDefault="009C1A30" w:rsidP="009C1A30">
      <w:pPr>
        <w:pStyle w:val="210"/>
        <w:ind w:left="7788"/>
        <w:jc w:val="right"/>
        <w:rPr>
          <w:i/>
          <w:sz w:val="20"/>
          <w:lang w:val="en-US"/>
        </w:rPr>
      </w:pPr>
    </w:p>
    <w:p w14:paraId="1A8B1F4E" w14:textId="77777777" w:rsidR="009C1A30" w:rsidRPr="00290561" w:rsidRDefault="009C1A30" w:rsidP="009C1A30">
      <w:pPr>
        <w:pStyle w:val="210"/>
        <w:ind w:left="7788"/>
        <w:jc w:val="right"/>
        <w:rPr>
          <w:i/>
          <w:sz w:val="20"/>
          <w:lang w:val="en-US"/>
        </w:rPr>
      </w:pPr>
    </w:p>
    <w:p w14:paraId="663CA6F6" w14:textId="77777777" w:rsidR="009C1A30" w:rsidRPr="00290561" w:rsidRDefault="009C1A30" w:rsidP="009C1A30">
      <w:pPr>
        <w:pStyle w:val="210"/>
        <w:ind w:left="7788"/>
        <w:jc w:val="right"/>
        <w:rPr>
          <w:i/>
          <w:sz w:val="20"/>
          <w:lang w:val="en-US"/>
        </w:rPr>
      </w:pPr>
    </w:p>
    <w:p w14:paraId="3FDE0AFA" w14:textId="77777777" w:rsidR="009C1A30" w:rsidRPr="00290561" w:rsidRDefault="009C1A30" w:rsidP="009C1A30">
      <w:pPr>
        <w:pStyle w:val="210"/>
        <w:ind w:left="7788"/>
        <w:jc w:val="right"/>
        <w:rPr>
          <w:i/>
          <w:sz w:val="20"/>
          <w:lang w:val="en-US"/>
        </w:rPr>
      </w:pPr>
    </w:p>
    <w:p w14:paraId="4457E9F8" w14:textId="77777777" w:rsidR="009C1A30" w:rsidRPr="00290561" w:rsidRDefault="009C1A30" w:rsidP="009C1A30">
      <w:pPr>
        <w:pStyle w:val="210"/>
        <w:ind w:left="7788"/>
        <w:jc w:val="right"/>
        <w:rPr>
          <w:i/>
          <w:sz w:val="20"/>
          <w:lang w:val="en-US"/>
        </w:rPr>
      </w:pPr>
    </w:p>
    <w:p w14:paraId="7BB79E11" w14:textId="77777777" w:rsidR="009C1A30" w:rsidRPr="00290561" w:rsidRDefault="009C1A30" w:rsidP="009C1A30">
      <w:pPr>
        <w:pStyle w:val="210"/>
        <w:ind w:left="7788"/>
        <w:jc w:val="right"/>
        <w:rPr>
          <w:i/>
          <w:sz w:val="20"/>
          <w:lang w:val="en-US"/>
        </w:rPr>
      </w:pPr>
    </w:p>
    <w:p w14:paraId="4E37DD3F" w14:textId="77777777" w:rsidR="009C1A30" w:rsidRPr="00290561" w:rsidRDefault="009C1A30" w:rsidP="009C1A30">
      <w:pPr>
        <w:pStyle w:val="210"/>
        <w:ind w:left="7788"/>
        <w:jc w:val="right"/>
        <w:rPr>
          <w:i/>
          <w:sz w:val="20"/>
          <w:lang w:val="en-US"/>
        </w:rPr>
      </w:pPr>
    </w:p>
    <w:p w14:paraId="502FA974" w14:textId="77777777" w:rsidR="009C1A30" w:rsidRPr="00290561" w:rsidRDefault="009C1A30" w:rsidP="009C1A30">
      <w:pPr>
        <w:pStyle w:val="210"/>
        <w:ind w:left="7788"/>
        <w:jc w:val="right"/>
        <w:rPr>
          <w:i/>
          <w:sz w:val="20"/>
          <w:lang w:val="en-US"/>
        </w:rPr>
      </w:pPr>
    </w:p>
    <w:p w14:paraId="4F84B2BD" w14:textId="77777777" w:rsidR="009C1A30" w:rsidRPr="00290561" w:rsidRDefault="009C1A30" w:rsidP="009C1A30">
      <w:pPr>
        <w:pStyle w:val="210"/>
        <w:ind w:left="7788"/>
        <w:jc w:val="right"/>
        <w:rPr>
          <w:i/>
          <w:sz w:val="20"/>
          <w:lang w:val="en-US"/>
        </w:rPr>
      </w:pPr>
    </w:p>
    <w:p w14:paraId="30C9D035" w14:textId="77777777" w:rsidR="009C1A30" w:rsidRPr="00290561" w:rsidRDefault="009C1A30" w:rsidP="009C1A30">
      <w:pPr>
        <w:pStyle w:val="210"/>
        <w:ind w:left="7788"/>
        <w:jc w:val="right"/>
        <w:rPr>
          <w:i/>
          <w:sz w:val="20"/>
          <w:lang w:val="en-US"/>
        </w:rPr>
      </w:pPr>
    </w:p>
    <w:p w14:paraId="49454909" w14:textId="77777777" w:rsidR="009C1A30" w:rsidRPr="00290561" w:rsidRDefault="009C1A30" w:rsidP="009C1A30">
      <w:pPr>
        <w:pStyle w:val="210"/>
        <w:ind w:left="7788"/>
        <w:jc w:val="right"/>
        <w:rPr>
          <w:i/>
          <w:sz w:val="20"/>
          <w:lang w:val="en-US"/>
        </w:rPr>
      </w:pPr>
    </w:p>
    <w:p w14:paraId="020FB890" w14:textId="77777777" w:rsidR="009C1A30" w:rsidRPr="00290561" w:rsidRDefault="009C1A30" w:rsidP="009C1A30">
      <w:pPr>
        <w:pStyle w:val="210"/>
        <w:ind w:left="7788"/>
        <w:jc w:val="right"/>
        <w:rPr>
          <w:i/>
          <w:sz w:val="20"/>
          <w:lang w:val="en-US"/>
        </w:rPr>
      </w:pPr>
    </w:p>
    <w:p w14:paraId="30281B12" w14:textId="77777777" w:rsidR="009C1A30" w:rsidRPr="00290561" w:rsidRDefault="009C1A30" w:rsidP="009C1A30">
      <w:pPr>
        <w:pStyle w:val="210"/>
        <w:ind w:left="7788"/>
        <w:jc w:val="right"/>
        <w:rPr>
          <w:i/>
          <w:sz w:val="20"/>
          <w:lang w:val="en-US"/>
        </w:rPr>
      </w:pPr>
    </w:p>
    <w:p w14:paraId="0DA34235" w14:textId="77777777" w:rsidR="009C1A30" w:rsidRPr="00290561" w:rsidRDefault="009C1A30" w:rsidP="009C1A30">
      <w:pPr>
        <w:pStyle w:val="210"/>
        <w:ind w:left="7788"/>
        <w:jc w:val="right"/>
        <w:rPr>
          <w:i/>
          <w:sz w:val="20"/>
          <w:lang w:val="en-US"/>
        </w:rPr>
      </w:pPr>
    </w:p>
    <w:p w14:paraId="4B2FAC5E" w14:textId="77777777" w:rsidR="009C1A30" w:rsidRPr="00290561" w:rsidRDefault="009C1A30" w:rsidP="009C1A30">
      <w:pPr>
        <w:pStyle w:val="210"/>
        <w:ind w:left="7788"/>
        <w:jc w:val="right"/>
        <w:rPr>
          <w:i/>
          <w:sz w:val="20"/>
          <w:lang w:val="en-US"/>
        </w:rPr>
      </w:pPr>
    </w:p>
    <w:p w14:paraId="7EF46611" w14:textId="77777777" w:rsidR="009C1A30" w:rsidRPr="00290561" w:rsidRDefault="009C1A30" w:rsidP="009C1A30">
      <w:pPr>
        <w:pStyle w:val="210"/>
        <w:ind w:left="7788"/>
        <w:jc w:val="right"/>
        <w:rPr>
          <w:i/>
          <w:sz w:val="20"/>
          <w:lang w:val="en-US"/>
        </w:rPr>
      </w:pPr>
    </w:p>
    <w:p w14:paraId="00FC84CE" w14:textId="77777777" w:rsidR="009C1A30" w:rsidRPr="00290561" w:rsidRDefault="009C1A30" w:rsidP="009C1A30">
      <w:pPr>
        <w:pStyle w:val="210"/>
        <w:ind w:left="7788"/>
        <w:jc w:val="right"/>
        <w:rPr>
          <w:i/>
          <w:sz w:val="20"/>
          <w:lang w:val="en-US"/>
        </w:rPr>
      </w:pPr>
    </w:p>
    <w:p w14:paraId="727F723A" w14:textId="77777777" w:rsidR="009C1A30" w:rsidRPr="00290561" w:rsidRDefault="009C1A30" w:rsidP="009C1A30">
      <w:pPr>
        <w:pStyle w:val="210"/>
        <w:ind w:left="7788"/>
        <w:jc w:val="right"/>
        <w:rPr>
          <w:i/>
          <w:sz w:val="20"/>
          <w:lang w:val="en-US"/>
        </w:rPr>
      </w:pPr>
    </w:p>
    <w:p w14:paraId="43A6ABB6" w14:textId="77777777" w:rsidR="004E4D88" w:rsidRPr="00290561" w:rsidRDefault="004E4D88" w:rsidP="009C1A30">
      <w:pPr>
        <w:pStyle w:val="210"/>
        <w:ind w:left="7788"/>
        <w:jc w:val="right"/>
        <w:rPr>
          <w:i/>
          <w:sz w:val="20"/>
          <w:lang w:val="en-US"/>
        </w:rPr>
      </w:pPr>
    </w:p>
    <w:p w14:paraId="6C1641E0" w14:textId="77777777" w:rsidR="004E4D88" w:rsidRPr="00290561" w:rsidRDefault="004E4D88" w:rsidP="009C1A30">
      <w:pPr>
        <w:pStyle w:val="210"/>
        <w:ind w:left="7788"/>
        <w:jc w:val="right"/>
        <w:rPr>
          <w:i/>
          <w:sz w:val="20"/>
          <w:lang w:val="en-US"/>
        </w:rPr>
      </w:pPr>
    </w:p>
    <w:p w14:paraId="2CEA29A2" w14:textId="77777777" w:rsidR="004E4D88" w:rsidRPr="00290561" w:rsidRDefault="004E4D88" w:rsidP="009C1A30">
      <w:pPr>
        <w:pStyle w:val="210"/>
        <w:ind w:left="7788"/>
        <w:jc w:val="right"/>
        <w:rPr>
          <w:i/>
          <w:sz w:val="20"/>
          <w:lang w:val="en-US"/>
        </w:rPr>
      </w:pPr>
    </w:p>
    <w:p w14:paraId="2E4BFE0D" w14:textId="77777777" w:rsidR="004E4D88" w:rsidRPr="00290561" w:rsidRDefault="004E4D88" w:rsidP="009C1A30">
      <w:pPr>
        <w:pStyle w:val="210"/>
        <w:ind w:left="7788"/>
        <w:jc w:val="right"/>
        <w:rPr>
          <w:i/>
          <w:sz w:val="20"/>
          <w:lang w:val="en-US"/>
        </w:rPr>
      </w:pPr>
    </w:p>
    <w:p w14:paraId="345DF62A" w14:textId="77777777" w:rsidR="004E4D88" w:rsidRPr="00290561" w:rsidRDefault="004E4D88" w:rsidP="009C1A30">
      <w:pPr>
        <w:pStyle w:val="210"/>
        <w:ind w:left="7788"/>
        <w:jc w:val="right"/>
        <w:rPr>
          <w:i/>
          <w:sz w:val="20"/>
          <w:lang w:val="en-US"/>
        </w:rPr>
      </w:pPr>
    </w:p>
    <w:p w14:paraId="13B98100" w14:textId="77777777" w:rsidR="004E4D88" w:rsidRPr="00290561" w:rsidRDefault="004E4D88" w:rsidP="009C1A30">
      <w:pPr>
        <w:pStyle w:val="210"/>
        <w:ind w:left="7788"/>
        <w:jc w:val="right"/>
        <w:rPr>
          <w:i/>
          <w:sz w:val="20"/>
          <w:lang w:val="en-US"/>
        </w:rPr>
      </w:pPr>
    </w:p>
    <w:p w14:paraId="1E4E1F66" w14:textId="77777777" w:rsidR="009C1A30" w:rsidRPr="00290561" w:rsidRDefault="009C1A30" w:rsidP="009C1A30">
      <w:pPr>
        <w:pStyle w:val="210"/>
        <w:ind w:left="7788"/>
        <w:jc w:val="right"/>
        <w:rPr>
          <w:i/>
          <w:sz w:val="20"/>
          <w:lang w:val="en-US"/>
        </w:rPr>
      </w:pPr>
    </w:p>
    <w:p w14:paraId="36174287" w14:textId="77777777" w:rsidR="009C1A30" w:rsidRPr="00290561" w:rsidRDefault="009C1A30" w:rsidP="009C1A30">
      <w:pPr>
        <w:pStyle w:val="210"/>
        <w:ind w:left="7788"/>
        <w:jc w:val="right"/>
        <w:rPr>
          <w:i/>
          <w:sz w:val="20"/>
          <w:lang w:val="en-US"/>
        </w:rPr>
      </w:pPr>
    </w:p>
    <w:p w14:paraId="176D1755" w14:textId="77777777" w:rsidR="00290561" w:rsidRDefault="00290561">
      <w:pPr>
        <w:rPr>
          <w:i/>
          <w:sz w:val="20"/>
          <w:szCs w:val="20"/>
          <w:lang w:val="en-US"/>
        </w:rPr>
      </w:pPr>
      <w:r>
        <w:rPr>
          <w:i/>
          <w:sz w:val="20"/>
          <w:szCs w:val="20"/>
          <w:lang w:val="en-US"/>
        </w:rPr>
        <w:br w:type="page"/>
      </w:r>
    </w:p>
    <w:p w14:paraId="43DB8574" w14:textId="0A591AFD" w:rsidR="00E74FEE" w:rsidRPr="00EC651F" w:rsidRDefault="00E74FEE" w:rsidP="00E74FEE">
      <w:pPr>
        <w:jc w:val="right"/>
        <w:rPr>
          <w:i/>
          <w:sz w:val="20"/>
          <w:szCs w:val="20"/>
          <w:lang w:val="en-US"/>
        </w:rPr>
      </w:pPr>
      <w:r>
        <w:rPr>
          <w:i/>
          <w:sz w:val="20"/>
          <w:szCs w:val="20"/>
          <w:lang w:val="en-US"/>
        </w:rPr>
        <w:lastRenderedPageBreak/>
        <w:t>Appendix 6</w:t>
      </w:r>
    </w:p>
    <w:p w14:paraId="579B8184" w14:textId="77777777" w:rsidR="00E74FEE" w:rsidRDefault="00E74FEE" w:rsidP="00E74FEE">
      <w:pPr>
        <w:jc w:val="right"/>
        <w:rPr>
          <w:i/>
          <w:sz w:val="20"/>
          <w:szCs w:val="20"/>
          <w:lang w:val="en-US"/>
        </w:rPr>
      </w:pPr>
      <w:proofErr w:type="gramStart"/>
      <w:r>
        <w:rPr>
          <w:i/>
          <w:sz w:val="20"/>
          <w:szCs w:val="20"/>
          <w:lang w:val="en-US"/>
        </w:rPr>
        <w:t>to</w:t>
      </w:r>
      <w:proofErr w:type="gramEnd"/>
      <w:r>
        <w:rPr>
          <w:i/>
          <w:sz w:val="20"/>
          <w:szCs w:val="20"/>
          <w:lang w:val="en-US"/>
        </w:rPr>
        <w:t xml:space="preserve"> the General agreement</w:t>
      </w:r>
    </w:p>
    <w:p w14:paraId="117BC219" w14:textId="03C47EA5" w:rsidR="003C2528" w:rsidRPr="00290561" w:rsidRDefault="00E74FEE" w:rsidP="00E74FEE">
      <w:pPr>
        <w:ind w:firstLine="5954"/>
        <w:jc w:val="right"/>
        <w:rPr>
          <w:i/>
          <w:sz w:val="20"/>
          <w:szCs w:val="20"/>
          <w:lang w:val="en-US"/>
        </w:rPr>
      </w:pPr>
      <w:proofErr w:type="gramStart"/>
      <w:r w:rsidRPr="00EC651F">
        <w:rPr>
          <w:i/>
          <w:sz w:val="20"/>
          <w:szCs w:val="20"/>
          <w:lang w:val="en-US"/>
        </w:rPr>
        <w:t>on</w:t>
      </w:r>
      <w:proofErr w:type="gramEnd"/>
      <w:r w:rsidRPr="00EC651F">
        <w:rPr>
          <w:i/>
          <w:sz w:val="20"/>
          <w:szCs w:val="20"/>
          <w:lang w:val="en-US"/>
        </w:rPr>
        <w:t xml:space="preserve"> personal banking services</w:t>
      </w:r>
    </w:p>
    <w:p w14:paraId="117BC21A" w14:textId="77777777" w:rsidR="003C2528" w:rsidRPr="00290561" w:rsidRDefault="003C2528" w:rsidP="003C2528">
      <w:pPr>
        <w:spacing w:after="120"/>
        <w:ind w:firstLine="680"/>
        <w:jc w:val="center"/>
        <w:rPr>
          <w:b/>
          <w:lang w:val="en-US"/>
        </w:rPr>
      </w:pPr>
    </w:p>
    <w:p w14:paraId="117BC21B" w14:textId="0A33EBCF" w:rsidR="003C2528" w:rsidRPr="00C62028" w:rsidRDefault="00C62028" w:rsidP="000040E7">
      <w:pPr>
        <w:ind w:firstLine="680"/>
        <w:jc w:val="center"/>
        <w:rPr>
          <w:lang w:val="en-US"/>
        </w:rPr>
      </w:pPr>
      <w:r w:rsidRPr="00C62028">
        <w:rPr>
          <w:lang w:val="en-US"/>
        </w:rPr>
        <w:t>Memo for the client</w:t>
      </w:r>
      <w:r w:rsidR="003C2528" w:rsidRPr="00C62028">
        <w:rPr>
          <w:lang w:val="en-US"/>
        </w:rPr>
        <w:t>:</w:t>
      </w:r>
    </w:p>
    <w:p w14:paraId="117BC21C" w14:textId="77777777" w:rsidR="003C2528" w:rsidRPr="00C62028" w:rsidRDefault="003C2528" w:rsidP="000040E7">
      <w:pPr>
        <w:ind w:firstLine="680"/>
        <w:jc w:val="both"/>
        <w:rPr>
          <w:lang w:val="en-US"/>
        </w:rPr>
      </w:pPr>
    </w:p>
    <w:p w14:paraId="117BC21D" w14:textId="61E4775B" w:rsidR="000040E7" w:rsidRPr="00C62028" w:rsidRDefault="00C62028" w:rsidP="000040E7">
      <w:pPr>
        <w:pStyle w:val="210"/>
        <w:ind w:firstLine="680"/>
        <w:rPr>
          <w:sz w:val="24"/>
          <w:szCs w:val="24"/>
          <w:lang w:val="en-US"/>
        </w:rPr>
      </w:pPr>
      <w:r>
        <w:rPr>
          <w:sz w:val="24"/>
          <w:szCs w:val="24"/>
          <w:lang w:val="en-US"/>
        </w:rPr>
        <w:t>Dear</w:t>
      </w:r>
      <w:r w:rsidR="000040E7" w:rsidRPr="00C62028">
        <w:rPr>
          <w:sz w:val="24"/>
          <w:szCs w:val="24"/>
          <w:lang w:val="en-US"/>
        </w:rPr>
        <w:t xml:space="preserve"> _____________, </w:t>
      </w:r>
    </w:p>
    <w:p w14:paraId="117BC21E" w14:textId="3B049800" w:rsidR="000040E7" w:rsidRPr="00C62028" w:rsidRDefault="00C62028" w:rsidP="000040E7">
      <w:pPr>
        <w:pStyle w:val="210"/>
        <w:ind w:firstLine="680"/>
        <w:rPr>
          <w:sz w:val="24"/>
          <w:szCs w:val="24"/>
          <w:u w:val="single"/>
          <w:lang w:val="en-US"/>
        </w:rPr>
      </w:pPr>
      <w:r w:rsidRPr="00C62028">
        <w:rPr>
          <w:sz w:val="24"/>
          <w:szCs w:val="24"/>
          <w:lang w:val="en-US"/>
        </w:rPr>
        <w:t>If you have any questions about banking services, you may contact the Personal Manager</w:t>
      </w:r>
      <w:r w:rsidR="000040E7" w:rsidRPr="00C62028">
        <w:rPr>
          <w:sz w:val="24"/>
          <w:szCs w:val="24"/>
          <w:lang w:val="en-US"/>
        </w:rPr>
        <w:t xml:space="preserve">:  </w:t>
      </w:r>
      <w:r w:rsidR="000040E7" w:rsidRPr="00C62028">
        <w:rPr>
          <w:sz w:val="24"/>
          <w:szCs w:val="24"/>
          <w:u w:val="single"/>
          <w:lang w:val="en-US"/>
        </w:rPr>
        <w:t>___</w:t>
      </w:r>
      <w:proofErr w:type="gramStart"/>
      <w:r w:rsidR="000040E7" w:rsidRPr="00C62028">
        <w:rPr>
          <w:sz w:val="24"/>
          <w:szCs w:val="24"/>
          <w:u w:val="single"/>
          <w:lang w:val="en-US"/>
        </w:rPr>
        <w:t>_(</w:t>
      </w:r>
      <w:proofErr w:type="gramEnd"/>
      <w:r>
        <w:rPr>
          <w:sz w:val="24"/>
          <w:szCs w:val="24"/>
          <w:u w:val="single"/>
          <w:lang w:val="en-US"/>
        </w:rPr>
        <w:t>full name</w:t>
      </w:r>
      <w:r w:rsidR="000040E7" w:rsidRPr="00C62028">
        <w:rPr>
          <w:sz w:val="24"/>
          <w:szCs w:val="24"/>
          <w:u w:val="single"/>
          <w:lang w:val="en-US"/>
        </w:rPr>
        <w:t xml:space="preserve"> </w:t>
      </w:r>
      <w:r>
        <w:rPr>
          <w:sz w:val="24"/>
          <w:szCs w:val="24"/>
          <w:u w:val="single"/>
          <w:lang w:val="en-US"/>
        </w:rPr>
        <w:t>PM</w:t>
      </w:r>
      <w:r w:rsidR="000040E7" w:rsidRPr="00C62028">
        <w:rPr>
          <w:sz w:val="24"/>
          <w:szCs w:val="24"/>
          <w:u w:val="single"/>
          <w:lang w:val="en-US"/>
        </w:rPr>
        <w:t>)___, ___(</w:t>
      </w:r>
      <w:r w:rsidRPr="00C62028">
        <w:rPr>
          <w:sz w:val="24"/>
          <w:szCs w:val="24"/>
          <w:u w:val="single"/>
          <w:lang w:val="en-US"/>
        </w:rPr>
        <w:t>business email address</w:t>
      </w:r>
      <w:r w:rsidR="000040E7" w:rsidRPr="00C62028">
        <w:rPr>
          <w:sz w:val="24"/>
          <w:szCs w:val="24"/>
          <w:u w:val="single"/>
          <w:lang w:val="en-US"/>
        </w:rPr>
        <w:t>),__(</w:t>
      </w:r>
      <w:r>
        <w:rPr>
          <w:sz w:val="24"/>
          <w:szCs w:val="24"/>
          <w:u w:val="single"/>
          <w:lang w:val="en-US"/>
        </w:rPr>
        <w:t>business phone number</w:t>
      </w:r>
      <w:r w:rsidR="000040E7" w:rsidRPr="00C62028">
        <w:rPr>
          <w:sz w:val="24"/>
          <w:szCs w:val="24"/>
          <w:u w:val="single"/>
          <w:lang w:val="en-US"/>
        </w:rPr>
        <w:t>),___(</w:t>
      </w:r>
      <w:r w:rsidRPr="00C62028">
        <w:rPr>
          <w:sz w:val="24"/>
          <w:szCs w:val="24"/>
          <w:u w:val="single"/>
          <w:lang w:val="en-US"/>
        </w:rPr>
        <w:t>cell phone number</w:t>
      </w:r>
      <w:r w:rsidR="000040E7" w:rsidRPr="00C62028">
        <w:rPr>
          <w:sz w:val="24"/>
          <w:szCs w:val="24"/>
          <w:u w:val="single"/>
          <w:lang w:val="en-US"/>
        </w:rPr>
        <w:t>), (</w:t>
      </w:r>
      <w:r w:rsidRPr="00C62028">
        <w:rPr>
          <w:sz w:val="24"/>
          <w:szCs w:val="24"/>
          <w:u w:val="single"/>
          <w:lang w:val="en-US"/>
        </w:rPr>
        <w:t>specify Bank branch number/name and address</w:t>
      </w:r>
      <w:r w:rsidR="000040E7" w:rsidRPr="00C62028">
        <w:rPr>
          <w:sz w:val="24"/>
          <w:szCs w:val="24"/>
          <w:u w:val="single"/>
          <w:lang w:val="en-US"/>
        </w:rPr>
        <w:t xml:space="preserve">). </w:t>
      </w:r>
    </w:p>
    <w:p w14:paraId="117BC21F" w14:textId="01E6C55B" w:rsidR="000040E7" w:rsidRPr="00C62028" w:rsidRDefault="00C62028" w:rsidP="000040E7">
      <w:pPr>
        <w:pStyle w:val="210"/>
        <w:ind w:firstLine="680"/>
        <w:rPr>
          <w:sz w:val="24"/>
          <w:szCs w:val="24"/>
          <w:u w:val="single"/>
          <w:lang w:val="en-US"/>
        </w:rPr>
      </w:pPr>
      <w:r w:rsidRPr="00C62028">
        <w:rPr>
          <w:color w:val="000000"/>
          <w:sz w:val="24"/>
          <w:szCs w:val="24"/>
          <w:lang w:val="en-US"/>
        </w:rPr>
        <w:t>Head of the servicing bank branch</w:t>
      </w:r>
      <w:r w:rsidR="000040E7" w:rsidRPr="00C62028">
        <w:rPr>
          <w:color w:val="000000"/>
          <w:sz w:val="24"/>
          <w:szCs w:val="24"/>
          <w:lang w:val="en-US"/>
        </w:rPr>
        <w:t xml:space="preserve">: </w:t>
      </w:r>
      <w:r w:rsidR="000040E7" w:rsidRPr="00C62028">
        <w:rPr>
          <w:sz w:val="24"/>
          <w:szCs w:val="24"/>
          <w:u w:val="single"/>
          <w:lang w:val="en-US"/>
        </w:rPr>
        <w:t>___</w:t>
      </w:r>
      <w:proofErr w:type="gramStart"/>
      <w:r w:rsidR="000040E7" w:rsidRPr="00C62028">
        <w:rPr>
          <w:sz w:val="24"/>
          <w:szCs w:val="24"/>
          <w:u w:val="single"/>
          <w:lang w:val="en-US"/>
        </w:rPr>
        <w:t>_(</w:t>
      </w:r>
      <w:proofErr w:type="gramEnd"/>
      <w:r w:rsidRPr="00C62028">
        <w:rPr>
          <w:sz w:val="24"/>
          <w:szCs w:val="24"/>
          <w:u w:val="single"/>
          <w:lang w:val="en-US"/>
        </w:rPr>
        <w:t>full name</w:t>
      </w:r>
      <w:r w:rsidR="000040E7" w:rsidRPr="00C62028">
        <w:rPr>
          <w:sz w:val="24"/>
          <w:szCs w:val="24"/>
          <w:u w:val="single"/>
          <w:lang w:val="en-US"/>
        </w:rPr>
        <w:t>)___, ___(</w:t>
      </w:r>
      <w:r w:rsidRPr="00C62028">
        <w:rPr>
          <w:sz w:val="24"/>
          <w:szCs w:val="24"/>
          <w:u w:val="single"/>
          <w:lang w:val="en-US"/>
        </w:rPr>
        <w:t>business email address to be specified</w:t>
      </w:r>
      <w:r w:rsidR="000040E7" w:rsidRPr="00C62028">
        <w:rPr>
          <w:sz w:val="24"/>
          <w:szCs w:val="24"/>
          <w:u w:val="single"/>
          <w:lang w:val="en-US"/>
        </w:rPr>
        <w:t>)</w:t>
      </w:r>
    </w:p>
    <w:p w14:paraId="117BC220" w14:textId="77777777" w:rsidR="000040E7" w:rsidRPr="00C62028" w:rsidRDefault="000040E7" w:rsidP="000040E7">
      <w:pPr>
        <w:pStyle w:val="210"/>
        <w:ind w:firstLine="680"/>
        <w:rPr>
          <w:sz w:val="24"/>
          <w:szCs w:val="24"/>
          <w:lang w:val="en-US"/>
        </w:rPr>
      </w:pPr>
    </w:p>
    <w:p w14:paraId="117BC221" w14:textId="6ED6253A" w:rsidR="000040E7" w:rsidRPr="00C62028" w:rsidRDefault="00C62028" w:rsidP="000040E7">
      <w:pPr>
        <w:pStyle w:val="210"/>
        <w:ind w:firstLine="680"/>
        <w:rPr>
          <w:sz w:val="24"/>
          <w:szCs w:val="24"/>
          <w:lang w:val="en-US"/>
        </w:rPr>
      </w:pPr>
      <w:r w:rsidRPr="00C62028">
        <w:rPr>
          <w:sz w:val="24"/>
          <w:szCs w:val="24"/>
          <w:lang w:val="en-US"/>
        </w:rPr>
        <w:t>Regards, "</w:t>
      </w:r>
      <w:proofErr w:type="spellStart"/>
      <w:r w:rsidRPr="00C62028">
        <w:rPr>
          <w:sz w:val="24"/>
          <w:szCs w:val="24"/>
          <w:lang w:val="en-US"/>
        </w:rPr>
        <w:t>Jusan</w:t>
      </w:r>
      <w:proofErr w:type="spellEnd"/>
      <w:r w:rsidRPr="00C62028">
        <w:rPr>
          <w:sz w:val="24"/>
          <w:szCs w:val="24"/>
          <w:lang w:val="en-US"/>
        </w:rPr>
        <w:t xml:space="preserve"> Bank" JSC</w:t>
      </w:r>
    </w:p>
    <w:p w14:paraId="117BC222" w14:textId="77777777" w:rsidR="003C2528" w:rsidRPr="00C62028" w:rsidRDefault="003C2528" w:rsidP="000040E7">
      <w:pPr>
        <w:ind w:firstLine="680"/>
        <w:jc w:val="both"/>
        <w:rPr>
          <w:lang w:val="en-US"/>
        </w:rPr>
      </w:pPr>
    </w:p>
    <w:p w14:paraId="117BC223" w14:textId="77777777" w:rsidR="003C2528" w:rsidRPr="00C62028" w:rsidRDefault="003C2528" w:rsidP="00BA58D0">
      <w:pPr>
        <w:pStyle w:val="210"/>
        <w:rPr>
          <w:sz w:val="24"/>
          <w:szCs w:val="24"/>
          <w:u w:val="single"/>
          <w:lang w:val="en-US"/>
        </w:rPr>
      </w:pPr>
    </w:p>
    <w:p w14:paraId="140C983B" w14:textId="77777777" w:rsidR="00D92809" w:rsidRPr="00C62028" w:rsidRDefault="00D92809" w:rsidP="00BA58D0">
      <w:pPr>
        <w:pStyle w:val="210"/>
        <w:rPr>
          <w:sz w:val="24"/>
          <w:szCs w:val="24"/>
          <w:u w:val="single"/>
          <w:lang w:val="en-US"/>
        </w:rPr>
      </w:pPr>
    </w:p>
    <w:p w14:paraId="4238C648" w14:textId="77777777" w:rsidR="00D92809" w:rsidRPr="00C62028" w:rsidRDefault="00D92809" w:rsidP="00BA58D0">
      <w:pPr>
        <w:pStyle w:val="210"/>
        <w:rPr>
          <w:sz w:val="24"/>
          <w:szCs w:val="24"/>
          <w:u w:val="single"/>
          <w:lang w:val="en-US"/>
        </w:rPr>
      </w:pPr>
    </w:p>
    <w:p w14:paraId="171B9080" w14:textId="77777777" w:rsidR="00D92809" w:rsidRPr="00C62028" w:rsidRDefault="00D92809" w:rsidP="00BA58D0">
      <w:pPr>
        <w:pStyle w:val="210"/>
        <w:rPr>
          <w:sz w:val="24"/>
          <w:szCs w:val="24"/>
          <w:u w:val="single"/>
          <w:lang w:val="en-US"/>
        </w:rPr>
      </w:pPr>
    </w:p>
    <w:p w14:paraId="178337E6" w14:textId="77777777" w:rsidR="00D92809" w:rsidRPr="00C62028" w:rsidRDefault="00D92809" w:rsidP="00BA58D0">
      <w:pPr>
        <w:pStyle w:val="210"/>
        <w:rPr>
          <w:sz w:val="24"/>
          <w:szCs w:val="24"/>
          <w:u w:val="single"/>
          <w:lang w:val="en-US"/>
        </w:rPr>
      </w:pPr>
    </w:p>
    <w:p w14:paraId="20042B47" w14:textId="77777777" w:rsidR="00D92809" w:rsidRPr="00C62028" w:rsidRDefault="00D92809" w:rsidP="00BA58D0">
      <w:pPr>
        <w:pStyle w:val="210"/>
        <w:rPr>
          <w:sz w:val="24"/>
          <w:szCs w:val="24"/>
          <w:u w:val="single"/>
          <w:lang w:val="en-US"/>
        </w:rPr>
      </w:pPr>
    </w:p>
    <w:p w14:paraId="5AFD0986" w14:textId="77777777" w:rsidR="00D92809" w:rsidRPr="00C62028" w:rsidRDefault="00D92809" w:rsidP="00BA58D0">
      <w:pPr>
        <w:pStyle w:val="210"/>
        <w:rPr>
          <w:sz w:val="24"/>
          <w:szCs w:val="24"/>
          <w:u w:val="single"/>
          <w:lang w:val="en-US"/>
        </w:rPr>
      </w:pPr>
    </w:p>
    <w:p w14:paraId="38634581" w14:textId="77777777" w:rsidR="00D92809" w:rsidRPr="00C62028" w:rsidRDefault="00D92809" w:rsidP="00BA58D0">
      <w:pPr>
        <w:pStyle w:val="210"/>
        <w:rPr>
          <w:sz w:val="24"/>
          <w:szCs w:val="24"/>
          <w:u w:val="single"/>
          <w:lang w:val="en-US"/>
        </w:rPr>
      </w:pPr>
    </w:p>
    <w:p w14:paraId="536E27F3" w14:textId="77777777" w:rsidR="00D92809" w:rsidRPr="00C62028" w:rsidRDefault="00D92809" w:rsidP="00BA58D0">
      <w:pPr>
        <w:pStyle w:val="210"/>
        <w:rPr>
          <w:sz w:val="24"/>
          <w:szCs w:val="24"/>
          <w:u w:val="single"/>
          <w:lang w:val="en-US"/>
        </w:rPr>
      </w:pPr>
    </w:p>
    <w:p w14:paraId="43FF770F" w14:textId="77777777" w:rsidR="00D92809" w:rsidRPr="00C62028" w:rsidRDefault="00D92809" w:rsidP="00BA58D0">
      <w:pPr>
        <w:pStyle w:val="210"/>
        <w:rPr>
          <w:sz w:val="24"/>
          <w:szCs w:val="24"/>
          <w:u w:val="single"/>
          <w:lang w:val="en-US"/>
        </w:rPr>
      </w:pPr>
    </w:p>
    <w:p w14:paraId="3A8755DD" w14:textId="77777777" w:rsidR="00D92809" w:rsidRPr="00C62028" w:rsidRDefault="00D92809" w:rsidP="00BA58D0">
      <w:pPr>
        <w:pStyle w:val="210"/>
        <w:rPr>
          <w:sz w:val="24"/>
          <w:szCs w:val="24"/>
          <w:u w:val="single"/>
          <w:lang w:val="en-US"/>
        </w:rPr>
      </w:pPr>
    </w:p>
    <w:p w14:paraId="74F5C9D6" w14:textId="77777777" w:rsidR="00D92809" w:rsidRPr="00C62028" w:rsidRDefault="00D92809" w:rsidP="00BA58D0">
      <w:pPr>
        <w:pStyle w:val="210"/>
        <w:rPr>
          <w:sz w:val="24"/>
          <w:szCs w:val="24"/>
          <w:u w:val="single"/>
          <w:lang w:val="en-US"/>
        </w:rPr>
      </w:pPr>
    </w:p>
    <w:p w14:paraId="144D0CAF" w14:textId="77777777" w:rsidR="00D92809" w:rsidRPr="00C62028" w:rsidRDefault="00D92809" w:rsidP="00BA58D0">
      <w:pPr>
        <w:pStyle w:val="210"/>
        <w:rPr>
          <w:sz w:val="24"/>
          <w:szCs w:val="24"/>
          <w:u w:val="single"/>
          <w:lang w:val="en-US"/>
        </w:rPr>
      </w:pPr>
    </w:p>
    <w:p w14:paraId="6AEC4573" w14:textId="77777777" w:rsidR="00D92809" w:rsidRPr="00C62028" w:rsidRDefault="00D92809" w:rsidP="00BA58D0">
      <w:pPr>
        <w:pStyle w:val="210"/>
        <w:rPr>
          <w:sz w:val="24"/>
          <w:szCs w:val="24"/>
          <w:u w:val="single"/>
          <w:lang w:val="en-US"/>
        </w:rPr>
      </w:pPr>
    </w:p>
    <w:p w14:paraId="05314F9B" w14:textId="77777777" w:rsidR="00D92809" w:rsidRPr="00C62028" w:rsidRDefault="00D92809" w:rsidP="00BA58D0">
      <w:pPr>
        <w:pStyle w:val="210"/>
        <w:rPr>
          <w:sz w:val="24"/>
          <w:szCs w:val="24"/>
          <w:u w:val="single"/>
          <w:lang w:val="en-US"/>
        </w:rPr>
      </w:pPr>
    </w:p>
    <w:p w14:paraId="4FC7A67A" w14:textId="77777777" w:rsidR="00D92809" w:rsidRPr="00C62028" w:rsidRDefault="00D92809" w:rsidP="00BA58D0">
      <w:pPr>
        <w:pStyle w:val="210"/>
        <w:rPr>
          <w:sz w:val="24"/>
          <w:szCs w:val="24"/>
          <w:u w:val="single"/>
          <w:lang w:val="en-US"/>
        </w:rPr>
      </w:pPr>
    </w:p>
    <w:p w14:paraId="394A86DD" w14:textId="77777777" w:rsidR="00D92809" w:rsidRPr="00C62028" w:rsidRDefault="00D92809" w:rsidP="00BA58D0">
      <w:pPr>
        <w:pStyle w:val="210"/>
        <w:rPr>
          <w:sz w:val="24"/>
          <w:szCs w:val="24"/>
          <w:u w:val="single"/>
          <w:lang w:val="en-US"/>
        </w:rPr>
      </w:pPr>
    </w:p>
    <w:p w14:paraId="7B249F61" w14:textId="77777777" w:rsidR="00D92809" w:rsidRPr="00C62028" w:rsidRDefault="00D92809" w:rsidP="00BA58D0">
      <w:pPr>
        <w:pStyle w:val="210"/>
        <w:rPr>
          <w:sz w:val="24"/>
          <w:szCs w:val="24"/>
          <w:u w:val="single"/>
          <w:lang w:val="en-US"/>
        </w:rPr>
      </w:pPr>
    </w:p>
    <w:p w14:paraId="470336F0" w14:textId="77777777" w:rsidR="00D92809" w:rsidRPr="00C62028" w:rsidRDefault="00D92809" w:rsidP="00BA58D0">
      <w:pPr>
        <w:pStyle w:val="210"/>
        <w:rPr>
          <w:sz w:val="24"/>
          <w:szCs w:val="24"/>
          <w:u w:val="single"/>
          <w:lang w:val="en-US"/>
        </w:rPr>
      </w:pPr>
    </w:p>
    <w:p w14:paraId="615F61D6" w14:textId="77777777" w:rsidR="00D92809" w:rsidRPr="00C62028" w:rsidRDefault="00D92809" w:rsidP="00BA58D0">
      <w:pPr>
        <w:pStyle w:val="210"/>
        <w:rPr>
          <w:sz w:val="24"/>
          <w:szCs w:val="24"/>
          <w:u w:val="single"/>
          <w:lang w:val="en-US"/>
        </w:rPr>
      </w:pPr>
    </w:p>
    <w:p w14:paraId="233947FA" w14:textId="77777777" w:rsidR="00D92809" w:rsidRPr="00C62028" w:rsidRDefault="00D92809" w:rsidP="00BA58D0">
      <w:pPr>
        <w:pStyle w:val="210"/>
        <w:rPr>
          <w:sz w:val="24"/>
          <w:szCs w:val="24"/>
          <w:u w:val="single"/>
          <w:lang w:val="en-US"/>
        </w:rPr>
      </w:pPr>
    </w:p>
    <w:p w14:paraId="678B179C" w14:textId="77777777" w:rsidR="00D92809" w:rsidRPr="00C62028" w:rsidRDefault="00D92809" w:rsidP="00BA58D0">
      <w:pPr>
        <w:pStyle w:val="210"/>
        <w:rPr>
          <w:sz w:val="24"/>
          <w:szCs w:val="24"/>
          <w:u w:val="single"/>
          <w:lang w:val="en-US"/>
        </w:rPr>
      </w:pPr>
    </w:p>
    <w:p w14:paraId="5E15BB0C" w14:textId="77777777" w:rsidR="00D92809" w:rsidRPr="00C62028" w:rsidRDefault="00D92809" w:rsidP="00BA58D0">
      <w:pPr>
        <w:pStyle w:val="210"/>
        <w:rPr>
          <w:sz w:val="24"/>
          <w:szCs w:val="24"/>
          <w:u w:val="single"/>
          <w:lang w:val="en-US"/>
        </w:rPr>
      </w:pPr>
    </w:p>
    <w:p w14:paraId="02B5B379" w14:textId="77777777" w:rsidR="00D92809" w:rsidRPr="00C62028" w:rsidRDefault="00D92809" w:rsidP="00BA58D0">
      <w:pPr>
        <w:pStyle w:val="210"/>
        <w:rPr>
          <w:sz w:val="24"/>
          <w:szCs w:val="24"/>
          <w:u w:val="single"/>
          <w:lang w:val="en-US"/>
        </w:rPr>
      </w:pPr>
    </w:p>
    <w:p w14:paraId="0FB2E2F4" w14:textId="77777777" w:rsidR="00D92809" w:rsidRPr="00C62028" w:rsidRDefault="00D92809" w:rsidP="00BA58D0">
      <w:pPr>
        <w:pStyle w:val="210"/>
        <w:rPr>
          <w:sz w:val="24"/>
          <w:szCs w:val="24"/>
          <w:u w:val="single"/>
          <w:lang w:val="en-US"/>
        </w:rPr>
      </w:pPr>
    </w:p>
    <w:p w14:paraId="5CB974BF" w14:textId="77777777" w:rsidR="00D92809" w:rsidRPr="00C62028" w:rsidRDefault="00D92809" w:rsidP="00BA58D0">
      <w:pPr>
        <w:pStyle w:val="210"/>
        <w:rPr>
          <w:sz w:val="24"/>
          <w:szCs w:val="24"/>
          <w:u w:val="single"/>
          <w:lang w:val="en-US"/>
        </w:rPr>
      </w:pPr>
    </w:p>
    <w:p w14:paraId="51C0A684" w14:textId="77777777" w:rsidR="00D92809" w:rsidRPr="00C62028" w:rsidRDefault="00D92809" w:rsidP="00BA58D0">
      <w:pPr>
        <w:pStyle w:val="210"/>
        <w:rPr>
          <w:sz w:val="24"/>
          <w:szCs w:val="24"/>
          <w:u w:val="single"/>
          <w:lang w:val="en-US"/>
        </w:rPr>
      </w:pPr>
    </w:p>
    <w:p w14:paraId="66C0FBB4" w14:textId="77777777" w:rsidR="00D92809" w:rsidRPr="00C62028" w:rsidRDefault="00D92809" w:rsidP="00BA58D0">
      <w:pPr>
        <w:pStyle w:val="210"/>
        <w:rPr>
          <w:sz w:val="24"/>
          <w:szCs w:val="24"/>
          <w:u w:val="single"/>
          <w:lang w:val="en-US"/>
        </w:rPr>
      </w:pPr>
    </w:p>
    <w:p w14:paraId="14851BDC" w14:textId="77777777" w:rsidR="00D92809" w:rsidRPr="00C62028" w:rsidRDefault="00D92809" w:rsidP="00BA58D0">
      <w:pPr>
        <w:pStyle w:val="210"/>
        <w:rPr>
          <w:sz w:val="24"/>
          <w:szCs w:val="24"/>
          <w:u w:val="single"/>
          <w:lang w:val="en-US"/>
        </w:rPr>
      </w:pPr>
    </w:p>
    <w:p w14:paraId="518A76E0" w14:textId="77777777" w:rsidR="00D92809" w:rsidRPr="00C62028" w:rsidRDefault="00D92809" w:rsidP="00BA58D0">
      <w:pPr>
        <w:pStyle w:val="210"/>
        <w:rPr>
          <w:sz w:val="24"/>
          <w:szCs w:val="24"/>
          <w:u w:val="single"/>
          <w:lang w:val="en-US"/>
        </w:rPr>
      </w:pPr>
    </w:p>
    <w:p w14:paraId="47FF52CE" w14:textId="77777777" w:rsidR="00D92809" w:rsidRPr="00C62028" w:rsidRDefault="00D92809" w:rsidP="00BA58D0">
      <w:pPr>
        <w:pStyle w:val="210"/>
        <w:rPr>
          <w:sz w:val="24"/>
          <w:szCs w:val="24"/>
          <w:u w:val="single"/>
          <w:lang w:val="en-US"/>
        </w:rPr>
      </w:pPr>
    </w:p>
    <w:p w14:paraId="2918841A" w14:textId="77777777" w:rsidR="00D92809" w:rsidRPr="00C62028" w:rsidRDefault="00D92809" w:rsidP="00BA58D0">
      <w:pPr>
        <w:pStyle w:val="210"/>
        <w:rPr>
          <w:sz w:val="24"/>
          <w:szCs w:val="24"/>
          <w:u w:val="single"/>
          <w:lang w:val="en-US"/>
        </w:rPr>
      </w:pPr>
    </w:p>
    <w:p w14:paraId="2C909610" w14:textId="77777777" w:rsidR="00D92809" w:rsidRPr="00C62028" w:rsidRDefault="00D92809" w:rsidP="00BA58D0">
      <w:pPr>
        <w:pStyle w:val="210"/>
        <w:rPr>
          <w:sz w:val="24"/>
          <w:szCs w:val="24"/>
          <w:u w:val="single"/>
          <w:lang w:val="en-US"/>
        </w:rPr>
      </w:pPr>
    </w:p>
    <w:p w14:paraId="41D9BBA1" w14:textId="77777777" w:rsidR="00D92809" w:rsidRPr="00C62028" w:rsidRDefault="00D92809" w:rsidP="00BA58D0">
      <w:pPr>
        <w:pStyle w:val="210"/>
        <w:rPr>
          <w:sz w:val="24"/>
          <w:szCs w:val="24"/>
          <w:u w:val="single"/>
          <w:lang w:val="en-US"/>
        </w:rPr>
      </w:pPr>
    </w:p>
    <w:p w14:paraId="58FFE4D5" w14:textId="77777777" w:rsidR="00D92809" w:rsidRPr="00C62028" w:rsidRDefault="00D92809" w:rsidP="00BA58D0">
      <w:pPr>
        <w:pStyle w:val="210"/>
        <w:rPr>
          <w:sz w:val="24"/>
          <w:szCs w:val="24"/>
          <w:u w:val="single"/>
          <w:lang w:val="en-US"/>
        </w:rPr>
      </w:pPr>
    </w:p>
    <w:p w14:paraId="6BFA94F2" w14:textId="77777777" w:rsidR="00D92809" w:rsidRPr="00C62028" w:rsidRDefault="00D92809" w:rsidP="00BA58D0">
      <w:pPr>
        <w:pStyle w:val="210"/>
        <w:rPr>
          <w:sz w:val="24"/>
          <w:szCs w:val="24"/>
          <w:u w:val="single"/>
          <w:lang w:val="en-US"/>
        </w:rPr>
      </w:pPr>
    </w:p>
    <w:p w14:paraId="78FB8AD7" w14:textId="77777777" w:rsidR="00D92809" w:rsidRPr="00C62028" w:rsidRDefault="00D92809" w:rsidP="00BA58D0">
      <w:pPr>
        <w:pStyle w:val="210"/>
        <w:rPr>
          <w:sz w:val="24"/>
          <w:szCs w:val="24"/>
          <w:u w:val="single"/>
          <w:lang w:val="en-US"/>
        </w:rPr>
      </w:pPr>
    </w:p>
    <w:p w14:paraId="6B58FFE3" w14:textId="77777777" w:rsidR="00C62028" w:rsidRDefault="00C62028" w:rsidP="00E74FEE">
      <w:pPr>
        <w:jc w:val="right"/>
        <w:rPr>
          <w:i/>
          <w:sz w:val="20"/>
          <w:szCs w:val="20"/>
          <w:lang w:val="en-US"/>
        </w:rPr>
      </w:pPr>
    </w:p>
    <w:p w14:paraId="21E12078" w14:textId="1F6B1D8A" w:rsidR="00E74FEE" w:rsidRPr="00EC651F" w:rsidRDefault="00E74FEE" w:rsidP="00E74FEE">
      <w:pPr>
        <w:jc w:val="right"/>
        <w:rPr>
          <w:i/>
          <w:sz w:val="20"/>
          <w:szCs w:val="20"/>
          <w:lang w:val="en-US"/>
        </w:rPr>
      </w:pPr>
      <w:r>
        <w:rPr>
          <w:i/>
          <w:sz w:val="20"/>
          <w:szCs w:val="20"/>
          <w:lang w:val="en-US"/>
        </w:rPr>
        <w:lastRenderedPageBreak/>
        <w:t>Appendix 7</w:t>
      </w:r>
    </w:p>
    <w:p w14:paraId="54A757B0" w14:textId="77777777" w:rsidR="00E74FEE" w:rsidRDefault="00E74FEE" w:rsidP="00E74FEE">
      <w:pPr>
        <w:jc w:val="right"/>
        <w:rPr>
          <w:i/>
          <w:sz w:val="20"/>
          <w:szCs w:val="20"/>
          <w:lang w:val="en-US"/>
        </w:rPr>
      </w:pPr>
      <w:proofErr w:type="gramStart"/>
      <w:r>
        <w:rPr>
          <w:i/>
          <w:sz w:val="20"/>
          <w:szCs w:val="20"/>
          <w:lang w:val="en-US"/>
        </w:rPr>
        <w:t>to</w:t>
      </w:r>
      <w:proofErr w:type="gramEnd"/>
      <w:r>
        <w:rPr>
          <w:i/>
          <w:sz w:val="20"/>
          <w:szCs w:val="20"/>
          <w:lang w:val="en-US"/>
        </w:rPr>
        <w:t xml:space="preserve"> the General agreement</w:t>
      </w:r>
    </w:p>
    <w:p w14:paraId="29BCF48F" w14:textId="32DBD3D7" w:rsidR="00D92809" w:rsidRPr="00E74FEE" w:rsidRDefault="00E74FEE" w:rsidP="00E74FEE">
      <w:pPr>
        <w:ind w:firstLine="5954"/>
        <w:jc w:val="right"/>
        <w:rPr>
          <w:i/>
          <w:sz w:val="20"/>
          <w:szCs w:val="20"/>
          <w:lang w:val="en-US"/>
        </w:rPr>
      </w:pPr>
      <w:proofErr w:type="gramStart"/>
      <w:r w:rsidRPr="00EC651F">
        <w:rPr>
          <w:i/>
          <w:sz w:val="20"/>
          <w:szCs w:val="20"/>
          <w:lang w:val="en-US"/>
        </w:rPr>
        <w:t>on</w:t>
      </w:r>
      <w:proofErr w:type="gramEnd"/>
      <w:r w:rsidRPr="00EC651F">
        <w:rPr>
          <w:i/>
          <w:sz w:val="20"/>
          <w:szCs w:val="20"/>
          <w:lang w:val="en-US"/>
        </w:rPr>
        <w:t xml:space="preserve"> personal banking services</w:t>
      </w:r>
    </w:p>
    <w:p w14:paraId="1F8CE45E" w14:textId="1130C193" w:rsidR="00C87A13" w:rsidRDefault="00C87A13" w:rsidP="00C87A13">
      <w:pPr>
        <w:pStyle w:val="210"/>
        <w:jc w:val="right"/>
        <w:rPr>
          <w:noProof/>
          <w:lang w:val="kk-KZ"/>
        </w:rPr>
      </w:pPr>
      <w:r w:rsidRPr="00E74FEE">
        <w:rPr>
          <w:rFonts w:eastAsia="TimesNewRomanPS-BoldMT"/>
          <w:b/>
          <w:bCs/>
          <w:color w:val="000000"/>
          <w:lang w:val="en-US"/>
        </w:rPr>
        <w:t>_________________</w:t>
      </w:r>
      <w:r w:rsidRPr="00084795">
        <w:rPr>
          <w:noProof/>
          <w:lang w:val="kk-KZ"/>
        </w:rPr>
        <w:t xml:space="preserve"> </w:t>
      </w:r>
      <w:r w:rsidR="00E74FEE" w:rsidRPr="00E74FEE">
        <w:rPr>
          <w:noProof/>
          <w:lang w:val="kk-KZ"/>
        </w:rPr>
        <w:t>branch</w:t>
      </w:r>
      <w:r w:rsidRPr="00084795">
        <w:rPr>
          <w:noProof/>
          <w:lang w:val="kk-KZ"/>
        </w:rPr>
        <w:t xml:space="preserve">  </w:t>
      </w:r>
      <w:r w:rsidR="00C62028" w:rsidRPr="00C62028">
        <w:rPr>
          <w:noProof/>
          <w:lang w:val="kk-KZ"/>
        </w:rPr>
        <w:t>Joint Stock Company</w:t>
      </w:r>
      <w:r w:rsidRPr="00084795">
        <w:rPr>
          <w:noProof/>
          <w:lang w:val="kk-KZ"/>
        </w:rPr>
        <w:t xml:space="preserve"> "First Heartland </w:t>
      </w:r>
      <w:r w:rsidR="00A65D57">
        <w:rPr>
          <w:noProof/>
          <w:lang w:val="kk-KZ"/>
        </w:rPr>
        <w:t>Jusan</w:t>
      </w:r>
      <w:r w:rsidRPr="00084795">
        <w:rPr>
          <w:noProof/>
          <w:lang w:val="kk-KZ"/>
        </w:rPr>
        <w:t xml:space="preserve"> Bank"</w:t>
      </w:r>
    </w:p>
    <w:p w14:paraId="7B219C6C" w14:textId="77777777" w:rsidR="00C87A13" w:rsidRPr="00E74FEE" w:rsidRDefault="00C87A13" w:rsidP="00C87A13">
      <w:pPr>
        <w:pStyle w:val="210"/>
        <w:rPr>
          <w:sz w:val="24"/>
          <w:szCs w:val="24"/>
          <w:u w:val="single"/>
          <w:lang w:val="en-US"/>
        </w:rPr>
      </w:pPr>
    </w:p>
    <w:p w14:paraId="537AD6DD" w14:textId="13DF450A" w:rsidR="00C87A13" w:rsidRPr="00C62028" w:rsidRDefault="00C62028" w:rsidP="00C87A13">
      <w:pPr>
        <w:autoSpaceDE w:val="0"/>
        <w:autoSpaceDN w:val="0"/>
        <w:adjustRightInd w:val="0"/>
        <w:jc w:val="center"/>
        <w:rPr>
          <w:rFonts w:eastAsia="TimesNewRomanPS-BoldMT"/>
          <w:b/>
          <w:bCs/>
          <w:color w:val="000000"/>
          <w:lang w:val="en-US"/>
        </w:rPr>
      </w:pPr>
      <w:r w:rsidRPr="00C62028">
        <w:rPr>
          <w:rFonts w:eastAsia="TimesNewRomanPS-BoldMT"/>
          <w:b/>
          <w:bCs/>
          <w:color w:val="000000"/>
          <w:lang w:val="en-US"/>
        </w:rPr>
        <w:t>APPLICATION FOR CONVERSION OF FOREIGN CURRENCY</w:t>
      </w:r>
    </w:p>
    <w:p w14:paraId="0932B542" w14:textId="05C88774" w:rsidR="00061395" w:rsidRPr="00C62028" w:rsidRDefault="00061395" w:rsidP="00C87A13">
      <w:pPr>
        <w:autoSpaceDE w:val="0"/>
        <w:autoSpaceDN w:val="0"/>
        <w:adjustRightInd w:val="0"/>
        <w:jc w:val="center"/>
        <w:rPr>
          <w:rFonts w:eastAsia="TimesNewRomanPS-BoldMT"/>
          <w:b/>
          <w:bCs/>
          <w:color w:val="000000"/>
          <w:lang w:val="en-US"/>
        </w:rPr>
      </w:pPr>
      <w:r w:rsidRPr="00C62028">
        <w:rPr>
          <w:rFonts w:eastAsia="TimesNewRomanPS-BoldMT"/>
          <w:b/>
          <w:bCs/>
          <w:color w:val="000000"/>
          <w:lang w:val="en-US"/>
        </w:rPr>
        <w:t>(</w:t>
      </w:r>
      <w:proofErr w:type="gramStart"/>
      <w:r w:rsidR="00C62028" w:rsidRPr="00C62028">
        <w:rPr>
          <w:rFonts w:eastAsia="TimesNewRomanPS-BoldMT"/>
          <w:b/>
          <w:bCs/>
          <w:color w:val="000000"/>
          <w:lang w:val="en-US"/>
        </w:rPr>
        <w:t>at</w:t>
      </w:r>
      <w:proofErr w:type="gramEnd"/>
      <w:r w:rsidR="00C62028" w:rsidRPr="00C62028">
        <w:rPr>
          <w:rFonts w:eastAsia="TimesNewRomanPS-BoldMT"/>
          <w:b/>
          <w:bCs/>
          <w:color w:val="000000"/>
          <w:lang w:val="en-US"/>
        </w:rPr>
        <w:t xml:space="preserve"> a reduced rate</w:t>
      </w:r>
      <w:r w:rsidRPr="00C62028">
        <w:rPr>
          <w:rFonts w:eastAsia="TimesNewRomanPS-BoldMT"/>
          <w:b/>
          <w:bCs/>
          <w:color w:val="000000"/>
          <w:lang w:val="en-US"/>
        </w:rPr>
        <w:t>)</w:t>
      </w:r>
    </w:p>
    <w:p w14:paraId="2A91D166" w14:textId="77777777" w:rsidR="00C87A13" w:rsidRPr="00C62028" w:rsidRDefault="00C87A13" w:rsidP="00C87A13">
      <w:pPr>
        <w:autoSpaceDE w:val="0"/>
        <w:autoSpaceDN w:val="0"/>
        <w:adjustRightInd w:val="0"/>
        <w:jc w:val="center"/>
        <w:rPr>
          <w:rFonts w:eastAsia="TimesNewRomanPS-BoldMT"/>
          <w:b/>
          <w:bCs/>
          <w:color w:val="000000"/>
          <w:lang w:val="en-US"/>
        </w:rPr>
      </w:pPr>
    </w:p>
    <w:p w14:paraId="371B0C39" w14:textId="2AF26739" w:rsidR="00C87A13" w:rsidRPr="00C62028" w:rsidRDefault="00C62028" w:rsidP="00C87A13">
      <w:pPr>
        <w:autoSpaceDE w:val="0"/>
        <w:autoSpaceDN w:val="0"/>
        <w:adjustRightInd w:val="0"/>
        <w:rPr>
          <w:rFonts w:eastAsia="TimesNewRomanPSMT"/>
          <w:color w:val="000000"/>
          <w:lang w:val="en-US"/>
        </w:rPr>
      </w:pPr>
      <w:r w:rsidRPr="00C62028">
        <w:rPr>
          <w:rFonts w:eastAsia="TimesNewRomanPSMT"/>
          <w:color w:val="000000"/>
          <w:lang w:val="en-US"/>
        </w:rPr>
        <w:t xml:space="preserve">Full name of the individual </w:t>
      </w:r>
      <w:r w:rsidR="00C87A13" w:rsidRPr="00084795">
        <w:rPr>
          <w:noProof/>
          <w:u w:val="single"/>
          <w:lang w:val="kk-KZ"/>
        </w:rPr>
        <w:t>________________________</w:t>
      </w:r>
    </w:p>
    <w:p w14:paraId="23B0BC34" w14:textId="21853769" w:rsidR="00C87A13" w:rsidRPr="00C62028" w:rsidRDefault="00C62028" w:rsidP="00C87A13">
      <w:pPr>
        <w:autoSpaceDE w:val="0"/>
        <w:autoSpaceDN w:val="0"/>
        <w:adjustRightInd w:val="0"/>
        <w:rPr>
          <w:rFonts w:eastAsia="TimesNewRomanPSMT"/>
          <w:lang w:val="en-US"/>
        </w:rPr>
      </w:pPr>
      <w:r>
        <w:rPr>
          <w:rFonts w:eastAsia="TimesNewRomanPSMT"/>
          <w:lang w:val="en-US"/>
        </w:rPr>
        <w:t>IIN</w:t>
      </w:r>
      <w:r w:rsidR="00C87A13" w:rsidRPr="00C62028">
        <w:rPr>
          <w:rFonts w:eastAsia="TimesNewRomanPSMT"/>
          <w:lang w:val="en-US"/>
        </w:rPr>
        <w:t xml:space="preserve"> </w:t>
      </w:r>
      <w:r w:rsidR="00C87A13" w:rsidRPr="00084795">
        <w:rPr>
          <w:noProof/>
          <w:u w:val="single"/>
          <w:lang w:val="kk-KZ"/>
        </w:rPr>
        <w:t>_________________</w:t>
      </w:r>
    </w:p>
    <w:p w14:paraId="4E30D408" w14:textId="54856D31" w:rsidR="00C87A13" w:rsidRPr="00C62028" w:rsidRDefault="00C62028" w:rsidP="00C87A13">
      <w:pPr>
        <w:autoSpaceDE w:val="0"/>
        <w:autoSpaceDN w:val="0"/>
        <w:adjustRightInd w:val="0"/>
        <w:rPr>
          <w:rFonts w:eastAsia="TimesNewRomanPSMT"/>
          <w:color w:val="000000"/>
          <w:lang w:val="en-US"/>
        </w:rPr>
      </w:pPr>
      <w:r w:rsidRPr="00C62028">
        <w:rPr>
          <w:rFonts w:eastAsia="TimesNewRomanPSMT"/>
          <w:color w:val="000000"/>
          <w:lang w:val="en-US"/>
        </w:rPr>
        <w:t>Postal address</w:t>
      </w:r>
      <w:r w:rsidR="00C87A13" w:rsidRPr="00C62028">
        <w:rPr>
          <w:rFonts w:eastAsia="TimesNewRomanPSMT"/>
          <w:color w:val="000000"/>
          <w:lang w:val="en-US"/>
        </w:rPr>
        <w:t xml:space="preserve">: </w:t>
      </w:r>
      <w:r w:rsidR="00C87A13" w:rsidRPr="00084795">
        <w:rPr>
          <w:noProof/>
          <w:u w:val="single"/>
          <w:lang w:val="kk-KZ"/>
        </w:rPr>
        <w:t>________________________</w:t>
      </w:r>
    </w:p>
    <w:p w14:paraId="42431923" w14:textId="1487794A" w:rsidR="00C87A13" w:rsidRPr="00C62028" w:rsidRDefault="00C62028" w:rsidP="00C87A13">
      <w:pPr>
        <w:autoSpaceDE w:val="0"/>
        <w:autoSpaceDN w:val="0"/>
        <w:adjustRightInd w:val="0"/>
        <w:rPr>
          <w:rFonts w:eastAsia="TimesNewRomanPSMT"/>
          <w:color w:val="000000"/>
          <w:lang w:val="en-US"/>
        </w:rPr>
      </w:pPr>
      <w:r>
        <w:rPr>
          <w:rFonts w:eastAsia="TimesNewRomanPSMT"/>
          <w:color w:val="000000"/>
          <w:lang w:val="en-US"/>
        </w:rPr>
        <w:t>Telephone</w:t>
      </w:r>
      <w:r w:rsidR="00C87A13" w:rsidRPr="00C62028">
        <w:rPr>
          <w:rFonts w:eastAsia="TimesNewRomanPSMT"/>
          <w:color w:val="000000"/>
          <w:lang w:val="en-US"/>
        </w:rPr>
        <w:t xml:space="preserve"> </w:t>
      </w:r>
      <w:r w:rsidR="00C87A13" w:rsidRPr="00084795">
        <w:rPr>
          <w:noProof/>
          <w:u w:val="single"/>
          <w:lang w:val="kk-KZ"/>
        </w:rPr>
        <w:t xml:space="preserve">_________________________ </w:t>
      </w:r>
    </w:p>
    <w:p w14:paraId="58290997" w14:textId="045F1929" w:rsidR="00C87A13" w:rsidRPr="00C62028" w:rsidRDefault="00C62028" w:rsidP="00C87A13">
      <w:pPr>
        <w:autoSpaceDE w:val="0"/>
        <w:autoSpaceDN w:val="0"/>
        <w:adjustRightInd w:val="0"/>
        <w:rPr>
          <w:rFonts w:eastAsia="TimesNewRomanPSMT"/>
          <w:color w:val="000000"/>
          <w:lang w:val="en-US"/>
        </w:rPr>
      </w:pPr>
      <w:proofErr w:type="gramStart"/>
      <w:r w:rsidRPr="00C62028">
        <w:rPr>
          <w:rFonts w:eastAsia="TimesNewRomanPSMT"/>
          <w:color w:val="000000"/>
          <w:lang w:val="en-US"/>
        </w:rPr>
        <w:t>Resident</w:t>
      </w:r>
      <w:r w:rsidR="00C87A13" w:rsidRPr="00C62028">
        <w:rPr>
          <w:rFonts w:eastAsia="TimesNewRomanPSMT"/>
          <w:color w:val="000000"/>
          <w:lang w:val="en-US"/>
        </w:rPr>
        <w:t xml:space="preserve">  □</w:t>
      </w:r>
      <w:proofErr w:type="gramEnd"/>
      <w:r w:rsidR="00C87A13" w:rsidRPr="00C62028">
        <w:rPr>
          <w:rFonts w:eastAsia="TimesNewRomanPSMT"/>
          <w:color w:val="000000"/>
          <w:lang w:val="en-US"/>
        </w:rPr>
        <w:t xml:space="preserve"> </w:t>
      </w:r>
      <w:r w:rsidR="00C87A13" w:rsidRPr="00C62028">
        <w:rPr>
          <w:rFonts w:eastAsia="TimesNewRomanPSMT"/>
          <w:color w:val="000000"/>
          <w:lang w:val="en-US"/>
        </w:rPr>
        <w:tab/>
      </w:r>
      <w:r w:rsidRPr="00C62028">
        <w:rPr>
          <w:rFonts w:eastAsia="TimesNewRomanPSMT"/>
          <w:color w:val="000000"/>
          <w:lang w:val="en-US"/>
        </w:rPr>
        <w:t>Non-Resident</w:t>
      </w:r>
      <w:r w:rsidR="00C87A13" w:rsidRPr="00C62028">
        <w:rPr>
          <w:rFonts w:eastAsia="TimesNewRomanPSMT"/>
          <w:color w:val="000000"/>
          <w:lang w:val="en-US"/>
        </w:rPr>
        <w:t xml:space="preserve"> □</w:t>
      </w:r>
    </w:p>
    <w:p w14:paraId="7A900CF5" w14:textId="68E99223" w:rsidR="00C87A13" w:rsidRPr="00C62028" w:rsidRDefault="00C62028" w:rsidP="00C87A13">
      <w:pPr>
        <w:autoSpaceDE w:val="0"/>
        <w:autoSpaceDN w:val="0"/>
        <w:adjustRightInd w:val="0"/>
        <w:rPr>
          <w:rFonts w:eastAsia="TimesNewRomanPSMT"/>
          <w:color w:val="000000"/>
          <w:lang w:val="en-US"/>
        </w:rPr>
      </w:pPr>
      <w:r w:rsidRPr="00C62028">
        <w:rPr>
          <w:rFonts w:eastAsia="TimesNewRomanPSMT"/>
          <w:color w:val="000000"/>
          <w:lang w:val="en-US"/>
        </w:rPr>
        <w:t>I ask you to convert foreign currency under the following conditions</w:t>
      </w:r>
      <w:r w:rsidR="00C87A13" w:rsidRPr="00C62028">
        <w:rPr>
          <w:rFonts w:eastAsia="TimesNewRomanPSMT"/>
          <w:color w:val="000000"/>
          <w:lang w:val="en-US"/>
        </w:rPr>
        <w:t>:</w:t>
      </w:r>
      <w:r w:rsidR="00C87A13" w:rsidRPr="00C62028" w:rsidDel="00434DD3">
        <w:rPr>
          <w:rFonts w:eastAsia="TimesNewRomanPSMT"/>
          <w:color w:val="000000"/>
          <w:lang w:val="en-US"/>
        </w:rPr>
        <w:t xml:space="preserve"> </w:t>
      </w:r>
    </w:p>
    <w:p w14:paraId="034DFF5B" w14:textId="084E685C" w:rsidR="00C87A13" w:rsidRPr="00C62028" w:rsidRDefault="00C87A13" w:rsidP="00C87A13">
      <w:pPr>
        <w:autoSpaceDE w:val="0"/>
        <w:autoSpaceDN w:val="0"/>
        <w:adjustRightInd w:val="0"/>
        <w:rPr>
          <w:rFonts w:eastAsia="TimesNewRomanPSMT"/>
          <w:color w:val="000000"/>
          <w:lang w:val="en-US"/>
        </w:rPr>
      </w:pPr>
      <w:r w:rsidRPr="00C62028">
        <w:rPr>
          <w:rFonts w:eastAsia="TimesNewRomanPSMT"/>
          <w:color w:val="000000"/>
          <w:lang w:val="en-US"/>
        </w:rPr>
        <w:t xml:space="preserve">1. </w:t>
      </w:r>
      <w:r w:rsidR="00C62028" w:rsidRPr="00C62028">
        <w:rPr>
          <w:rFonts w:eastAsia="TimesNewRomanPSMT"/>
          <w:color w:val="000000"/>
          <w:lang w:val="en-US"/>
        </w:rPr>
        <w:t>Transaction type</w:t>
      </w:r>
      <w:r w:rsidR="0049664E" w:rsidRPr="00C62028">
        <w:rPr>
          <w:rFonts w:eastAsia="TimesNewRomanPSMT"/>
          <w:color w:val="000000"/>
          <w:lang w:val="en-US"/>
        </w:rPr>
        <w:t>:</w:t>
      </w:r>
    </w:p>
    <w:p w14:paraId="48FCE534" w14:textId="13871864" w:rsidR="00C87A13" w:rsidRPr="00C62028" w:rsidRDefault="00C87A13" w:rsidP="00C87A13">
      <w:pPr>
        <w:autoSpaceDE w:val="0"/>
        <w:autoSpaceDN w:val="0"/>
        <w:adjustRightInd w:val="0"/>
        <w:rPr>
          <w:rFonts w:eastAsia="TimesNewRomanPSMT"/>
          <w:color w:val="000000"/>
          <w:lang w:val="en-US"/>
        </w:rPr>
      </w:pPr>
      <w:r w:rsidRPr="00C62028">
        <w:rPr>
          <w:rFonts w:eastAsia="TimesNewRomanPSMT"/>
          <w:color w:val="000000"/>
          <w:lang w:val="en-US"/>
        </w:rPr>
        <w:t xml:space="preserve">  □ </w:t>
      </w:r>
      <w:proofErr w:type="gramStart"/>
      <w:r w:rsidR="00C62028" w:rsidRPr="00C62028">
        <w:rPr>
          <w:rFonts w:eastAsia="TimesNewRomanPSMT"/>
          <w:color w:val="000000"/>
          <w:lang w:val="en-US"/>
        </w:rPr>
        <w:t>sale</w:t>
      </w:r>
      <w:proofErr w:type="gramEnd"/>
      <w:r w:rsidR="00C62028" w:rsidRPr="00C62028">
        <w:rPr>
          <w:rFonts w:eastAsia="TimesNewRomanPSMT"/>
          <w:color w:val="000000"/>
          <w:lang w:val="en-US"/>
        </w:rPr>
        <w:t xml:space="preserve"> of foreign currency at the exchange rate</w:t>
      </w:r>
    </w:p>
    <w:p w14:paraId="28F1E8B0" w14:textId="4FC3DCF9" w:rsidR="00C87A13" w:rsidRPr="00C62028" w:rsidRDefault="00C87A13" w:rsidP="00C87A13">
      <w:pPr>
        <w:autoSpaceDE w:val="0"/>
        <w:autoSpaceDN w:val="0"/>
        <w:adjustRightInd w:val="0"/>
        <w:rPr>
          <w:rFonts w:eastAsia="TimesNewRomanPSMT"/>
          <w:color w:val="000000"/>
          <w:lang w:val="en-US"/>
        </w:rPr>
      </w:pPr>
      <w:r w:rsidRPr="00C62028">
        <w:rPr>
          <w:rFonts w:eastAsia="TimesNewRomanPSMT"/>
          <w:color w:val="000000"/>
          <w:lang w:val="en-US"/>
        </w:rPr>
        <w:t xml:space="preserve">  □ </w:t>
      </w:r>
      <w:proofErr w:type="gramStart"/>
      <w:r w:rsidR="00C62028" w:rsidRPr="00C62028">
        <w:rPr>
          <w:rFonts w:eastAsia="TimesNewRomanPSMT"/>
          <w:color w:val="000000"/>
          <w:lang w:val="en-US"/>
        </w:rPr>
        <w:t>purchase</w:t>
      </w:r>
      <w:proofErr w:type="gramEnd"/>
      <w:r w:rsidR="00C62028" w:rsidRPr="00C62028">
        <w:rPr>
          <w:rFonts w:eastAsia="TimesNewRomanPSMT"/>
          <w:color w:val="000000"/>
          <w:lang w:val="en-US"/>
        </w:rPr>
        <w:t xml:space="preserve"> of foreign currency at the exchange rate</w:t>
      </w:r>
    </w:p>
    <w:p w14:paraId="59A07015" w14:textId="10E227A6" w:rsidR="00C87A13" w:rsidRPr="00C62028" w:rsidRDefault="00C87A13" w:rsidP="00C87A13">
      <w:pPr>
        <w:autoSpaceDE w:val="0"/>
        <w:autoSpaceDN w:val="0"/>
        <w:adjustRightInd w:val="0"/>
        <w:jc w:val="both"/>
        <w:rPr>
          <w:rFonts w:eastAsia="TimesNewRomanPSMT"/>
          <w:color w:val="000000"/>
          <w:lang w:val="en-US"/>
        </w:rPr>
      </w:pPr>
      <w:r w:rsidRPr="00C62028">
        <w:rPr>
          <w:rFonts w:eastAsia="TimesNewRomanPSMT"/>
          <w:color w:val="000000"/>
          <w:lang w:val="en-US"/>
        </w:rPr>
        <w:t xml:space="preserve">2. </w:t>
      </w:r>
      <w:r w:rsidR="00C62028" w:rsidRPr="00C62028">
        <w:rPr>
          <w:rFonts w:eastAsia="TimesNewRomanPSMT"/>
          <w:color w:val="000000"/>
          <w:lang w:val="en-US"/>
        </w:rPr>
        <w:t>Details of bank accounts for debiting and crediting currency:</w:t>
      </w:r>
    </w:p>
    <w:p w14:paraId="416CC38D" w14:textId="14A69FA7" w:rsidR="00C87A13" w:rsidRPr="00C62028" w:rsidRDefault="00C87A13" w:rsidP="00C87A13">
      <w:pPr>
        <w:autoSpaceDE w:val="0"/>
        <w:autoSpaceDN w:val="0"/>
        <w:adjustRightInd w:val="0"/>
        <w:jc w:val="both"/>
        <w:rPr>
          <w:rFonts w:eastAsia="TimesNewRomanPSMT"/>
          <w:color w:val="000000"/>
          <w:lang w:val="en-US"/>
        </w:rPr>
      </w:pPr>
      <w:r w:rsidRPr="00C62028">
        <w:rPr>
          <w:rFonts w:eastAsia="TimesNewRomanPSMT"/>
          <w:color w:val="000000"/>
          <w:lang w:val="en-US"/>
        </w:rPr>
        <w:t xml:space="preserve"> </w:t>
      </w:r>
      <w:r w:rsidR="00C62028" w:rsidRPr="00C62028">
        <w:rPr>
          <w:rFonts w:eastAsia="TimesNewRomanPSMT"/>
          <w:color w:val="000000"/>
          <w:lang w:val="en-US"/>
        </w:rPr>
        <w:t>Current debit acc</w:t>
      </w:r>
      <w:r w:rsidR="00C62028">
        <w:rPr>
          <w:rFonts w:eastAsia="TimesNewRomanPSMT"/>
          <w:color w:val="000000"/>
          <w:lang w:val="en-US"/>
        </w:rPr>
        <w:t>ount No._____________________ in</w:t>
      </w:r>
      <w:r w:rsidR="00C62028" w:rsidRPr="00C62028">
        <w:rPr>
          <w:rFonts w:eastAsia="TimesNewRomanPSMT"/>
          <w:color w:val="000000"/>
          <w:lang w:val="en-US"/>
        </w:rPr>
        <w:t xml:space="preserve"> _____________ branch of "First Heartland </w:t>
      </w:r>
      <w:proofErr w:type="spellStart"/>
      <w:r w:rsidR="00C62028" w:rsidRPr="00C62028">
        <w:rPr>
          <w:rFonts w:eastAsia="TimesNewRomanPSMT"/>
          <w:color w:val="000000"/>
          <w:lang w:val="en-US"/>
        </w:rPr>
        <w:t>Jusan</w:t>
      </w:r>
      <w:proofErr w:type="spellEnd"/>
      <w:r w:rsidR="00C62028" w:rsidRPr="00C62028">
        <w:rPr>
          <w:rFonts w:eastAsia="TimesNewRomanPSMT"/>
          <w:color w:val="000000"/>
          <w:lang w:val="en-US"/>
        </w:rPr>
        <w:t xml:space="preserve"> Bank" Joint Stock Company</w:t>
      </w:r>
      <w:r w:rsidRPr="00C62028">
        <w:rPr>
          <w:lang w:val="en-US"/>
        </w:rPr>
        <w:t xml:space="preserve"> </w:t>
      </w:r>
    </w:p>
    <w:p w14:paraId="0496E1BA" w14:textId="579A4683" w:rsidR="00C87A13" w:rsidRPr="00C62028" w:rsidRDefault="00C87A13" w:rsidP="00C87A13">
      <w:pPr>
        <w:autoSpaceDE w:val="0"/>
        <w:autoSpaceDN w:val="0"/>
        <w:adjustRightInd w:val="0"/>
        <w:jc w:val="both"/>
        <w:rPr>
          <w:rFonts w:eastAsia="TimesNewRomanPSMT"/>
          <w:color w:val="000000"/>
          <w:lang w:val="en-US"/>
        </w:rPr>
      </w:pPr>
      <w:r w:rsidRPr="00C62028">
        <w:rPr>
          <w:rFonts w:eastAsia="TimesNewRomanPSMT"/>
          <w:color w:val="000000"/>
          <w:lang w:val="en-US"/>
        </w:rPr>
        <w:t xml:space="preserve"> </w:t>
      </w:r>
      <w:r w:rsidR="00C62028" w:rsidRPr="00C62028">
        <w:rPr>
          <w:rFonts w:eastAsia="TimesNewRomanPSMT"/>
          <w:color w:val="000000"/>
          <w:lang w:val="en-US"/>
        </w:rPr>
        <w:t xml:space="preserve">Current deposit account No._____________________ in _____________ branch of "First Heartland </w:t>
      </w:r>
      <w:proofErr w:type="spellStart"/>
      <w:r w:rsidR="00C62028" w:rsidRPr="00C62028">
        <w:rPr>
          <w:rFonts w:eastAsia="TimesNewRomanPSMT"/>
          <w:color w:val="000000"/>
          <w:lang w:val="en-US"/>
        </w:rPr>
        <w:t>Jusan</w:t>
      </w:r>
      <w:proofErr w:type="spellEnd"/>
      <w:r w:rsidR="00C62028" w:rsidRPr="00C62028">
        <w:rPr>
          <w:rFonts w:eastAsia="TimesNewRomanPSMT"/>
          <w:color w:val="000000"/>
          <w:lang w:val="en-US"/>
        </w:rPr>
        <w:t xml:space="preserve"> Bank" Joint Stock Company</w:t>
      </w:r>
      <w:r w:rsidRPr="00C62028">
        <w:rPr>
          <w:lang w:val="en-US"/>
        </w:rPr>
        <w:t xml:space="preserve"> </w:t>
      </w:r>
    </w:p>
    <w:p w14:paraId="55B9504A" w14:textId="52389DC9" w:rsidR="00C87A13" w:rsidRPr="004E4D88" w:rsidRDefault="00C87A13" w:rsidP="00C87A13">
      <w:pPr>
        <w:autoSpaceDE w:val="0"/>
        <w:autoSpaceDN w:val="0"/>
        <w:adjustRightInd w:val="0"/>
        <w:jc w:val="both"/>
        <w:rPr>
          <w:rFonts w:eastAsia="TimesNewRomanPSMT"/>
          <w:color w:val="000000"/>
        </w:rPr>
      </w:pPr>
      <w:r w:rsidRPr="00CC7045">
        <w:rPr>
          <w:rFonts w:eastAsia="TimesNewRomanPSMT"/>
          <w:color w:val="000000"/>
          <w:lang w:val="en-US"/>
        </w:rPr>
        <w:t xml:space="preserve">3.  </w:t>
      </w:r>
      <w:r w:rsidR="00C62028" w:rsidRPr="00C62028">
        <w:rPr>
          <w:rFonts w:eastAsia="TimesNewRomanPSMT"/>
          <w:color w:val="000000"/>
          <w:lang w:val="en-US"/>
        </w:rPr>
        <w:t>Purpose of use of the purchased currency</w:t>
      </w:r>
      <w:r w:rsidRPr="00C62028">
        <w:rPr>
          <w:rFonts w:eastAsia="TimesNewRomanPSMT"/>
          <w:color w:val="000000"/>
          <w:lang w:val="en-US"/>
        </w:rPr>
        <w:t>:</w:t>
      </w:r>
      <w:r w:rsidR="0049664E" w:rsidRPr="00C62028">
        <w:rPr>
          <w:rFonts w:eastAsia="TimesNewRomanPSMT"/>
          <w:color w:val="000000"/>
          <w:lang w:val="en-US"/>
        </w:rPr>
        <w:t xml:space="preserve"> </w:t>
      </w:r>
      <w:r w:rsidR="00C62028" w:rsidRPr="00C62028">
        <w:rPr>
          <w:noProof/>
          <w:lang w:val="kk-KZ"/>
        </w:rPr>
        <w:t>placement on the savings bank account</w:t>
      </w:r>
      <w:r w:rsidR="00C62028" w:rsidRPr="00C62028">
        <w:rPr>
          <w:noProof/>
          <w:lang w:val="en-US"/>
        </w:rPr>
        <w:t xml:space="preserve"> </w:t>
      </w:r>
      <w:r w:rsidR="00C62028" w:rsidRPr="00C62028">
        <w:rPr>
          <w:rFonts w:eastAsia="TimesNewRomanPSMT"/>
          <w:color w:val="000000"/>
          <w:lang w:val="en-US"/>
        </w:rPr>
        <w:t>of the Client No.</w:t>
      </w:r>
      <w:r w:rsidRPr="004E4D88">
        <w:rPr>
          <w:noProof/>
          <w:u w:val="single"/>
          <w:lang w:val="kk-KZ"/>
        </w:rPr>
        <w:t xml:space="preserve"> ___________ ,</w:t>
      </w:r>
      <w:r w:rsidRPr="00C62028">
        <w:rPr>
          <w:noProof/>
          <w:lang w:val="kk-KZ"/>
        </w:rPr>
        <w:t xml:space="preserve"> </w:t>
      </w:r>
      <w:r w:rsidR="00C62028" w:rsidRPr="00C62028">
        <w:rPr>
          <w:noProof/>
          <w:lang w:val="kk-KZ"/>
        </w:rPr>
        <w:t>opened in accordance with</w:t>
      </w:r>
      <w:r w:rsidRPr="004E4D88">
        <w:rPr>
          <w:noProof/>
          <w:u w:val="single"/>
          <w:lang w:val="kk-KZ"/>
        </w:rPr>
        <w:t xml:space="preserve"> _________ </w:t>
      </w:r>
      <w:r w:rsidRPr="004E4D88">
        <w:rPr>
          <w:i/>
          <w:noProof/>
          <w:u w:val="single"/>
          <w:lang w:val="kk-KZ"/>
        </w:rPr>
        <w:t>(</w:t>
      </w:r>
      <w:r w:rsidR="00C62028" w:rsidRPr="00C62028">
        <w:rPr>
          <w:i/>
          <w:noProof/>
          <w:u w:val="single"/>
          <w:lang w:val="kk-KZ"/>
        </w:rPr>
        <w:t>specify the name of the deposit agreement</w:t>
      </w:r>
      <w:r w:rsidRPr="004E4D88">
        <w:rPr>
          <w:i/>
          <w:noProof/>
          <w:u w:val="single"/>
          <w:lang w:val="kk-KZ"/>
        </w:rPr>
        <w:t>)</w:t>
      </w:r>
      <w:r w:rsidRPr="00C62028">
        <w:rPr>
          <w:noProof/>
          <w:lang w:val="kk-KZ"/>
        </w:rPr>
        <w:t xml:space="preserve"> </w:t>
      </w:r>
      <w:r w:rsidR="00C62028" w:rsidRPr="00C62028">
        <w:rPr>
          <w:noProof/>
          <w:lang w:val="kk-KZ"/>
        </w:rPr>
        <w:t>No.</w:t>
      </w:r>
      <w:r w:rsidR="00C62028" w:rsidRPr="00C62028">
        <w:rPr>
          <w:noProof/>
          <w:u w:val="single"/>
          <w:lang w:val="kk-KZ"/>
        </w:rPr>
        <w:t xml:space="preserve"> ____</w:t>
      </w:r>
      <w:r w:rsidR="00C62028" w:rsidRPr="00C62028">
        <w:rPr>
          <w:noProof/>
          <w:lang w:val="kk-KZ"/>
        </w:rPr>
        <w:t xml:space="preserve"> of </w:t>
      </w:r>
      <w:r w:rsidR="00C62028" w:rsidRPr="00C62028">
        <w:rPr>
          <w:noProof/>
          <w:u w:val="single"/>
          <w:lang w:val="kk-KZ"/>
        </w:rPr>
        <w:t xml:space="preserve">__________ </w:t>
      </w:r>
      <w:r w:rsidR="00C62028" w:rsidRPr="00C62028">
        <w:rPr>
          <w:noProof/>
          <w:lang w:val="kk-KZ"/>
        </w:rPr>
        <w:t>Without VAT</w:t>
      </w:r>
    </w:p>
    <w:p w14:paraId="519CCD43" w14:textId="4D0F0D00" w:rsidR="00C87A13" w:rsidRPr="004E4D88" w:rsidRDefault="00FA15B1" w:rsidP="00C87A13">
      <w:pPr>
        <w:widowControl w:val="0"/>
        <w:tabs>
          <w:tab w:val="left" w:pos="993"/>
        </w:tabs>
        <w:jc w:val="both"/>
        <w:rPr>
          <w:color w:val="000000"/>
        </w:rPr>
      </w:pPr>
      <w:r w:rsidRPr="004E4D88">
        <w:rPr>
          <w:color w:val="000000"/>
        </w:rPr>
        <w:t xml:space="preserve">4. </w:t>
      </w:r>
      <w:proofErr w:type="spellStart"/>
      <w:r w:rsidR="00C62028" w:rsidRPr="00C62028">
        <w:rPr>
          <w:color w:val="000000"/>
        </w:rPr>
        <w:t>Currency</w:t>
      </w:r>
      <w:proofErr w:type="spellEnd"/>
      <w:r w:rsidR="00C62028" w:rsidRPr="00C62028">
        <w:rPr>
          <w:color w:val="000000"/>
        </w:rPr>
        <w:t xml:space="preserve"> </w:t>
      </w:r>
      <w:proofErr w:type="spellStart"/>
      <w:r w:rsidR="00C62028" w:rsidRPr="00C62028">
        <w:rPr>
          <w:color w:val="000000"/>
        </w:rPr>
        <w:t>conversion</w:t>
      </w:r>
      <w:proofErr w:type="spellEnd"/>
      <w:r w:rsidR="00C62028" w:rsidRPr="00C62028">
        <w:rPr>
          <w:color w:val="000000"/>
        </w:rPr>
        <w:t xml:space="preserve"> </w:t>
      </w:r>
      <w:proofErr w:type="spellStart"/>
      <w:r w:rsidR="00C62028" w:rsidRPr="00C62028">
        <w:rPr>
          <w:color w:val="000000"/>
        </w:rPr>
        <w:t>date</w:t>
      </w:r>
      <w:proofErr w:type="spellEnd"/>
      <w:r w:rsidR="00C62028">
        <w:rPr>
          <w:color w:val="000000"/>
        </w:rPr>
        <w:t xml:space="preserve"> «___» ___ </w:t>
      </w:r>
      <w:proofErr w:type="spellStart"/>
      <w:r w:rsidR="00C62028">
        <w:rPr>
          <w:color w:val="000000"/>
        </w:rPr>
        <w:t>yy</w:t>
      </w:r>
      <w:proofErr w:type="spellEnd"/>
      <w:r w:rsidR="00C62028">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61"/>
        <w:gridCol w:w="1892"/>
        <w:gridCol w:w="1879"/>
        <w:gridCol w:w="1837"/>
      </w:tblGrid>
      <w:tr w:rsidR="00C87A13" w:rsidRPr="004E4D88" w14:paraId="17D3098B" w14:textId="77777777" w:rsidTr="00FA15B1">
        <w:tc>
          <w:tcPr>
            <w:tcW w:w="1876" w:type="dxa"/>
            <w:shd w:val="clear" w:color="auto" w:fill="auto"/>
            <w:vAlign w:val="center"/>
          </w:tcPr>
          <w:p w14:paraId="619E55D9" w14:textId="739D84FE" w:rsidR="00C87A13" w:rsidRPr="004E4D88" w:rsidRDefault="0056673A" w:rsidP="0056673A">
            <w:pPr>
              <w:autoSpaceDE w:val="0"/>
              <w:autoSpaceDN w:val="0"/>
              <w:adjustRightInd w:val="0"/>
              <w:ind w:left="-90" w:right="-45"/>
              <w:jc w:val="center"/>
              <w:rPr>
                <w:rFonts w:eastAsia="TimesNewRomanPS-BoldMT"/>
                <w:b/>
                <w:bCs/>
                <w:color w:val="000000"/>
                <w:sz w:val="20"/>
                <w:szCs w:val="20"/>
              </w:rPr>
            </w:pPr>
            <w:proofErr w:type="spellStart"/>
            <w:r w:rsidRPr="0056673A">
              <w:rPr>
                <w:rFonts w:eastAsia="TimesNewRomanPS-BoldMT"/>
                <w:b/>
                <w:bCs/>
                <w:color w:val="000000"/>
                <w:sz w:val="20"/>
                <w:szCs w:val="20"/>
              </w:rPr>
              <w:t>Write-off</w:t>
            </w:r>
            <w:proofErr w:type="spellEnd"/>
            <w:r w:rsidRPr="0056673A">
              <w:rPr>
                <w:rFonts w:eastAsia="TimesNewRomanPS-BoldMT"/>
                <w:b/>
                <w:bCs/>
                <w:color w:val="000000"/>
                <w:sz w:val="20"/>
                <w:szCs w:val="20"/>
              </w:rPr>
              <w:t xml:space="preserve"> </w:t>
            </w:r>
            <w:proofErr w:type="spellStart"/>
            <w:r w:rsidRPr="0056673A">
              <w:rPr>
                <w:rFonts w:eastAsia="TimesNewRomanPS-BoldMT"/>
                <w:b/>
                <w:bCs/>
                <w:color w:val="000000"/>
                <w:sz w:val="20"/>
                <w:szCs w:val="20"/>
              </w:rPr>
              <w:t>amount</w:t>
            </w:r>
            <w:proofErr w:type="spellEnd"/>
            <w:r w:rsidRPr="0056673A">
              <w:rPr>
                <w:rFonts w:eastAsia="TimesNewRomanPS-BoldMT"/>
                <w:b/>
                <w:bCs/>
                <w:color w:val="000000"/>
                <w:sz w:val="20"/>
                <w:szCs w:val="20"/>
              </w:rPr>
              <w:t xml:space="preserve"> </w:t>
            </w:r>
            <w:r w:rsidR="00FA15B1" w:rsidRPr="004E4D88">
              <w:rPr>
                <w:rFonts w:eastAsia="TimesNewRomanPS-BoldMT"/>
                <w:b/>
                <w:bCs/>
                <w:color w:val="000000"/>
                <w:sz w:val="20"/>
                <w:szCs w:val="20"/>
              </w:rPr>
              <w:t>*</w:t>
            </w:r>
            <w:r w:rsidR="00FA15B1" w:rsidRPr="004E4D88">
              <w:rPr>
                <w:rStyle w:val="ad"/>
                <w:rFonts w:eastAsia="TimesNewRomanPS-BoldMT"/>
                <w:b/>
                <w:bCs/>
                <w:color w:val="FFFFFF" w:themeColor="background1"/>
                <w:sz w:val="20"/>
                <w:szCs w:val="20"/>
              </w:rPr>
              <w:footnoteReference w:id="4"/>
            </w:r>
          </w:p>
        </w:tc>
        <w:tc>
          <w:tcPr>
            <w:tcW w:w="1861" w:type="dxa"/>
            <w:shd w:val="clear" w:color="auto" w:fill="auto"/>
            <w:vAlign w:val="center"/>
          </w:tcPr>
          <w:p w14:paraId="12504DC3" w14:textId="1BFEE86E" w:rsidR="00C87A13" w:rsidRPr="00CC7045" w:rsidRDefault="0056673A" w:rsidP="0056673A">
            <w:pPr>
              <w:autoSpaceDE w:val="0"/>
              <w:autoSpaceDN w:val="0"/>
              <w:adjustRightInd w:val="0"/>
              <w:ind w:left="-164" w:right="-75"/>
              <w:jc w:val="center"/>
              <w:rPr>
                <w:rFonts w:eastAsia="TimesNewRomanPS-BoldMT"/>
                <w:b/>
                <w:bCs/>
                <w:color w:val="000000"/>
                <w:sz w:val="20"/>
                <w:szCs w:val="20"/>
                <w:lang w:val="en-US"/>
              </w:rPr>
            </w:pPr>
            <w:r w:rsidRPr="00CC7045">
              <w:rPr>
                <w:rFonts w:eastAsia="TimesNewRomanPS-BoldMT"/>
                <w:b/>
                <w:bCs/>
                <w:color w:val="000000"/>
                <w:sz w:val="20"/>
                <w:szCs w:val="20"/>
                <w:lang w:val="en-US"/>
              </w:rPr>
              <w:t>Currency of write-off</w:t>
            </w:r>
          </w:p>
          <w:p w14:paraId="2DC3E2D8" w14:textId="77777777" w:rsidR="00C87A13" w:rsidRPr="00CC7045" w:rsidRDefault="00C87A13" w:rsidP="0056673A">
            <w:pPr>
              <w:autoSpaceDE w:val="0"/>
              <w:autoSpaceDN w:val="0"/>
              <w:adjustRightInd w:val="0"/>
              <w:ind w:left="-164" w:right="-75"/>
              <w:jc w:val="center"/>
              <w:rPr>
                <w:rFonts w:eastAsia="TimesNewRomanPSMT"/>
                <w:b/>
                <w:bCs/>
                <w:color w:val="000000"/>
                <w:sz w:val="20"/>
                <w:szCs w:val="20"/>
                <w:lang w:val="en-US"/>
              </w:rPr>
            </w:pPr>
            <w:r w:rsidRPr="00CC7045">
              <w:rPr>
                <w:rFonts w:eastAsia="TimesNewRomanPSMT"/>
                <w:b/>
                <w:bCs/>
                <w:color w:val="000000"/>
                <w:sz w:val="20"/>
                <w:szCs w:val="20"/>
                <w:lang w:val="en-US"/>
              </w:rPr>
              <w:t>(USD, EUR, RUR,</w:t>
            </w:r>
          </w:p>
          <w:p w14:paraId="4EE24A5D" w14:textId="77777777" w:rsidR="00C87A13" w:rsidRPr="004E4D88" w:rsidRDefault="00C87A13" w:rsidP="0056673A">
            <w:pPr>
              <w:autoSpaceDE w:val="0"/>
              <w:autoSpaceDN w:val="0"/>
              <w:adjustRightInd w:val="0"/>
              <w:ind w:left="-164" w:right="-75"/>
              <w:jc w:val="center"/>
              <w:rPr>
                <w:rFonts w:eastAsia="TimesNewRomanPS-BoldMT"/>
                <w:b/>
                <w:bCs/>
                <w:color w:val="000000"/>
                <w:sz w:val="20"/>
                <w:szCs w:val="20"/>
                <w:lang w:val="en-US"/>
              </w:rPr>
            </w:pPr>
            <w:proofErr w:type="gramStart"/>
            <w:r w:rsidRPr="004E4D88">
              <w:rPr>
                <w:rFonts w:eastAsia="TimesNewRomanPSMT"/>
                <w:b/>
                <w:bCs/>
                <w:color w:val="000000"/>
                <w:sz w:val="20"/>
                <w:szCs w:val="20"/>
              </w:rPr>
              <w:t>KZT)</w:t>
            </w:r>
            <w:proofErr w:type="gramEnd"/>
          </w:p>
        </w:tc>
        <w:tc>
          <w:tcPr>
            <w:tcW w:w="1892" w:type="dxa"/>
            <w:shd w:val="clear" w:color="auto" w:fill="auto"/>
            <w:vAlign w:val="center"/>
          </w:tcPr>
          <w:p w14:paraId="2714A77E" w14:textId="3FC4F117" w:rsidR="00C87A13" w:rsidRPr="004E4D88" w:rsidRDefault="0056673A" w:rsidP="00C1156C">
            <w:pPr>
              <w:autoSpaceDE w:val="0"/>
              <w:autoSpaceDN w:val="0"/>
              <w:adjustRightInd w:val="0"/>
              <w:jc w:val="center"/>
              <w:rPr>
                <w:rFonts w:eastAsia="TimesNewRomanPS-BoldMT"/>
                <w:b/>
                <w:bCs/>
                <w:color w:val="000000"/>
                <w:sz w:val="20"/>
                <w:szCs w:val="20"/>
                <w:lang w:val="en-US"/>
              </w:rPr>
            </w:pPr>
            <w:proofErr w:type="spellStart"/>
            <w:r w:rsidRPr="0056673A">
              <w:rPr>
                <w:rFonts w:eastAsia="TimesNewRomanPS-BoldMT"/>
                <w:b/>
                <w:bCs/>
                <w:color w:val="000000"/>
                <w:sz w:val="20"/>
                <w:szCs w:val="20"/>
              </w:rPr>
              <w:t>conversion</w:t>
            </w:r>
            <w:proofErr w:type="spellEnd"/>
            <w:r w:rsidRPr="0056673A">
              <w:rPr>
                <w:rFonts w:eastAsia="TimesNewRomanPS-BoldMT"/>
                <w:b/>
                <w:bCs/>
                <w:color w:val="000000"/>
                <w:sz w:val="20"/>
                <w:szCs w:val="20"/>
              </w:rPr>
              <w:t xml:space="preserve"> </w:t>
            </w:r>
            <w:proofErr w:type="spellStart"/>
            <w:r w:rsidRPr="0056673A">
              <w:rPr>
                <w:rFonts w:eastAsia="TimesNewRomanPS-BoldMT"/>
                <w:b/>
                <w:bCs/>
                <w:color w:val="000000"/>
                <w:sz w:val="20"/>
                <w:szCs w:val="20"/>
              </w:rPr>
              <w:t>rate</w:t>
            </w:r>
            <w:proofErr w:type="spellEnd"/>
          </w:p>
        </w:tc>
        <w:tc>
          <w:tcPr>
            <w:tcW w:w="1879" w:type="dxa"/>
            <w:shd w:val="clear" w:color="auto" w:fill="auto"/>
            <w:vAlign w:val="center"/>
          </w:tcPr>
          <w:p w14:paraId="5E6A59A6" w14:textId="11E4EB2C" w:rsidR="00C87A13" w:rsidRPr="004E4D88" w:rsidRDefault="0056673A" w:rsidP="00C1156C">
            <w:pPr>
              <w:autoSpaceDE w:val="0"/>
              <w:autoSpaceDN w:val="0"/>
              <w:adjustRightInd w:val="0"/>
              <w:jc w:val="center"/>
              <w:rPr>
                <w:rFonts w:eastAsia="TimesNewRomanPS-BoldMT"/>
                <w:b/>
                <w:bCs/>
                <w:color w:val="000000"/>
                <w:sz w:val="20"/>
                <w:szCs w:val="20"/>
              </w:rPr>
            </w:pPr>
            <w:proofErr w:type="spellStart"/>
            <w:r w:rsidRPr="0056673A">
              <w:rPr>
                <w:rFonts w:eastAsia="TimesNewRomanPS-BoldMT"/>
                <w:b/>
                <w:bCs/>
                <w:color w:val="000000"/>
                <w:sz w:val="20"/>
                <w:szCs w:val="20"/>
              </w:rPr>
              <w:t>Credit</w:t>
            </w:r>
            <w:proofErr w:type="spellEnd"/>
            <w:r w:rsidRPr="0056673A">
              <w:rPr>
                <w:rFonts w:eastAsia="TimesNewRomanPS-BoldMT"/>
                <w:b/>
                <w:bCs/>
                <w:color w:val="000000"/>
                <w:sz w:val="20"/>
                <w:szCs w:val="20"/>
              </w:rPr>
              <w:t xml:space="preserve"> </w:t>
            </w:r>
            <w:proofErr w:type="spellStart"/>
            <w:r w:rsidRPr="0056673A">
              <w:rPr>
                <w:rFonts w:eastAsia="TimesNewRomanPS-BoldMT"/>
                <w:b/>
                <w:bCs/>
                <w:color w:val="000000"/>
                <w:sz w:val="20"/>
                <w:szCs w:val="20"/>
              </w:rPr>
              <w:t>amount</w:t>
            </w:r>
            <w:proofErr w:type="spellEnd"/>
          </w:p>
        </w:tc>
        <w:tc>
          <w:tcPr>
            <w:tcW w:w="1837" w:type="dxa"/>
            <w:shd w:val="clear" w:color="auto" w:fill="auto"/>
            <w:vAlign w:val="center"/>
          </w:tcPr>
          <w:p w14:paraId="1FAE7810" w14:textId="3F916C0D" w:rsidR="00C87A13" w:rsidRPr="00CC7045" w:rsidRDefault="0056673A" w:rsidP="00C1156C">
            <w:pPr>
              <w:autoSpaceDE w:val="0"/>
              <w:autoSpaceDN w:val="0"/>
              <w:adjustRightInd w:val="0"/>
              <w:jc w:val="center"/>
              <w:rPr>
                <w:rFonts w:eastAsia="TimesNewRomanPS-BoldMT"/>
                <w:b/>
                <w:bCs/>
                <w:color w:val="000000"/>
                <w:sz w:val="20"/>
                <w:szCs w:val="20"/>
                <w:lang w:val="en-US"/>
              </w:rPr>
            </w:pPr>
            <w:r w:rsidRPr="00CC7045">
              <w:rPr>
                <w:rFonts w:eastAsia="TimesNewRomanPS-BoldMT"/>
                <w:b/>
                <w:bCs/>
                <w:color w:val="000000"/>
                <w:sz w:val="20"/>
                <w:szCs w:val="20"/>
                <w:lang w:val="en-US"/>
              </w:rPr>
              <w:t>Crediting currency</w:t>
            </w:r>
          </w:p>
          <w:p w14:paraId="0340B198" w14:textId="77777777" w:rsidR="00C87A13" w:rsidRPr="00CC7045" w:rsidRDefault="00C87A13" w:rsidP="00C1156C">
            <w:pPr>
              <w:autoSpaceDE w:val="0"/>
              <w:autoSpaceDN w:val="0"/>
              <w:adjustRightInd w:val="0"/>
              <w:jc w:val="center"/>
              <w:rPr>
                <w:rFonts w:eastAsia="TimesNewRomanPSMT"/>
                <w:b/>
                <w:bCs/>
                <w:color w:val="000000"/>
                <w:sz w:val="20"/>
                <w:szCs w:val="20"/>
                <w:lang w:val="en-US"/>
              </w:rPr>
            </w:pPr>
            <w:r w:rsidRPr="00CC7045">
              <w:rPr>
                <w:rFonts w:eastAsia="TimesNewRomanPSMT"/>
                <w:b/>
                <w:bCs/>
                <w:color w:val="000000"/>
                <w:sz w:val="20"/>
                <w:szCs w:val="20"/>
                <w:lang w:val="en-US"/>
              </w:rPr>
              <w:t>(</w:t>
            </w:r>
            <w:r w:rsidRPr="004E4D88">
              <w:rPr>
                <w:rFonts w:eastAsia="TimesNewRomanPSMT"/>
                <w:b/>
                <w:bCs/>
                <w:color w:val="000000"/>
                <w:sz w:val="20"/>
                <w:szCs w:val="20"/>
                <w:lang w:val="en-US"/>
              </w:rPr>
              <w:t>USD</w:t>
            </w:r>
            <w:r w:rsidRPr="00CC7045">
              <w:rPr>
                <w:rFonts w:eastAsia="TimesNewRomanPSMT"/>
                <w:b/>
                <w:bCs/>
                <w:color w:val="000000"/>
                <w:sz w:val="20"/>
                <w:szCs w:val="20"/>
                <w:lang w:val="en-US"/>
              </w:rPr>
              <w:t xml:space="preserve">, </w:t>
            </w:r>
            <w:r w:rsidRPr="004E4D88">
              <w:rPr>
                <w:rFonts w:eastAsia="TimesNewRomanPSMT"/>
                <w:b/>
                <w:bCs/>
                <w:color w:val="000000"/>
                <w:sz w:val="20"/>
                <w:szCs w:val="20"/>
                <w:lang w:val="en-US"/>
              </w:rPr>
              <w:t>EUR</w:t>
            </w:r>
            <w:r w:rsidRPr="00CC7045">
              <w:rPr>
                <w:rFonts w:eastAsia="TimesNewRomanPSMT"/>
                <w:b/>
                <w:bCs/>
                <w:color w:val="000000"/>
                <w:sz w:val="20"/>
                <w:szCs w:val="20"/>
                <w:lang w:val="en-US"/>
              </w:rPr>
              <w:t xml:space="preserve">, </w:t>
            </w:r>
            <w:r w:rsidRPr="004E4D88">
              <w:rPr>
                <w:rFonts w:eastAsia="TimesNewRomanPSMT"/>
                <w:b/>
                <w:bCs/>
                <w:color w:val="000000"/>
                <w:sz w:val="20"/>
                <w:szCs w:val="20"/>
                <w:lang w:val="en-US"/>
              </w:rPr>
              <w:t>RUR</w:t>
            </w:r>
            <w:r w:rsidRPr="00CC7045">
              <w:rPr>
                <w:rFonts w:eastAsia="TimesNewRomanPSMT"/>
                <w:b/>
                <w:bCs/>
                <w:color w:val="000000"/>
                <w:sz w:val="20"/>
                <w:szCs w:val="20"/>
                <w:lang w:val="en-US"/>
              </w:rPr>
              <w:t>,</w:t>
            </w:r>
          </w:p>
          <w:p w14:paraId="63E9B509" w14:textId="77777777" w:rsidR="00C87A13" w:rsidRPr="004E4D88" w:rsidRDefault="00C87A13" w:rsidP="00C1156C">
            <w:pPr>
              <w:autoSpaceDE w:val="0"/>
              <w:autoSpaceDN w:val="0"/>
              <w:adjustRightInd w:val="0"/>
              <w:jc w:val="center"/>
              <w:rPr>
                <w:rFonts w:eastAsia="TimesNewRomanPS-BoldMT"/>
                <w:b/>
                <w:bCs/>
                <w:color w:val="000000"/>
                <w:sz w:val="20"/>
                <w:szCs w:val="20"/>
              </w:rPr>
            </w:pPr>
            <w:r w:rsidRPr="004E4D88">
              <w:rPr>
                <w:rFonts w:eastAsia="TimesNewRomanPSMT"/>
                <w:b/>
                <w:bCs/>
                <w:color w:val="000000"/>
                <w:sz w:val="20"/>
                <w:szCs w:val="20"/>
                <w:lang w:val="en-US"/>
              </w:rPr>
              <w:t>KZT</w:t>
            </w:r>
            <w:r w:rsidRPr="004E4D88">
              <w:rPr>
                <w:rFonts w:eastAsia="TimesNewRomanPSMT"/>
                <w:b/>
                <w:bCs/>
                <w:color w:val="000000"/>
                <w:sz w:val="20"/>
                <w:szCs w:val="20"/>
              </w:rPr>
              <w:t>)</w:t>
            </w:r>
          </w:p>
        </w:tc>
      </w:tr>
      <w:tr w:rsidR="00C87A13" w:rsidRPr="004E4D88" w14:paraId="5C20876F" w14:textId="77777777" w:rsidTr="00FA15B1">
        <w:tc>
          <w:tcPr>
            <w:tcW w:w="1876" w:type="dxa"/>
            <w:shd w:val="clear" w:color="auto" w:fill="auto"/>
          </w:tcPr>
          <w:p w14:paraId="1621D9DD" w14:textId="450365F0" w:rsidR="00C87A13" w:rsidRPr="001A1C3F" w:rsidRDefault="00C87A13" w:rsidP="00C1156C">
            <w:pPr>
              <w:autoSpaceDE w:val="0"/>
              <w:autoSpaceDN w:val="0"/>
              <w:adjustRightInd w:val="0"/>
              <w:jc w:val="center"/>
              <w:rPr>
                <w:rFonts w:eastAsia="TimesNewRomanPS-BoldMT"/>
                <w:bCs/>
                <w:color w:val="000000"/>
              </w:rPr>
            </w:pPr>
          </w:p>
        </w:tc>
        <w:tc>
          <w:tcPr>
            <w:tcW w:w="1861" w:type="dxa"/>
            <w:shd w:val="clear" w:color="auto" w:fill="auto"/>
          </w:tcPr>
          <w:p w14:paraId="2BAFA7E3" w14:textId="2E6A90CA" w:rsidR="00C87A13" w:rsidRPr="001A1C3F" w:rsidRDefault="00C87A13" w:rsidP="00C1156C">
            <w:pPr>
              <w:autoSpaceDE w:val="0"/>
              <w:autoSpaceDN w:val="0"/>
              <w:adjustRightInd w:val="0"/>
              <w:jc w:val="center"/>
              <w:rPr>
                <w:rFonts w:eastAsia="TimesNewRomanPS-BoldMT"/>
                <w:bCs/>
                <w:color w:val="000000"/>
              </w:rPr>
            </w:pPr>
          </w:p>
        </w:tc>
        <w:tc>
          <w:tcPr>
            <w:tcW w:w="1892" w:type="dxa"/>
            <w:shd w:val="clear" w:color="auto" w:fill="auto"/>
          </w:tcPr>
          <w:p w14:paraId="0CC87693" w14:textId="49415EBD" w:rsidR="00C87A13" w:rsidRPr="001A1C3F" w:rsidRDefault="00C87A13" w:rsidP="00C1156C">
            <w:pPr>
              <w:autoSpaceDE w:val="0"/>
              <w:autoSpaceDN w:val="0"/>
              <w:adjustRightInd w:val="0"/>
              <w:jc w:val="center"/>
              <w:rPr>
                <w:rFonts w:eastAsia="TimesNewRomanPS-BoldMT"/>
                <w:bCs/>
                <w:color w:val="000000"/>
              </w:rPr>
            </w:pPr>
          </w:p>
        </w:tc>
        <w:tc>
          <w:tcPr>
            <w:tcW w:w="1879" w:type="dxa"/>
            <w:shd w:val="clear" w:color="auto" w:fill="auto"/>
          </w:tcPr>
          <w:p w14:paraId="0179A758" w14:textId="6BDC4BD4" w:rsidR="00C87A13" w:rsidRPr="001A1C3F" w:rsidRDefault="00C87A13" w:rsidP="00C1156C">
            <w:pPr>
              <w:autoSpaceDE w:val="0"/>
              <w:autoSpaceDN w:val="0"/>
              <w:adjustRightInd w:val="0"/>
              <w:jc w:val="center"/>
              <w:rPr>
                <w:rFonts w:eastAsia="TimesNewRomanPS-BoldMT"/>
                <w:bCs/>
                <w:color w:val="000000"/>
              </w:rPr>
            </w:pPr>
          </w:p>
        </w:tc>
        <w:tc>
          <w:tcPr>
            <w:tcW w:w="1837" w:type="dxa"/>
            <w:shd w:val="clear" w:color="auto" w:fill="auto"/>
          </w:tcPr>
          <w:p w14:paraId="33158874" w14:textId="7D55F5AE" w:rsidR="00C87A13" w:rsidRPr="001A1C3F" w:rsidRDefault="00C87A13" w:rsidP="00C1156C">
            <w:pPr>
              <w:autoSpaceDE w:val="0"/>
              <w:autoSpaceDN w:val="0"/>
              <w:adjustRightInd w:val="0"/>
              <w:jc w:val="center"/>
              <w:rPr>
                <w:rFonts w:eastAsia="TimesNewRomanPS-BoldMT"/>
                <w:bCs/>
                <w:color w:val="000000"/>
              </w:rPr>
            </w:pPr>
          </w:p>
        </w:tc>
      </w:tr>
    </w:tbl>
    <w:p w14:paraId="66F882A1" w14:textId="77777777" w:rsidR="00C87A13" w:rsidRPr="001A1C3F" w:rsidRDefault="00C87A13" w:rsidP="00C87A13">
      <w:pPr>
        <w:autoSpaceDE w:val="0"/>
        <w:autoSpaceDN w:val="0"/>
        <w:adjustRightInd w:val="0"/>
        <w:rPr>
          <w:rFonts w:eastAsia="TimesNewRomanPS-BoldMT"/>
          <w:b/>
          <w:bCs/>
          <w:color w:val="000000"/>
        </w:rPr>
      </w:pPr>
    </w:p>
    <w:p w14:paraId="5C6FED13" w14:textId="77777777" w:rsidR="0056673A" w:rsidRPr="0056673A" w:rsidRDefault="00FA15B1" w:rsidP="0056673A">
      <w:pPr>
        <w:widowControl w:val="0"/>
        <w:tabs>
          <w:tab w:val="left" w:pos="993"/>
        </w:tabs>
        <w:jc w:val="both"/>
        <w:rPr>
          <w:color w:val="000000"/>
          <w:lang w:val="en-US"/>
        </w:rPr>
      </w:pPr>
      <w:r w:rsidRPr="0056673A">
        <w:rPr>
          <w:color w:val="000000"/>
          <w:lang w:val="en-US"/>
        </w:rPr>
        <w:t xml:space="preserve">5. </w:t>
      </w:r>
      <w:r w:rsidR="0056673A" w:rsidRPr="0056673A">
        <w:rPr>
          <w:color w:val="000000"/>
          <w:lang w:val="en-US"/>
        </w:rPr>
        <w:t>To perform currency conversion, the Client provides the Bank with unconditional consent (right) to direct debit / debit from the Client's account specified in clause 2 of this Application for the amount necessary to carry out the foreign currency purchase / sale transaction without further notice to the Client.</w:t>
      </w:r>
    </w:p>
    <w:p w14:paraId="66B83FCA" w14:textId="4CE6E6A4" w:rsidR="00C87A13" w:rsidRPr="0056673A" w:rsidRDefault="0056673A" w:rsidP="0056673A">
      <w:pPr>
        <w:widowControl w:val="0"/>
        <w:tabs>
          <w:tab w:val="left" w:pos="993"/>
        </w:tabs>
        <w:jc w:val="both"/>
        <w:rPr>
          <w:color w:val="000000"/>
          <w:lang w:val="en-US"/>
        </w:rPr>
      </w:pPr>
      <w:r w:rsidRPr="0056673A">
        <w:rPr>
          <w:color w:val="000000"/>
          <w:lang w:val="en-US"/>
        </w:rPr>
        <w:t>6. This Application is the basis for currency conversion, whereby the currency conversion rate specified in this Application is executed by the Bank, and the purchased currency is acquired by the Client irrespective of the currency exchange rate formed as a result of market trading.</w:t>
      </w:r>
      <w:r w:rsidR="00C87A13" w:rsidRPr="0056673A">
        <w:rPr>
          <w:color w:val="000000"/>
          <w:lang w:val="en-US"/>
        </w:rPr>
        <w:t xml:space="preserve">  </w:t>
      </w:r>
    </w:p>
    <w:p w14:paraId="45741867" w14:textId="77777777" w:rsidR="00C87A13" w:rsidRPr="0056673A" w:rsidRDefault="00C87A13" w:rsidP="00C87A13">
      <w:pPr>
        <w:autoSpaceDE w:val="0"/>
        <w:autoSpaceDN w:val="0"/>
        <w:adjustRightInd w:val="0"/>
        <w:rPr>
          <w:rFonts w:eastAsia="TimesNewRomanPSMT"/>
          <w:color w:val="000000"/>
          <w:lang w:val="en-US"/>
        </w:rPr>
      </w:pPr>
    </w:p>
    <w:p w14:paraId="11D8F01A" w14:textId="3E13C19E" w:rsidR="00C87A13" w:rsidRPr="00CC7045" w:rsidRDefault="0056673A" w:rsidP="00C87A13">
      <w:pPr>
        <w:autoSpaceDE w:val="0"/>
        <w:autoSpaceDN w:val="0"/>
        <w:adjustRightInd w:val="0"/>
        <w:rPr>
          <w:rFonts w:eastAsia="TimesNewRomanPSMT"/>
          <w:color w:val="000000"/>
          <w:lang w:val="en-US"/>
        </w:rPr>
      </w:pPr>
      <w:r w:rsidRPr="00CC7045">
        <w:rPr>
          <w:rFonts w:eastAsia="TimesNewRomanPSMT"/>
          <w:color w:val="000000"/>
          <w:lang w:val="en-US"/>
        </w:rPr>
        <w:t>Date of application</w:t>
      </w:r>
      <w:r w:rsidR="00C87A13" w:rsidRPr="00CC7045">
        <w:rPr>
          <w:rFonts w:eastAsia="TimesNewRomanPSMT"/>
          <w:color w:val="000000"/>
          <w:lang w:val="en-US"/>
        </w:rPr>
        <w:t xml:space="preserve"> </w:t>
      </w:r>
      <w:r w:rsidR="00C87A13" w:rsidRPr="00084795">
        <w:rPr>
          <w:noProof/>
          <w:lang w:val="kk-KZ"/>
        </w:rPr>
        <w:t>"__" _________  2020</w:t>
      </w:r>
      <w:r w:rsidR="00C87A13" w:rsidRPr="00CC7045">
        <w:rPr>
          <w:lang w:val="en-US"/>
        </w:rPr>
        <w:t xml:space="preserve"> </w:t>
      </w:r>
      <w:r w:rsidR="00C87A13" w:rsidRPr="00CC7045">
        <w:rPr>
          <w:rFonts w:eastAsia="TimesNewRomanPSMT"/>
          <w:color w:val="000000"/>
          <w:lang w:val="en-US"/>
        </w:rPr>
        <w:t xml:space="preserve">_______________ </w:t>
      </w:r>
      <w:r w:rsidR="00E74FEE" w:rsidRPr="00CC7045">
        <w:rPr>
          <w:rFonts w:eastAsia="TimesNewRomanPSMT"/>
          <w:color w:val="000000"/>
          <w:lang w:val="en-US"/>
        </w:rPr>
        <w:t>signature</w:t>
      </w:r>
    </w:p>
    <w:p w14:paraId="4A7FD044" w14:textId="77777777" w:rsidR="00C87A13" w:rsidRPr="00CC7045" w:rsidRDefault="00C87A13" w:rsidP="00C87A13">
      <w:pPr>
        <w:autoSpaceDE w:val="0"/>
        <w:autoSpaceDN w:val="0"/>
        <w:adjustRightInd w:val="0"/>
        <w:rPr>
          <w:rFonts w:eastAsia="TimesNewRomanPSMT"/>
          <w:color w:val="000000"/>
          <w:lang w:val="en-US"/>
        </w:rPr>
      </w:pPr>
    </w:p>
    <w:p w14:paraId="24658ABC" w14:textId="77777777" w:rsidR="00C87A13" w:rsidRPr="00CC7045" w:rsidRDefault="00C87A13" w:rsidP="00C87A13">
      <w:pPr>
        <w:autoSpaceDE w:val="0"/>
        <w:autoSpaceDN w:val="0"/>
        <w:adjustRightInd w:val="0"/>
        <w:spacing w:line="240" w:lineRule="atLeast"/>
        <w:jc w:val="both"/>
        <w:rPr>
          <w:b/>
          <w:bCs/>
          <w:lang w:val="en-US"/>
        </w:rPr>
      </w:pPr>
      <w:r w:rsidRPr="00CC7045">
        <w:rPr>
          <w:b/>
          <w:bCs/>
          <w:lang w:val="en-US"/>
        </w:rPr>
        <w:t>_____________________________________________________________________________</w:t>
      </w:r>
    </w:p>
    <w:p w14:paraId="66881374" w14:textId="45481922" w:rsidR="00C87A13" w:rsidRPr="0056673A" w:rsidRDefault="0056673A" w:rsidP="00C87A13">
      <w:pPr>
        <w:autoSpaceDE w:val="0"/>
        <w:autoSpaceDN w:val="0"/>
        <w:adjustRightInd w:val="0"/>
        <w:spacing w:line="240" w:lineRule="atLeast"/>
        <w:jc w:val="center"/>
        <w:rPr>
          <w:b/>
          <w:bCs/>
          <w:lang w:val="en-US"/>
        </w:rPr>
      </w:pPr>
      <w:r w:rsidRPr="0056673A">
        <w:rPr>
          <w:b/>
          <w:bCs/>
          <w:lang w:val="en-US"/>
        </w:rPr>
        <w:t>Accepted by BANK</w:t>
      </w:r>
      <w:r w:rsidR="00C87A13" w:rsidRPr="0056673A">
        <w:rPr>
          <w:b/>
          <w:bCs/>
          <w:lang w:val="en-US"/>
        </w:rPr>
        <w:t>:</w:t>
      </w:r>
    </w:p>
    <w:p w14:paraId="49BE83E4" w14:textId="77777777" w:rsidR="004E4D88" w:rsidRPr="0056673A" w:rsidRDefault="004E4D88" w:rsidP="00C87A13">
      <w:pPr>
        <w:pStyle w:val="11"/>
        <w:tabs>
          <w:tab w:val="left" w:pos="993"/>
        </w:tabs>
        <w:jc w:val="both"/>
        <w:rPr>
          <w:rFonts w:ascii="Times New Roman" w:hAnsi="Times New Roman"/>
          <w:sz w:val="24"/>
          <w:szCs w:val="24"/>
          <w:lang w:val="en-US"/>
        </w:rPr>
      </w:pPr>
    </w:p>
    <w:p w14:paraId="38A32A10" w14:textId="77777777" w:rsidR="0056673A" w:rsidRPr="0056673A" w:rsidRDefault="0056673A" w:rsidP="00C87A13">
      <w:pPr>
        <w:pStyle w:val="11"/>
        <w:tabs>
          <w:tab w:val="left" w:pos="993"/>
        </w:tabs>
        <w:jc w:val="both"/>
        <w:rPr>
          <w:rFonts w:ascii="Times New Roman" w:hAnsi="Times New Roman"/>
          <w:sz w:val="24"/>
          <w:szCs w:val="24"/>
          <w:lang w:val="en-US"/>
        </w:rPr>
      </w:pPr>
      <w:r w:rsidRPr="0056673A">
        <w:rPr>
          <w:rFonts w:ascii="Times New Roman" w:hAnsi="Times New Roman"/>
          <w:sz w:val="24"/>
          <w:szCs w:val="24"/>
          <w:lang w:val="en-US"/>
        </w:rPr>
        <w:t>Operational</w:t>
      </w:r>
    </w:p>
    <w:p w14:paraId="60C3E452" w14:textId="7BDF17DB" w:rsidR="00C87A13" w:rsidRPr="0056673A" w:rsidRDefault="0056673A" w:rsidP="00C87A13">
      <w:pPr>
        <w:pStyle w:val="11"/>
        <w:tabs>
          <w:tab w:val="left" w:pos="993"/>
        </w:tabs>
        <w:jc w:val="both"/>
        <w:rPr>
          <w:rFonts w:ascii="Times New Roman" w:hAnsi="Times New Roman"/>
          <w:sz w:val="24"/>
          <w:szCs w:val="24"/>
          <w:lang w:val="en-US"/>
        </w:rPr>
      </w:pPr>
      <w:proofErr w:type="gramStart"/>
      <w:r w:rsidRPr="0056673A">
        <w:rPr>
          <w:rFonts w:ascii="Times New Roman" w:hAnsi="Times New Roman"/>
          <w:sz w:val="24"/>
          <w:szCs w:val="24"/>
          <w:lang w:val="en-US"/>
        </w:rPr>
        <w:t>unit</w:t>
      </w:r>
      <w:proofErr w:type="gramEnd"/>
      <w:r w:rsidRPr="0056673A">
        <w:rPr>
          <w:rFonts w:ascii="Times New Roman" w:hAnsi="Times New Roman"/>
          <w:sz w:val="24"/>
          <w:szCs w:val="24"/>
          <w:lang w:val="en-US"/>
        </w:rPr>
        <w:t xml:space="preserve"> employee</w:t>
      </w:r>
      <w:r w:rsidR="00C87A13" w:rsidRPr="0056673A">
        <w:rPr>
          <w:rFonts w:ascii="Times New Roman" w:hAnsi="Times New Roman"/>
          <w:sz w:val="24"/>
          <w:szCs w:val="24"/>
          <w:lang w:val="en-US"/>
        </w:rPr>
        <w:t xml:space="preserve">     ________________________________________________   </w:t>
      </w:r>
    </w:p>
    <w:p w14:paraId="561AF66E" w14:textId="0B0F9FCC" w:rsidR="00C87A13" w:rsidRPr="00084795" w:rsidRDefault="00C87A13" w:rsidP="00C87A13">
      <w:pPr>
        <w:pStyle w:val="11"/>
        <w:tabs>
          <w:tab w:val="left" w:pos="993"/>
        </w:tabs>
        <w:jc w:val="both"/>
        <w:rPr>
          <w:rFonts w:ascii="Times New Roman" w:hAnsi="Times New Roman"/>
          <w:sz w:val="24"/>
          <w:szCs w:val="24"/>
          <w:lang w:val="kk-KZ"/>
        </w:rPr>
      </w:pPr>
      <w:r w:rsidRPr="0056673A">
        <w:rPr>
          <w:rFonts w:ascii="Times New Roman" w:hAnsi="Times New Roman"/>
          <w:sz w:val="24"/>
          <w:szCs w:val="24"/>
          <w:lang w:val="en-US"/>
        </w:rPr>
        <w:tab/>
      </w:r>
      <w:r w:rsidRPr="0056673A">
        <w:rPr>
          <w:rFonts w:ascii="Times New Roman" w:hAnsi="Times New Roman"/>
          <w:sz w:val="24"/>
          <w:szCs w:val="24"/>
          <w:lang w:val="en-US"/>
        </w:rPr>
        <w:tab/>
      </w:r>
      <w:r w:rsidRPr="00EC651F">
        <w:rPr>
          <w:rFonts w:ascii="Times New Roman" w:hAnsi="Times New Roman"/>
          <w:sz w:val="24"/>
          <w:szCs w:val="24"/>
          <w:lang w:val="en-US"/>
        </w:rPr>
        <w:t xml:space="preserve">                                (</w:t>
      </w:r>
      <w:r w:rsidR="00EC651F" w:rsidRPr="00EC651F">
        <w:rPr>
          <w:rFonts w:ascii="Times New Roman" w:hAnsi="Times New Roman"/>
          <w:sz w:val="24"/>
          <w:szCs w:val="24"/>
          <w:lang w:val="en-US"/>
        </w:rPr>
        <w:t>Last name</w:t>
      </w:r>
      <w:r w:rsidRPr="00EC651F">
        <w:rPr>
          <w:rFonts w:ascii="Times New Roman" w:hAnsi="Times New Roman"/>
          <w:sz w:val="24"/>
          <w:szCs w:val="24"/>
          <w:lang w:val="en-US"/>
        </w:rPr>
        <w:t xml:space="preserve">, </w:t>
      </w:r>
      <w:r w:rsidR="00EC651F" w:rsidRPr="00EC651F">
        <w:rPr>
          <w:rFonts w:ascii="Times New Roman" w:hAnsi="Times New Roman"/>
          <w:sz w:val="24"/>
          <w:szCs w:val="24"/>
          <w:lang w:val="en-US"/>
        </w:rPr>
        <w:t>First name</w:t>
      </w:r>
      <w:r w:rsidRPr="00EC651F">
        <w:rPr>
          <w:rFonts w:ascii="Times New Roman" w:hAnsi="Times New Roman"/>
          <w:sz w:val="24"/>
          <w:szCs w:val="24"/>
          <w:lang w:val="en-US"/>
        </w:rPr>
        <w:t xml:space="preserve">, </w:t>
      </w:r>
      <w:r w:rsidR="00EC651F" w:rsidRPr="00EC651F">
        <w:rPr>
          <w:rFonts w:ascii="Times New Roman" w:hAnsi="Times New Roman"/>
          <w:sz w:val="24"/>
          <w:szCs w:val="24"/>
          <w:lang w:val="en-US"/>
        </w:rPr>
        <w:t>Patronymic</w:t>
      </w:r>
      <w:r w:rsidRPr="00EC651F">
        <w:rPr>
          <w:rFonts w:ascii="Times New Roman" w:hAnsi="Times New Roman"/>
          <w:sz w:val="24"/>
          <w:szCs w:val="24"/>
          <w:lang w:val="en-US"/>
        </w:rPr>
        <w:t>) (</w:t>
      </w:r>
      <w:proofErr w:type="gramStart"/>
      <w:r w:rsidR="00E74FEE" w:rsidRPr="00E74FEE">
        <w:rPr>
          <w:rFonts w:ascii="Times New Roman" w:hAnsi="Times New Roman"/>
          <w:sz w:val="24"/>
          <w:szCs w:val="24"/>
          <w:lang w:val="en-US"/>
        </w:rPr>
        <w:t>signature</w:t>
      </w:r>
      <w:proofErr w:type="gramEnd"/>
      <w:r w:rsidRPr="00EC651F">
        <w:rPr>
          <w:rFonts w:ascii="Times New Roman" w:hAnsi="Times New Roman"/>
          <w:sz w:val="24"/>
          <w:szCs w:val="24"/>
          <w:lang w:val="en-US"/>
        </w:rPr>
        <w:t xml:space="preserve">, </w:t>
      </w:r>
      <w:r w:rsidR="0056673A">
        <w:rPr>
          <w:rFonts w:ascii="Times New Roman" w:hAnsi="Times New Roman"/>
          <w:sz w:val="24"/>
          <w:szCs w:val="24"/>
          <w:lang w:val="en-US"/>
        </w:rPr>
        <w:t>stamp</w:t>
      </w:r>
      <w:r w:rsidRPr="00EC651F">
        <w:rPr>
          <w:rFonts w:ascii="Times New Roman" w:hAnsi="Times New Roman"/>
          <w:sz w:val="24"/>
          <w:szCs w:val="24"/>
          <w:lang w:val="en-US"/>
        </w:rPr>
        <w:t xml:space="preserve"> (</w:t>
      </w:r>
      <w:r w:rsidR="0056673A">
        <w:rPr>
          <w:rFonts w:ascii="Times New Roman" w:hAnsi="Times New Roman"/>
          <w:sz w:val="24"/>
          <w:szCs w:val="24"/>
          <w:lang w:val="en-US"/>
        </w:rPr>
        <w:t>if any</w:t>
      </w:r>
      <w:r w:rsidRPr="00EC651F">
        <w:rPr>
          <w:rFonts w:ascii="Times New Roman" w:hAnsi="Times New Roman"/>
          <w:sz w:val="24"/>
          <w:szCs w:val="24"/>
          <w:lang w:val="en-US"/>
        </w:rPr>
        <w:t>)</w:t>
      </w:r>
    </w:p>
    <w:p w14:paraId="5B8B3908" w14:textId="77777777" w:rsidR="00C87A13" w:rsidRPr="00EC651F" w:rsidRDefault="00C87A13" w:rsidP="00C87A13">
      <w:pPr>
        <w:autoSpaceDE w:val="0"/>
        <w:autoSpaceDN w:val="0"/>
        <w:adjustRightInd w:val="0"/>
        <w:spacing w:line="240" w:lineRule="atLeast"/>
        <w:jc w:val="both"/>
        <w:rPr>
          <w:lang w:val="en-US"/>
        </w:rPr>
      </w:pPr>
    </w:p>
    <w:p w14:paraId="7B4AD75B" w14:textId="7F559F3A" w:rsidR="009B5445" w:rsidRPr="004E4D88" w:rsidRDefault="00C87A13" w:rsidP="009B5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en-US"/>
        </w:rPr>
      </w:pPr>
      <w:r w:rsidRPr="00E45087">
        <w:t>"______"______</w:t>
      </w:r>
      <w:r w:rsidR="0056673A">
        <w:t>________20__y.</w:t>
      </w:r>
    </w:p>
    <w:sectPr w:rsidR="009B5445" w:rsidRPr="004E4D88" w:rsidSect="00784851">
      <w:footerReference w:type="even" r:id="rId14"/>
      <w:footerReference w:type="default" r:id="rId15"/>
      <w:pgSz w:w="11906" w:h="16838"/>
      <w:pgMar w:top="1134" w:right="850"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AE6D" w14:textId="77777777" w:rsidR="009E3AD2" w:rsidRDefault="009E3AD2">
      <w:r>
        <w:separator/>
      </w:r>
    </w:p>
  </w:endnote>
  <w:endnote w:type="continuationSeparator" w:id="0">
    <w:p w14:paraId="5EB9EBF3" w14:textId="77777777" w:rsidR="009E3AD2" w:rsidRDefault="009E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imesNewRomanPS-BoldMT">
    <w:altName w:val="Meiryo"/>
    <w:panose1 w:val="00000000000000000000"/>
    <w:charset w:val="80"/>
    <w:family w:val="auto"/>
    <w:notTrueType/>
    <w:pitch w:val="default"/>
    <w:sig w:usb0="00000001" w:usb1="08070000" w:usb2="00000010" w:usb3="00000000" w:csb0="00020000" w:csb1="00000000"/>
  </w:font>
  <w:font w:name="TimesNewRomanPSMT">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C232" w14:textId="77777777" w:rsidR="00290561" w:rsidRDefault="00290561" w:rsidP="00A775FF">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17BC233" w14:textId="77777777" w:rsidR="00290561" w:rsidRDefault="00290561" w:rsidP="001C7F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C234" w14:textId="35FFA013" w:rsidR="00290561" w:rsidRDefault="00290561" w:rsidP="00A775FF">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E0AD4">
      <w:rPr>
        <w:rStyle w:val="aa"/>
        <w:noProof/>
      </w:rPr>
      <w:t>7</w:t>
    </w:r>
    <w:r>
      <w:rPr>
        <w:rStyle w:val="aa"/>
      </w:rPr>
      <w:fldChar w:fldCharType="end"/>
    </w:r>
  </w:p>
  <w:p w14:paraId="117BC235" w14:textId="77777777" w:rsidR="00290561" w:rsidRDefault="00290561" w:rsidP="001C7F8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C236" w14:textId="77777777" w:rsidR="00290561" w:rsidRDefault="00290561" w:rsidP="00404597">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17BC237" w14:textId="77777777" w:rsidR="00290561" w:rsidRDefault="00290561" w:rsidP="001449EB">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C238" w14:textId="25F0982B" w:rsidR="00290561" w:rsidRDefault="00290561" w:rsidP="00404597">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E0AD4">
      <w:rPr>
        <w:rStyle w:val="aa"/>
        <w:noProof/>
      </w:rPr>
      <w:t>15</w:t>
    </w:r>
    <w:r>
      <w:rPr>
        <w:rStyle w:val="aa"/>
      </w:rPr>
      <w:fldChar w:fldCharType="end"/>
    </w:r>
  </w:p>
  <w:p w14:paraId="117BC239" w14:textId="77777777" w:rsidR="00290561" w:rsidRDefault="00290561" w:rsidP="001449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7A0C" w14:textId="77777777" w:rsidR="009E3AD2" w:rsidRDefault="009E3AD2">
      <w:r>
        <w:separator/>
      </w:r>
    </w:p>
  </w:footnote>
  <w:footnote w:type="continuationSeparator" w:id="0">
    <w:p w14:paraId="7129CE83" w14:textId="77777777" w:rsidR="009E3AD2" w:rsidRDefault="009E3AD2">
      <w:r>
        <w:continuationSeparator/>
      </w:r>
    </w:p>
  </w:footnote>
  <w:footnote w:id="1">
    <w:p w14:paraId="1F7F9DEF" w14:textId="1D09066D" w:rsidR="00290561" w:rsidRPr="00290561" w:rsidRDefault="00290561" w:rsidP="009C1A30">
      <w:pPr>
        <w:pStyle w:val="ab"/>
        <w:jc w:val="both"/>
        <w:rPr>
          <w:sz w:val="16"/>
          <w:szCs w:val="16"/>
          <w:lang w:val="en-US"/>
        </w:rPr>
      </w:pPr>
      <w:r w:rsidRPr="003C2528">
        <w:rPr>
          <w:rStyle w:val="ad"/>
          <w:sz w:val="16"/>
          <w:szCs w:val="16"/>
        </w:rPr>
        <w:footnoteRef/>
      </w:r>
      <w:r w:rsidRPr="00290561">
        <w:rPr>
          <w:sz w:val="16"/>
          <w:szCs w:val="16"/>
          <w:lang w:val="en-US"/>
        </w:rPr>
        <w:t xml:space="preserve"> In the text of this message, everything specified in square brackets is accepted or excluded from the text of the message, depending on the content of the required service. When deleting from the text of the message individual paragraphs/subparagraphs specified in square brackets, if necessary, change the numbering of subsequent clauses/sub-clauses of the message.</w:t>
      </w:r>
    </w:p>
  </w:footnote>
  <w:footnote w:id="2">
    <w:p w14:paraId="7DDAA666" w14:textId="1EAF99E1" w:rsidR="00290561" w:rsidRPr="00290561" w:rsidRDefault="00290561" w:rsidP="009C1A30">
      <w:pPr>
        <w:pStyle w:val="ab"/>
        <w:jc w:val="both"/>
        <w:rPr>
          <w:lang w:val="en-US"/>
        </w:rPr>
      </w:pPr>
      <w:r>
        <w:rPr>
          <w:rStyle w:val="ad"/>
        </w:rPr>
        <w:footnoteRef/>
      </w:r>
      <w:r w:rsidRPr="00290561">
        <w:rPr>
          <w:lang w:val="en-US"/>
        </w:rPr>
        <w:t xml:space="preserve"> </w:t>
      </w:r>
      <w:r w:rsidRPr="00290561">
        <w:rPr>
          <w:bCs/>
          <w:sz w:val="16"/>
          <w:szCs w:val="16"/>
          <w:lang w:val="en-US"/>
        </w:rPr>
        <w:t>purchase transactions in this case include card transactions of cashless payment for goods/services that involve the physic</w:t>
      </w:r>
      <w:r>
        <w:rPr>
          <w:bCs/>
          <w:sz w:val="16"/>
          <w:szCs w:val="16"/>
          <w:lang w:val="en-US"/>
        </w:rPr>
        <w:t>al presence of the payment card</w:t>
      </w:r>
      <w:r w:rsidRPr="00290561">
        <w:rPr>
          <w:bCs/>
          <w:sz w:val="16"/>
          <w:szCs w:val="16"/>
          <w:lang w:val="en-US"/>
        </w:rPr>
        <w:t>holder at the point of service</w:t>
      </w:r>
    </w:p>
  </w:footnote>
  <w:footnote w:id="3">
    <w:p w14:paraId="482E8952" w14:textId="16031605" w:rsidR="00290561" w:rsidRPr="00290561" w:rsidRDefault="00290561" w:rsidP="009C1A30">
      <w:pPr>
        <w:pStyle w:val="ab"/>
        <w:jc w:val="both"/>
        <w:rPr>
          <w:lang w:val="en-US"/>
        </w:rPr>
      </w:pPr>
      <w:r>
        <w:rPr>
          <w:rStyle w:val="ad"/>
        </w:rPr>
        <w:footnoteRef/>
      </w:r>
      <w:r w:rsidRPr="00290561">
        <w:rPr>
          <w:lang w:val="en-US"/>
        </w:rPr>
        <w:t xml:space="preserve"> </w:t>
      </w:r>
      <w:r w:rsidRPr="00290561">
        <w:rPr>
          <w:bCs/>
          <w:sz w:val="16"/>
          <w:szCs w:val="16"/>
          <w:lang w:val="en-US"/>
        </w:rPr>
        <w:t>Internet transactions (a type of purchase transactions) include e-commerce card transactions, transactions made by mail-telephone order, transactions that do not require the physical presence of the cardholder at the point of service</w:t>
      </w:r>
    </w:p>
  </w:footnote>
  <w:footnote w:id="4">
    <w:p w14:paraId="17BB9E80" w14:textId="240BF155" w:rsidR="00290561" w:rsidRPr="0056673A" w:rsidRDefault="00290561">
      <w:pPr>
        <w:pStyle w:val="ab"/>
        <w:rPr>
          <w:lang w:val="en-US"/>
        </w:rPr>
      </w:pPr>
      <w:r w:rsidRPr="00DE65E9">
        <w:rPr>
          <w:lang w:val="en-US"/>
        </w:rPr>
        <w:t xml:space="preserve">* </w:t>
      </w:r>
      <w:r w:rsidR="0056673A" w:rsidRPr="0056673A">
        <w:rPr>
          <w:color w:val="000000"/>
          <w:lang w:val="en-US"/>
        </w:rPr>
        <w:t>The amount of foreign currency conversion at the preferential rate is not less than 1,000,000.00 (one million) U</w:t>
      </w:r>
      <w:r w:rsidR="0056673A">
        <w:rPr>
          <w:color w:val="000000"/>
          <w:lang w:val="en-US"/>
        </w:rPr>
        <w:t xml:space="preserve">S dollars (equivalent in </w:t>
      </w:r>
      <w:proofErr w:type="spellStart"/>
      <w:r w:rsidR="0056673A">
        <w:rPr>
          <w:color w:val="000000"/>
          <w:lang w:val="en-US"/>
        </w:rPr>
        <w:t>tenge</w:t>
      </w:r>
      <w:proofErr w:type="spellEnd"/>
      <w:r w:rsidR="0056673A">
        <w:rPr>
          <w:color w:val="000000"/>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B5AC68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720"/>
        </w:tabs>
        <w:ind w:left="720" w:hanging="360"/>
      </w:pPr>
    </w:lvl>
    <w:lvl w:ilvl="1">
      <w:start w:val="1"/>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798765D"/>
    <w:multiLevelType w:val="hybridMultilevel"/>
    <w:tmpl w:val="93C67628"/>
    <w:lvl w:ilvl="0" w:tplc="A8148BE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531B54"/>
    <w:multiLevelType w:val="multilevel"/>
    <w:tmpl w:val="09D8EC5C"/>
    <w:lvl w:ilvl="0">
      <w:start w:val="1"/>
      <w:numFmt w:val="decimal"/>
      <w:lvlText w:val="%1."/>
      <w:lvlJc w:val="left"/>
      <w:pPr>
        <w:ind w:left="2345" w:hanging="360"/>
      </w:pPr>
      <w:rPr>
        <w:rFonts w:ascii="Times New Roman" w:hAnsi="Times New Roman" w:cs="Times New Roman"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110F7A"/>
    <w:multiLevelType w:val="multilevel"/>
    <w:tmpl w:val="C570149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82F7527"/>
    <w:multiLevelType w:val="hybridMultilevel"/>
    <w:tmpl w:val="54D86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2C1D53"/>
    <w:multiLevelType w:val="multilevel"/>
    <w:tmpl w:val="3A5C4CFE"/>
    <w:lvl w:ilvl="0">
      <w:start w:val="1"/>
      <w:numFmt w:val="decimal"/>
      <w:lvlText w:val="%1."/>
      <w:lvlJc w:val="left"/>
      <w:pPr>
        <w:tabs>
          <w:tab w:val="num" w:pos="1070"/>
        </w:tabs>
        <w:ind w:left="710" w:firstLine="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F984D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9002A0"/>
    <w:multiLevelType w:val="multilevel"/>
    <w:tmpl w:val="FD5C4D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1122CA1"/>
    <w:multiLevelType w:val="multilevel"/>
    <w:tmpl w:val="392A6F18"/>
    <w:lvl w:ilvl="0">
      <w:numFmt w:val="bullet"/>
      <w:lvlText w:val="-"/>
      <w:lvlJc w:val="left"/>
      <w:pPr>
        <w:tabs>
          <w:tab w:val="num" w:pos="720"/>
        </w:tabs>
        <w:ind w:left="720" w:hanging="720"/>
      </w:pPr>
      <w:rPr>
        <w:rFonts w:hint="default"/>
      </w:rPr>
    </w:lvl>
    <w:lvl w:ilvl="1">
      <w:start w:val="3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1F54902"/>
    <w:multiLevelType w:val="hybridMultilevel"/>
    <w:tmpl w:val="0A7A4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6A26FC"/>
    <w:multiLevelType w:val="hybridMultilevel"/>
    <w:tmpl w:val="73C610B4"/>
    <w:lvl w:ilvl="0" w:tplc="FFFFFFFF">
      <w:start w:val="1"/>
      <w:numFmt w:val="upperRoman"/>
      <w:lvlText w:val="%1."/>
      <w:lvlJc w:val="left"/>
      <w:pPr>
        <w:tabs>
          <w:tab w:val="num" w:pos="1080"/>
        </w:tabs>
        <w:ind w:left="1080" w:hanging="720"/>
      </w:pPr>
      <w:rPr>
        <w:rFonts w:hint="default"/>
      </w:rPr>
    </w:lvl>
    <w:lvl w:ilvl="1" w:tplc="FFFFFFFF">
      <w:numFmt w:val="bullet"/>
      <w:lvlText w:val="-"/>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69C3992"/>
    <w:multiLevelType w:val="multilevel"/>
    <w:tmpl w:val="39D279D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3">
    <w:nsid w:val="36C85B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14CCD"/>
    <w:multiLevelType w:val="hybridMultilevel"/>
    <w:tmpl w:val="58F0629C"/>
    <w:lvl w:ilvl="0" w:tplc="69904250">
      <w:start w:val="1"/>
      <w:numFmt w:val="bullet"/>
      <w:lvlText w:val=""/>
      <w:lvlJc w:val="left"/>
      <w:pPr>
        <w:tabs>
          <w:tab w:val="num" w:pos="1876"/>
        </w:tabs>
        <w:ind w:left="1928" w:hanging="4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6F28C5"/>
    <w:multiLevelType w:val="multilevel"/>
    <w:tmpl w:val="3A5C4CFE"/>
    <w:lvl w:ilvl="0">
      <w:start w:val="1"/>
      <w:numFmt w:val="decimal"/>
      <w:lvlText w:val="%1."/>
      <w:lvlJc w:val="left"/>
      <w:pPr>
        <w:tabs>
          <w:tab w:val="num" w:pos="928"/>
        </w:tabs>
        <w:ind w:left="568" w:firstLine="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9970290"/>
    <w:multiLevelType w:val="hybridMultilevel"/>
    <w:tmpl w:val="7B087D82"/>
    <w:lvl w:ilvl="0" w:tplc="FFFFFFFF">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DA5BB7"/>
    <w:multiLevelType w:val="hybridMultilevel"/>
    <w:tmpl w:val="8EE6A798"/>
    <w:lvl w:ilvl="0" w:tplc="FFFFFFFF">
      <w:numFmt w:val="bullet"/>
      <w:lvlText w:val="-"/>
      <w:lvlJc w:val="left"/>
      <w:pPr>
        <w:tabs>
          <w:tab w:val="num" w:pos="720"/>
        </w:tabs>
        <w:ind w:left="72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6E04CE2"/>
    <w:multiLevelType w:val="multilevel"/>
    <w:tmpl w:val="A760B534"/>
    <w:lvl w:ilvl="0">
      <w:start w:val="1"/>
      <w:numFmt w:val="decimal"/>
      <w:lvlText w:val="%1)"/>
      <w:lvlJc w:val="left"/>
      <w:pPr>
        <w:ind w:left="1353" w:hanging="359"/>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48AF2B4D"/>
    <w:multiLevelType w:val="hybridMultilevel"/>
    <w:tmpl w:val="1868AC4A"/>
    <w:lvl w:ilvl="0" w:tplc="BDC010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8E9679C"/>
    <w:multiLevelType w:val="singleLevel"/>
    <w:tmpl w:val="20326D0C"/>
    <w:lvl w:ilvl="0">
      <w:start w:val="3"/>
      <w:numFmt w:val="bullet"/>
      <w:lvlText w:val="-"/>
      <w:lvlJc w:val="left"/>
      <w:pPr>
        <w:tabs>
          <w:tab w:val="num" w:pos="360"/>
        </w:tabs>
        <w:ind w:left="360" w:hanging="360"/>
      </w:pPr>
      <w:rPr>
        <w:rFonts w:ascii="Times New Roman" w:hAnsi="Times New Roman" w:hint="default"/>
        <w:sz w:val="22"/>
      </w:rPr>
    </w:lvl>
  </w:abstractNum>
  <w:abstractNum w:abstractNumId="21">
    <w:nsid w:val="4ABD7CCF"/>
    <w:multiLevelType w:val="hybridMultilevel"/>
    <w:tmpl w:val="CF3E3B0E"/>
    <w:lvl w:ilvl="0" w:tplc="0419000F">
      <w:start w:val="1"/>
      <w:numFmt w:val="decimal"/>
      <w:lvlText w:val="%1."/>
      <w:lvlJc w:val="left"/>
      <w:pPr>
        <w:ind w:left="1400" w:hanging="360"/>
      </w:pPr>
    </w:lvl>
    <w:lvl w:ilvl="1" w:tplc="9FFE697A">
      <w:start w:val="1"/>
      <w:numFmt w:val="decimal"/>
      <w:lvlText w:val="%2)"/>
      <w:lvlJc w:val="left"/>
      <w:pPr>
        <w:ind w:left="2780" w:hanging="102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nsid w:val="4BE42F6F"/>
    <w:multiLevelType w:val="hybridMultilevel"/>
    <w:tmpl w:val="0922E1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3AC2543"/>
    <w:multiLevelType w:val="hybridMultilevel"/>
    <w:tmpl w:val="E06E8496"/>
    <w:lvl w:ilvl="0" w:tplc="5754CA7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3175E7"/>
    <w:multiLevelType w:val="hybridMultilevel"/>
    <w:tmpl w:val="E078D7B2"/>
    <w:lvl w:ilvl="0" w:tplc="FFFFFFFF">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18922CB"/>
    <w:multiLevelType w:val="hybridMultilevel"/>
    <w:tmpl w:val="3BF6D0D2"/>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2FA4D48"/>
    <w:multiLevelType w:val="hybridMultilevel"/>
    <w:tmpl w:val="A5EAAD4E"/>
    <w:lvl w:ilvl="0" w:tplc="27ECECE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935DEE"/>
    <w:multiLevelType w:val="multilevel"/>
    <w:tmpl w:val="3DF2E96E"/>
    <w:lvl w:ilvl="0">
      <w:start w:val="15"/>
      <w:numFmt w:val="decimal"/>
      <w:lvlText w:val="%1."/>
      <w:lvlJc w:val="left"/>
      <w:pPr>
        <w:tabs>
          <w:tab w:val="num" w:pos="928"/>
        </w:tabs>
        <w:ind w:left="568" w:firstLine="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8FF5954"/>
    <w:multiLevelType w:val="hybridMultilevel"/>
    <w:tmpl w:val="4CD601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B21B90"/>
    <w:multiLevelType w:val="hybridMultilevel"/>
    <w:tmpl w:val="34B2EBF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F65B0E"/>
    <w:multiLevelType w:val="multilevel"/>
    <w:tmpl w:val="09D8EC5C"/>
    <w:lvl w:ilvl="0">
      <w:start w:val="1"/>
      <w:numFmt w:val="decimal"/>
      <w:lvlText w:val="%1."/>
      <w:lvlJc w:val="left"/>
      <w:pPr>
        <w:ind w:left="2345" w:hanging="360"/>
      </w:pPr>
      <w:rPr>
        <w:rFonts w:ascii="Times New Roman" w:hAnsi="Times New Roman" w:cs="Times New Roman"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3E60A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4A76E25"/>
    <w:multiLevelType w:val="singleLevel"/>
    <w:tmpl w:val="88663D92"/>
    <w:lvl w:ilvl="0">
      <w:start w:val="3"/>
      <w:numFmt w:val="bullet"/>
      <w:lvlText w:val="-"/>
      <w:lvlJc w:val="left"/>
      <w:pPr>
        <w:tabs>
          <w:tab w:val="num" w:pos="360"/>
        </w:tabs>
        <w:ind w:left="360" w:hanging="360"/>
      </w:pPr>
      <w:rPr>
        <w:rFonts w:hint="default"/>
      </w:rPr>
    </w:lvl>
  </w:abstractNum>
  <w:abstractNum w:abstractNumId="33">
    <w:nsid w:val="775D06B6"/>
    <w:multiLevelType w:val="multilevel"/>
    <w:tmpl w:val="6EA4E438"/>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4">
    <w:nsid w:val="785F1F6B"/>
    <w:multiLevelType w:val="hybridMultilevel"/>
    <w:tmpl w:val="F4BA0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125804"/>
    <w:multiLevelType w:val="multilevel"/>
    <w:tmpl w:val="9144849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15"/>
  </w:num>
  <w:num w:numId="3">
    <w:abstractNumId w:val="31"/>
  </w:num>
  <w:num w:numId="4">
    <w:abstractNumId w:val="11"/>
  </w:num>
  <w:num w:numId="5">
    <w:abstractNumId w:val="9"/>
  </w:num>
  <w:num w:numId="6">
    <w:abstractNumId w:val="17"/>
  </w:num>
  <w:num w:numId="7">
    <w:abstractNumId w:val="25"/>
  </w:num>
  <w:num w:numId="8">
    <w:abstractNumId w:val="32"/>
  </w:num>
  <w:num w:numId="9">
    <w:abstractNumId w:val="20"/>
  </w:num>
  <w:num w:numId="10">
    <w:abstractNumId w:val="34"/>
  </w:num>
  <w:num w:numId="11">
    <w:abstractNumId w:val="29"/>
  </w:num>
  <w:num w:numId="12">
    <w:abstractNumId w:val="28"/>
  </w:num>
  <w:num w:numId="13">
    <w:abstractNumId w:val="0"/>
  </w:num>
  <w:num w:numId="14">
    <w:abstractNumId w:val="13"/>
  </w:num>
  <w:num w:numId="15">
    <w:abstractNumId w:val="8"/>
  </w:num>
  <w:num w:numId="16">
    <w:abstractNumId w:val="1"/>
  </w:num>
  <w:num w:numId="17">
    <w:abstractNumId w:val="14"/>
  </w:num>
  <w:num w:numId="18">
    <w:abstractNumId w:val="5"/>
  </w:num>
  <w:num w:numId="19">
    <w:abstractNumId w:val="19"/>
  </w:num>
  <w:num w:numId="20">
    <w:abstractNumId w:val="12"/>
  </w:num>
  <w:num w:numId="2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4"/>
  </w:num>
  <w:num w:numId="24">
    <w:abstractNumId w:val="10"/>
  </w:num>
  <w:num w:numId="25">
    <w:abstractNumId w:val="22"/>
  </w:num>
  <w:num w:numId="26">
    <w:abstractNumId w:val="6"/>
  </w:num>
  <w:num w:numId="27">
    <w:abstractNumId w:val="33"/>
  </w:num>
  <w:num w:numId="28">
    <w:abstractNumId w:val="35"/>
  </w:num>
  <w:num w:numId="29">
    <w:abstractNumId w:val="3"/>
  </w:num>
  <w:num w:numId="30">
    <w:abstractNumId w:val="4"/>
  </w:num>
  <w:num w:numId="31">
    <w:abstractNumId w:val="23"/>
  </w:num>
  <w:num w:numId="32">
    <w:abstractNumId w:val="21"/>
  </w:num>
  <w:num w:numId="33">
    <w:abstractNumId w:val="26"/>
  </w:num>
  <w:num w:numId="34">
    <w:abstractNumId w:val="18"/>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D0"/>
    <w:rsid w:val="0000054D"/>
    <w:rsid w:val="000031DB"/>
    <w:rsid w:val="000040E7"/>
    <w:rsid w:val="00010A50"/>
    <w:rsid w:val="00010FB5"/>
    <w:rsid w:val="00013B9F"/>
    <w:rsid w:val="00013BAC"/>
    <w:rsid w:val="000142D7"/>
    <w:rsid w:val="00014E26"/>
    <w:rsid w:val="0001505F"/>
    <w:rsid w:val="0002169F"/>
    <w:rsid w:val="00023BE2"/>
    <w:rsid w:val="0003061F"/>
    <w:rsid w:val="0003068C"/>
    <w:rsid w:val="00031A6F"/>
    <w:rsid w:val="000328F4"/>
    <w:rsid w:val="000333F8"/>
    <w:rsid w:val="0004428F"/>
    <w:rsid w:val="0004446A"/>
    <w:rsid w:val="00044B48"/>
    <w:rsid w:val="00053DCE"/>
    <w:rsid w:val="00057FD0"/>
    <w:rsid w:val="00061395"/>
    <w:rsid w:val="00063BEC"/>
    <w:rsid w:val="00065679"/>
    <w:rsid w:val="0007093B"/>
    <w:rsid w:val="000729D6"/>
    <w:rsid w:val="00075806"/>
    <w:rsid w:val="0007738B"/>
    <w:rsid w:val="00082966"/>
    <w:rsid w:val="00084795"/>
    <w:rsid w:val="00091412"/>
    <w:rsid w:val="0009689A"/>
    <w:rsid w:val="000A08FA"/>
    <w:rsid w:val="000A3457"/>
    <w:rsid w:val="000A7C50"/>
    <w:rsid w:val="000B08E2"/>
    <w:rsid w:val="000B1EAE"/>
    <w:rsid w:val="000B24AC"/>
    <w:rsid w:val="000B343A"/>
    <w:rsid w:val="000C0654"/>
    <w:rsid w:val="000C3221"/>
    <w:rsid w:val="000D02E5"/>
    <w:rsid w:val="000D0700"/>
    <w:rsid w:val="000D4B0E"/>
    <w:rsid w:val="000D4C8C"/>
    <w:rsid w:val="000D74C3"/>
    <w:rsid w:val="000D79D8"/>
    <w:rsid w:val="000D7F8C"/>
    <w:rsid w:val="000E12E1"/>
    <w:rsid w:val="000E27A4"/>
    <w:rsid w:val="000E5DAE"/>
    <w:rsid w:val="000E7548"/>
    <w:rsid w:val="000F265F"/>
    <w:rsid w:val="000F651C"/>
    <w:rsid w:val="000F7F0C"/>
    <w:rsid w:val="0010626E"/>
    <w:rsid w:val="001062A9"/>
    <w:rsid w:val="0010645F"/>
    <w:rsid w:val="001150C0"/>
    <w:rsid w:val="00130DB3"/>
    <w:rsid w:val="00141DC4"/>
    <w:rsid w:val="001449EB"/>
    <w:rsid w:val="0014661B"/>
    <w:rsid w:val="001521EE"/>
    <w:rsid w:val="00152A7F"/>
    <w:rsid w:val="00153FCE"/>
    <w:rsid w:val="00161F1F"/>
    <w:rsid w:val="00166F97"/>
    <w:rsid w:val="001734E7"/>
    <w:rsid w:val="001762DA"/>
    <w:rsid w:val="001776C3"/>
    <w:rsid w:val="0018063F"/>
    <w:rsid w:val="0018346E"/>
    <w:rsid w:val="00183718"/>
    <w:rsid w:val="001877AB"/>
    <w:rsid w:val="001877DE"/>
    <w:rsid w:val="00190243"/>
    <w:rsid w:val="0019335F"/>
    <w:rsid w:val="00194311"/>
    <w:rsid w:val="00195C27"/>
    <w:rsid w:val="00196378"/>
    <w:rsid w:val="00196797"/>
    <w:rsid w:val="001A0CFF"/>
    <w:rsid w:val="001A1C3F"/>
    <w:rsid w:val="001A5F52"/>
    <w:rsid w:val="001B1095"/>
    <w:rsid w:val="001B3220"/>
    <w:rsid w:val="001B5D73"/>
    <w:rsid w:val="001C683B"/>
    <w:rsid w:val="001C7F8B"/>
    <w:rsid w:val="001D052F"/>
    <w:rsid w:val="001D484E"/>
    <w:rsid w:val="001D7903"/>
    <w:rsid w:val="001E468A"/>
    <w:rsid w:val="001E70D4"/>
    <w:rsid w:val="00203D4E"/>
    <w:rsid w:val="00204A5A"/>
    <w:rsid w:val="0021718B"/>
    <w:rsid w:val="002173A5"/>
    <w:rsid w:val="0023578B"/>
    <w:rsid w:val="00236E42"/>
    <w:rsid w:val="00244657"/>
    <w:rsid w:val="002467F1"/>
    <w:rsid w:val="002500A6"/>
    <w:rsid w:val="002503E1"/>
    <w:rsid w:val="002504D2"/>
    <w:rsid w:val="00253A3C"/>
    <w:rsid w:val="00253E80"/>
    <w:rsid w:val="002552A5"/>
    <w:rsid w:val="00256756"/>
    <w:rsid w:val="00260B50"/>
    <w:rsid w:val="002701BA"/>
    <w:rsid w:val="00271623"/>
    <w:rsid w:val="00271DA0"/>
    <w:rsid w:val="002731F8"/>
    <w:rsid w:val="00275070"/>
    <w:rsid w:val="002814D7"/>
    <w:rsid w:val="00290561"/>
    <w:rsid w:val="00292A06"/>
    <w:rsid w:val="00293D9B"/>
    <w:rsid w:val="0029445E"/>
    <w:rsid w:val="002958A6"/>
    <w:rsid w:val="00296D74"/>
    <w:rsid w:val="002979EF"/>
    <w:rsid w:val="00297EA7"/>
    <w:rsid w:val="002A13CF"/>
    <w:rsid w:val="002A30B5"/>
    <w:rsid w:val="002A35E5"/>
    <w:rsid w:val="002A53D8"/>
    <w:rsid w:val="002A5444"/>
    <w:rsid w:val="002A5EDC"/>
    <w:rsid w:val="002A723B"/>
    <w:rsid w:val="002A7859"/>
    <w:rsid w:val="002B2DC5"/>
    <w:rsid w:val="002B490A"/>
    <w:rsid w:val="002C1F2A"/>
    <w:rsid w:val="002C3E3F"/>
    <w:rsid w:val="002C64B6"/>
    <w:rsid w:val="002D5025"/>
    <w:rsid w:val="002D792A"/>
    <w:rsid w:val="002E1F9E"/>
    <w:rsid w:val="002E2665"/>
    <w:rsid w:val="00300295"/>
    <w:rsid w:val="003005F3"/>
    <w:rsid w:val="00313963"/>
    <w:rsid w:val="0032779F"/>
    <w:rsid w:val="00330F9B"/>
    <w:rsid w:val="00333C63"/>
    <w:rsid w:val="0034003E"/>
    <w:rsid w:val="0034250B"/>
    <w:rsid w:val="003450AF"/>
    <w:rsid w:val="00345F49"/>
    <w:rsid w:val="003472F6"/>
    <w:rsid w:val="00355052"/>
    <w:rsid w:val="00355A39"/>
    <w:rsid w:val="00357716"/>
    <w:rsid w:val="00362571"/>
    <w:rsid w:val="00370953"/>
    <w:rsid w:val="0037173A"/>
    <w:rsid w:val="003735E9"/>
    <w:rsid w:val="00380600"/>
    <w:rsid w:val="00383149"/>
    <w:rsid w:val="00385D4A"/>
    <w:rsid w:val="003866AB"/>
    <w:rsid w:val="00392303"/>
    <w:rsid w:val="00395966"/>
    <w:rsid w:val="003A470B"/>
    <w:rsid w:val="003A5834"/>
    <w:rsid w:val="003B0DF7"/>
    <w:rsid w:val="003B58FC"/>
    <w:rsid w:val="003B5E87"/>
    <w:rsid w:val="003B6DAF"/>
    <w:rsid w:val="003C04A0"/>
    <w:rsid w:val="003C0A68"/>
    <w:rsid w:val="003C2528"/>
    <w:rsid w:val="003C783B"/>
    <w:rsid w:val="003D44D2"/>
    <w:rsid w:val="003D6081"/>
    <w:rsid w:val="003D79A6"/>
    <w:rsid w:val="003E19F4"/>
    <w:rsid w:val="003E4369"/>
    <w:rsid w:val="003E4E32"/>
    <w:rsid w:val="003F607D"/>
    <w:rsid w:val="00402CFA"/>
    <w:rsid w:val="00404597"/>
    <w:rsid w:val="004066AD"/>
    <w:rsid w:val="004109B7"/>
    <w:rsid w:val="00412895"/>
    <w:rsid w:val="004137F3"/>
    <w:rsid w:val="004174C3"/>
    <w:rsid w:val="004200B4"/>
    <w:rsid w:val="0042159F"/>
    <w:rsid w:val="00425596"/>
    <w:rsid w:val="004315EE"/>
    <w:rsid w:val="00434DD3"/>
    <w:rsid w:val="00440724"/>
    <w:rsid w:val="004450E6"/>
    <w:rsid w:val="004453FF"/>
    <w:rsid w:val="00447BEF"/>
    <w:rsid w:val="00454047"/>
    <w:rsid w:val="00454ADE"/>
    <w:rsid w:val="00456A67"/>
    <w:rsid w:val="00462609"/>
    <w:rsid w:val="00462882"/>
    <w:rsid w:val="00463F3C"/>
    <w:rsid w:val="00464A21"/>
    <w:rsid w:val="00464FED"/>
    <w:rsid w:val="004715ED"/>
    <w:rsid w:val="00471C61"/>
    <w:rsid w:val="00474210"/>
    <w:rsid w:val="0047422E"/>
    <w:rsid w:val="00480112"/>
    <w:rsid w:val="00482F86"/>
    <w:rsid w:val="00484AD4"/>
    <w:rsid w:val="00487D85"/>
    <w:rsid w:val="00494D36"/>
    <w:rsid w:val="0049664E"/>
    <w:rsid w:val="004977FF"/>
    <w:rsid w:val="004A30A5"/>
    <w:rsid w:val="004A7DF3"/>
    <w:rsid w:val="004B0FEC"/>
    <w:rsid w:val="004B66C9"/>
    <w:rsid w:val="004C2325"/>
    <w:rsid w:val="004C2395"/>
    <w:rsid w:val="004D1C81"/>
    <w:rsid w:val="004D3A41"/>
    <w:rsid w:val="004D4F13"/>
    <w:rsid w:val="004D7DE7"/>
    <w:rsid w:val="004E4D88"/>
    <w:rsid w:val="004F69DA"/>
    <w:rsid w:val="00500C2B"/>
    <w:rsid w:val="00500E3A"/>
    <w:rsid w:val="0050231F"/>
    <w:rsid w:val="00502A07"/>
    <w:rsid w:val="00506761"/>
    <w:rsid w:val="00514CB6"/>
    <w:rsid w:val="005155FD"/>
    <w:rsid w:val="005156E8"/>
    <w:rsid w:val="00515AD2"/>
    <w:rsid w:val="005166CB"/>
    <w:rsid w:val="00517B05"/>
    <w:rsid w:val="00524E9C"/>
    <w:rsid w:val="00525077"/>
    <w:rsid w:val="00532F9E"/>
    <w:rsid w:val="00535CE9"/>
    <w:rsid w:val="005429EE"/>
    <w:rsid w:val="00547D7A"/>
    <w:rsid w:val="005550AF"/>
    <w:rsid w:val="00555FFE"/>
    <w:rsid w:val="0055614D"/>
    <w:rsid w:val="0056673A"/>
    <w:rsid w:val="00566F66"/>
    <w:rsid w:val="0056763C"/>
    <w:rsid w:val="0057035D"/>
    <w:rsid w:val="00571757"/>
    <w:rsid w:val="00571868"/>
    <w:rsid w:val="00572ECF"/>
    <w:rsid w:val="00573A25"/>
    <w:rsid w:val="00574935"/>
    <w:rsid w:val="00577100"/>
    <w:rsid w:val="00580611"/>
    <w:rsid w:val="00584887"/>
    <w:rsid w:val="005873FA"/>
    <w:rsid w:val="00587988"/>
    <w:rsid w:val="00590774"/>
    <w:rsid w:val="00597936"/>
    <w:rsid w:val="005A34FB"/>
    <w:rsid w:val="005A75AB"/>
    <w:rsid w:val="005C49DB"/>
    <w:rsid w:val="005D22DF"/>
    <w:rsid w:val="005D3F36"/>
    <w:rsid w:val="005F1053"/>
    <w:rsid w:val="005F1BD2"/>
    <w:rsid w:val="005F6C78"/>
    <w:rsid w:val="005F7273"/>
    <w:rsid w:val="0060075A"/>
    <w:rsid w:val="00602021"/>
    <w:rsid w:val="00613EBF"/>
    <w:rsid w:val="00614817"/>
    <w:rsid w:val="00615BEC"/>
    <w:rsid w:val="00616916"/>
    <w:rsid w:val="00621D88"/>
    <w:rsid w:val="006220AE"/>
    <w:rsid w:val="00622218"/>
    <w:rsid w:val="00626118"/>
    <w:rsid w:val="006261BD"/>
    <w:rsid w:val="00632361"/>
    <w:rsid w:val="0063387E"/>
    <w:rsid w:val="0063391D"/>
    <w:rsid w:val="00633FE5"/>
    <w:rsid w:val="0063594D"/>
    <w:rsid w:val="00636314"/>
    <w:rsid w:val="00636CEB"/>
    <w:rsid w:val="00637FC8"/>
    <w:rsid w:val="006433B6"/>
    <w:rsid w:val="006439ED"/>
    <w:rsid w:val="00650742"/>
    <w:rsid w:val="0065570B"/>
    <w:rsid w:val="00657B32"/>
    <w:rsid w:val="00660793"/>
    <w:rsid w:val="00663D45"/>
    <w:rsid w:val="006647E1"/>
    <w:rsid w:val="00664BD9"/>
    <w:rsid w:val="00673E1E"/>
    <w:rsid w:val="00676116"/>
    <w:rsid w:val="00683C97"/>
    <w:rsid w:val="00686814"/>
    <w:rsid w:val="0069250A"/>
    <w:rsid w:val="0069452C"/>
    <w:rsid w:val="006962C0"/>
    <w:rsid w:val="006A4D00"/>
    <w:rsid w:val="006B68AA"/>
    <w:rsid w:val="006B7DD7"/>
    <w:rsid w:val="006C3851"/>
    <w:rsid w:val="006C5F2F"/>
    <w:rsid w:val="006C7EF7"/>
    <w:rsid w:val="006D672B"/>
    <w:rsid w:val="006D6D71"/>
    <w:rsid w:val="006E24E7"/>
    <w:rsid w:val="006E4D9D"/>
    <w:rsid w:val="006F5BA9"/>
    <w:rsid w:val="00713431"/>
    <w:rsid w:val="00713CCF"/>
    <w:rsid w:val="00714FB7"/>
    <w:rsid w:val="00715F31"/>
    <w:rsid w:val="00723A8E"/>
    <w:rsid w:val="0072634A"/>
    <w:rsid w:val="00730E55"/>
    <w:rsid w:val="00736072"/>
    <w:rsid w:val="00737A37"/>
    <w:rsid w:val="00741190"/>
    <w:rsid w:val="00742E91"/>
    <w:rsid w:val="00746A17"/>
    <w:rsid w:val="0075015B"/>
    <w:rsid w:val="00755AED"/>
    <w:rsid w:val="00763EFA"/>
    <w:rsid w:val="00764AC1"/>
    <w:rsid w:val="00772BA6"/>
    <w:rsid w:val="00773B00"/>
    <w:rsid w:val="0077717B"/>
    <w:rsid w:val="00784851"/>
    <w:rsid w:val="00786A59"/>
    <w:rsid w:val="00787F8C"/>
    <w:rsid w:val="00795EFC"/>
    <w:rsid w:val="007A0196"/>
    <w:rsid w:val="007A086B"/>
    <w:rsid w:val="007A7F0E"/>
    <w:rsid w:val="007B01E1"/>
    <w:rsid w:val="007B0CA8"/>
    <w:rsid w:val="007B58C8"/>
    <w:rsid w:val="007B5B4F"/>
    <w:rsid w:val="007B6514"/>
    <w:rsid w:val="007C0C66"/>
    <w:rsid w:val="007C1CB8"/>
    <w:rsid w:val="007C462A"/>
    <w:rsid w:val="007C5B93"/>
    <w:rsid w:val="007D3714"/>
    <w:rsid w:val="007D64B4"/>
    <w:rsid w:val="007E05B0"/>
    <w:rsid w:val="007E7B2A"/>
    <w:rsid w:val="007F6BEA"/>
    <w:rsid w:val="007F7EB6"/>
    <w:rsid w:val="00802897"/>
    <w:rsid w:val="00807D72"/>
    <w:rsid w:val="00811C3A"/>
    <w:rsid w:val="0081200B"/>
    <w:rsid w:val="00813F6D"/>
    <w:rsid w:val="00815307"/>
    <w:rsid w:val="0081765B"/>
    <w:rsid w:val="00827B88"/>
    <w:rsid w:val="00836210"/>
    <w:rsid w:val="00836C3B"/>
    <w:rsid w:val="00837075"/>
    <w:rsid w:val="00841BA7"/>
    <w:rsid w:val="008428BF"/>
    <w:rsid w:val="008435CC"/>
    <w:rsid w:val="00845ECE"/>
    <w:rsid w:val="008473AF"/>
    <w:rsid w:val="00847AC6"/>
    <w:rsid w:val="00866161"/>
    <w:rsid w:val="00873BCB"/>
    <w:rsid w:val="00881EAA"/>
    <w:rsid w:val="00885E20"/>
    <w:rsid w:val="008871B7"/>
    <w:rsid w:val="00895118"/>
    <w:rsid w:val="00895616"/>
    <w:rsid w:val="0089571E"/>
    <w:rsid w:val="008964D7"/>
    <w:rsid w:val="00896EEE"/>
    <w:rsid w:val="008A5F32"/>
    <w:rsid w:val="008B04E9"/>
    <w:rsid w:val="008B35F9"/>
    <w:rsid w:val="008B563D"/>
    <w:rsid w:val="008B69D3"/>
    <w:rsid w:val="008B6D01"/>
    <w:rsid w:val="008B7083"/>
    <w:rsid w:val="008C0DEB"/>
    <w:rsid w:val="008C146A"/>
    <w:rsid w:val="008C591A"/>
    <w:rsid w:val="008C5E19"/>
    <w:rsid w:val="008D1B57"/>
    <w:rsid w:val="008D2720"/>
    <w:rsid w:val="008D30F9"/>
    <w:rsid w:val="008D71B1"/>
    <w:rsid w:val="008E058B"/>
    <w:rsid w:val="008E0853"/>
    <w:rsid w:val="008E0AD4"/>
    <w:rsid w:val="008E1851"/>
    <w:rsid w:val="008E7D9F"/>
    <w:rsid w:val="008F2F39"/>
    <w:rsid w:val="008F2F66"/>
    <w:rsid w:val="008F570E"/>
    <w:rsid w:val="008F5DD8"/>
    <w:rsid w:val="009054FD"/>
    <w:rsid w:val="00906E5A"/>
    <w:rsid w:val="00923877"/>
    <w:rsid w:val="009245CC"/>
    <w:rsid w:val="00937C78"/>
    <w:rsid w:val="009427ED"/>
    <w:rsid w:val="00947E09"/>
    <w:rsid w:val="009521C7"/>
    <w:rsid w:val="00954DE7"/>
    <w:rsid w:val="00957E34"/>
    <w:rsid w:val="009610AC"/>
    <w:rsid w:val="00967209"/>
    <w:rsid w:val="009679FE"/>
    <w:rsid w:val="00976A34"/>
    <w:rsid w:val="00982AF6"/>
    <w:rsid w:val="00982F03"/>
    <w:rsid w:val="00994C98"/>
    <w:rsid w:val="0099537C"/>
    <w:rsid w:val="00995AFC"/>
    <w:rsid w:val="009A2FFB"/>
    <w:rsid w:val="009A7DC6"/>
    <w:rsid w:val="009B1642"/>
    <w:rsid w:val="009B212A"/>
    <w:rsid w:val="009B2796"/>
    <w:rsid w:val="009B3953"/>
    <w:rsid w:val="009B5445"/>
    <w:rsid w:val="009C0F7D"/>
    <w:rsid w:val="009C1A30"/>
    <w:rsid w:val="009C3E34"/>
    <w:rsid w:val="009C40FB"/>
    <w:rsid w:val="009C45ED"/>
    <w:rsid w:val="009D314D"/>
    <w:rsid w:val="009E1ABC"/>
    <w:rsid w:val="009E3AD2"/>
    <w:rsid w:val="009E4E74"/>
    <w:rsid w:val="009E66A6"/>
    <w:rsid w:val="009F0316"/>
    <w:rsid w:val="009F1A59"/>
    <w:rsid w:val="009F469E"/>
    <w:rsid w:val="00A0058D"/>
    <w:rsid w:val="00A018F4"/>
    <w:rsid w:val="00A076F5"/>
    <w:rsid w:val="00A1209D"/>
    <w:rsid w:val="00A137F1"/>
    <w:rsid w:val="00A13BC5"/>
    <w:rsid w:val="00A15253"/>
    <w:rsid w:val="00A2279F"/>
    <w:rsid w:val="00A2460D"/>
    <w:rsid w:val="00A24E51"/>
    <w:rsid w:val="00A25171"/>
    <w:rsid w:val="00A3536A"/>
    <w:rsid w:val="00A36061"/>
    <w:rsid w:val="00A40192"/>
    <w:rsid w:val="00A40B66"/>
    <w:rsid w:val="00A413F3"/>
    <w:rsid w:val="00A44CBE"/>
    <w:rsid w:val="00A556E8"/>
    <w:rsid w:val="00A65D57"/>
    <w:rsid w:val="00A66C26"/>
    <w:rsid w:val="00A74823"/>
    <w:rsid w:val="00A775FF"/>
    <w:rsid w:val="00A83D30"/>
    <w:rsid w:val="00A852F3"/>
    <w:rsid w:val="00AA25D6"/>
    <w:rsid w:val="00AA4EA3"/>
    <w:rsid w:val="00AB2258"/>
    <w:rsid w:val="00AB63FA"/>
    <w:rsid w:val="00AB7F22"/>
    <w:rsid w:val="00AC1349"/>
    <w:rsid w:val="00AC1597"/>
    <w:rsid w:val="00AD497B"/>
    <w:rsid w:val="00AD7CA6"/>
    <w:rsid w:val="00AE221D"/>
    <w:rsid w:val="00AE42D6"/>
    <w:rsid w:val="00AE4CD6"/>
    <w:rsid w:val="00AE5F8F"/>
    <w:rsid w:val="00B0185B"/>
    <w:rsid w:val="00B0478F"/>
    <w:rsid w:val="00B06E5C"/>
    <w:rsid w:val="00B07934"/>
    <w:rsid w:val="00B13006"/>
    <w:rsid w:val="00B1342B"/>
    <w:rsid w:val="00B1624B"/>
    <w:rsid w:val="00B176E4"/>
    <w:rsid w:val="00B226D8"/>
    <w:rsid w:val="00B22E9F"/>
    <w:rsid w:val="00B26297"/>
    <w:rsid w:val="00B3211C"/>
    <w:rsid w:val="00B3276A"/>
    <w:rsid w:val="00B36094"/>
    <w:rsid w:val="00B4322C"/>
    <w:rsid w:val="00B56684"/>
    <w:rsid w:val="00B57D2B"/>
    <w:rsid w:val="00B62D11"/>
    <w:rsid w:val="00B62DF8"/>
    <w:rsid w:val="00B655D3"/>
    <w:rsid w:val="00B6673B"/>
    <w:rsid w:val="00B67D5D"/>
    <w:rsid w:val="00B71CF3"/>
    <w:rsid w:val="00B71F9F"/>
    <w:rsid w:val="00B75C1C"/>
    <w:rsid w:val="00B77BDB"/>
    <w:rsid w:val="00B77DD5"/>
    <w:rsid w:val="00B8248C"/>
    <w:rsid w:val="00B8289B"/>
    <w:rsid w:val="00B8410F"/>
    <w:rsid w:val="00B90849"/>
    <w:rsid w:val="00B91B39"/>
    <w:rsid w:val="00B92BD2"/>
    <w:rsid w:val="00B94452"/>
    <w:rsid w:val="00BA1876"/>
    <w:rsid w:val="00BA58D0"/>
    <w:rsid w:val="00BA7808"/>
    <w:rsid w:val="00BB2CE8"/>
    <w:rsid w:val="00BB6022"/>
    <w:rsid w:val="00BB6845"/>
    <w:rsid w:val="00BD4518"/>
    <w:rsid w:val="00BD71D1"/>
    <w:rsid w:val="00BD73B6"/>
    <w:rsid w:val="00BE0F1A"/>
    <w:rsid w:val="00BE3AAE"/>
    <w:rsid w:val="00BE60E6"/>
    <w:rsid w:val="00BF3B58"/>
    <w:rsid w:val="00BF5C33"/>
    <w:rsid w:val="00C04944"/>
    <w:rsid w:val="00C07EEC"/>
    <w:rsid w:val="00C1156C"/>
    <w:rsid w:val="00C149B8"/>
    <w:rsid w:val="00C2334C"/>
    <w:rsid w:val="00C256C6"/>
    <w:rsid w:val="00C31774"/>
    <w:rsid w:val="00C3403A"/>
    <w:rsid w:val="00C34DE2"/>
    <w:rsid w:val="00C361B2"/>
    <w:rsid w:val="00C43882"/>
    <w:rsid w:val="00C446E8"/>
    <w:rsid w:val="00C47BCD"/>
    <w:rsid w:val="00C524C8"/>
    <w:rsid w:val="00C554BE"/>
    <w:rsid w:val="00C558AC"/>
    <w:rsid w:val="00C62028"/>
    <w:rsid w:val="00C6352F"/>
    <w:rsid w:val="00C76A6C"/>
    <w:rsid w:val="00C80088"/>
    <w:rsid w:val="00C82513"/>
    <w:rsid w:val="00C837CE"/>
    <w:rsid w:val="00C852B5"/>
    <w:rsid w:val="00C87A13"/>
    <w:rsid w:val="00C97FA0"/>
    <w:rsid w:val="00CA0E9A"/>
    <w:rsid w:val="00CA4260"/>
    <w:rsid w:val="00CB42F7"/>
    <w:rsid w:val="00CB555E"/>
    <w:rsid w:val="00CB6AAC"/>
    <w:rsid w:val="00CC3DC9"/>
    <w:rsid w:val="00CC7045"/>
    <w:rsid w:val="00CD2A58"/>
    <w:rsid w:val="00CD55AE"/>
    <w:rsid w:val="00CD7ABD"/>
    <w:rsid w:val="00CE354D"/>
    <w:rsid w:val="00CE7B57"/>
    <w:rsid w:val="00CF0FFF"/>
    <w:rsid w:val="00CF16D8"/>
    <w:rsid w:val="00CF1DAF"/>
    <w:rsid w:val="00CF5965"/>
    <w:rsid w:val="00D01BB9"/>
    <w:rsid w:val="00D03B21"/>
    <w:rsid w:val="00D070CF"/>
    <w:rsid w:val="00D07A15"/>
    <w:rsid w:val="00D13D70"/>
    <w:rsid w:val="00D1410A"/>
    <w:rsid w:val="00D154D7"/>
    <w:rsid w:val="00D21CE4"/>
    <w:rsid w:val="00D23767"/>
    <w:rsid w:val="00D25852"/>
    <w:rsid w:val="00D26839"/>
    <w:rsid w:val="00D26FCA"/>
    <w:rsid w:val="00D27592"/>
    <w:rsid w:val="00D34577"/>
    <w:rsid w:val="00D36B0D"/>
    <w:rsid w:val="00D40CBD"/>
    <w:rsid w:val="00D41699"/>
    <w:rsid w:val="00D428AF"/>
    <w:rsid w:val="00D53D7F"/>
    <w:rsid w:val="00D57917"/>
    <w:rsid w:val="00D613F0"/>
    <w:rsid w:val="00D72912"/>
    <w:rsid w:val="00D80F5B"/>
    <w:rsid w:val="00D86C3F"/>
    <w:rsid w:val="00D9109C"/>
    <w:rsid w:val="00D92809"/>
    <w:rsid w:val="00D936ED"/>
    <w:rsid w:val="00D97323"/>
    <w:rsid w:val="00D976A8"/>
    <w:rsid w:val="00DA2A86"/>
    <w:rsid w:val="00DA3B8F"/>
    <w:rsid w:val="00DA4920"/>
    <w:rsid w:val="00DB1E28"/>
    <w:rsid w:val="00DB2437"/>
    <w:rsid w:val="00DB46B5"/>
    <w:rsid w:val="00DB4F04"/>
    <w:rsid w:val="00DC4193"/>
    <w:rsid w:val="00DC70C9"/>
    <w:rsid w:val="00DD1F36"/>
    <w:rsid w:val="00DD3BBF"/>
    <w:rsid w:val="00DE14A3"/>
    <w:rsid w:val="00DE55AB"/>
    <w:rsid w:val="00DE65E9"/>
    <w:rsid w:val="00DF0263"/>
    <w:rsid w:val="00DF5C00"/>
    <w:rsid w:val="00DF5F59"/>
    <w:rsid w:val="00DF6EA0"/>
    <w:rsid w:val="00E065DF"/>
    <w:rsid w:val="00E12018"/>
    <w:rsid w:val="00E17DE5"/>
    <w:rsid w:val="00E21B7D"/>
    <w:rsid w:val="00E32525"/>
    <w:rsid w:val="00E378DA"/>
    <w:rsid w:val="00E43D7D"/>
    <w:rsid w:val="00E47241"/>
    <w:rsid w:val="00E5614C"/>
    <w:rsid w:val="00E56422"/>
    <w:rsid w:val="00E62F64"/>
    <w:rsid w:val="00E63499"/>
    <w:rsid w:val="00E65F68"/>
    <w:rsid w:val="00E67C66"/>
    <w:rsid w:val="00E71F81"/>
    <w:rsid w:val="00E72328"/>
    <w:rsid w:val="00E74FEE"/>
    <w:rsid w:val="00E768A1"/>
    <w:rsid w:val="00E81F25"/>
    <w:rsid w:val="00E82DD8"/>
    <w:rsid w:val="00E86ACF"/>
    <w:rsid w:val="00E90551"/>
    <w:rsid w:val="00E9210B"/>
    <w:rsid w:val="00E93F72"/>
    <w:rsid w:val="00E96618"/>
    <w:rsid w:val="00EA2FFB"/>
    <w:rsid w:val="00EA4E79"/>
    <w:rsid w:val="00EB0CD0"/>
    <w:rsid w:val="00EB2942"/>
    <w:rsid w:val="00EC552F"/>
    <w:rsid w:val="00EC649C"/>
    <w:rsid w:val="00EC651F"/>
    <w:rsid w:val="00EC7FF3"/>
    <w:rsid w:val="00ED1E94"/>
    <w:rsid w:val="00ED3881"/>
    <w:rsid w:val="00ED59F9"/>
    <w:rsid w:val="00ED7D8A"/>
    <w:rsid w:val="00EE65FB"/>
    <w:rsid w:val="00EE78AA"/>
    <w:rsid w:val="00EF0F8D"/>
    <w:rsid w:val="00EF2282"/>
    <w:rsid w:val="00F01CED"/>
    <w:rsid w:val="00F04BBF"/>
    <w:rsid w:val="00F1093C"/>
    <w:rsid w:val="00F1211A"/>
    <w:rsid w:val="00F15F52"/>
    <w:rsid w:val="00F23F6B"/>
    <w:rsid w:val="00F271C9"/>
    <w:rsid w:val="00F33782"/>
    <w:rsid w:val="00F463BA"/>
    <w:rsid w:val="00F60633"/>
    <w:rsid w:val="00F61816"/>
    <w:rsid w:val="00F6226B"/>
    <w:rsid w:val="00F67C75"/>
    <w:rsid w:val="00F72D42"/>
    <w:rsid w:val="00F73D92"/>
    <w:rsid w:val="00F74811"/>
    <w:rsid w:val="00F74B11"/>
    <w:rsid w:val="00F77770"/>
    <w:rsid w:val="00F80E68"/>
    <w:rsid w:val="00F83BF9"/>
    <w:rsid w:val="00F8445C"/>
    <w:rsid w:val="00F862B2"/>
    <w:rsid w:val="00F90ABF"/>
    <w:rsid w:val="00F9187F"/>
    <w:rsid w:val="00F95EAF"/>
    <w:rsid w:val="00F95F12"/>
    <w:rsid w:val="00FA15B1"/>
    <w:rsid w:val="00FA299E"/>
    <w:rsid w:val="00FA7DC7"/>
    <w:rsid w:val="00FB2930"/>
    <w:rsid w:val="00FB3C48"/>
    <w:rsid w:val="00FB4609"/>
    <w:rsid w:val="00FC0D18"/>
    <w:rsid w:val="00FC2010"/>
    <w:rsid w:val="00FC5331"/>
    <w:rsid w:val="00FC6027"/>
    <w:rsid w:val="00FD5ADF"/>
    <w:rsid w:val="00FE03E1"/>
    <w:rsid w:val="00FE3453"/>
    <w:rsid w:val="00FE373B"/>
    <w:rsid w:val="00FE5B35"/>
    <w:rsid w:val="00FE6686"/>
    <w:rsid w:val="00FE79C2"/>
    <w:rsid w:val="00FF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00"/>
    <w:rPr>
      <w:sz w:val="24"/>
      <w:szCs w:val="24"/>
    </w:rPr>
  </w:style>
  <w:style w:type="paragraph" w:styleId="1">
    <w:name w:val="heading 1"/>
    <w:basedOn w:val="a"/>
    <w:next w:val="a"/>
    <w:qFormat/>
    <w:rsid w:val="00EB0CD0"/>
    <w:pPr>
      <w:keepNext/>
      <w:jc w:val="both"/>
      <w:outlineLvl w:val="0"/>
    </w:pPr>
    <w:rPr>
      <w:b/>
      <w:sz w:val="22"/>
      <w:szCs w:val="20"/>
    </w:rPr>
  </w:style>
  <w:style w:type="paragraph" w:styleId="20">
    <w:name w:val="heading 2"/>
    <w:basedOn w:val="a"/>
    <w:next w:val="a"/>
    <w:qFormat/>
    <w:rsid w:val="00EB0CD0"/>
    <w:pPr>
      <w:keepNext/>
      <w:tabs>
        <w:tab w:val="num" w:pos="1287"/>
      </w:tabs>
      <w:ind w:left="1287" w:hanging="720"/>
      <w:jc w:val="both"/>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0CD0"/>
    <w:pPr>
      <w:tabs>
        <w:tab w:val="center" w:pos="4677"/>
        <w:tab w:val="right" w:pos="9355"/>
      </w:tabs>
    </w:pPr>
  </w:style>
  <w:style w:type="paragraph" w:styleId="a4">
    <w:name w:val="Body Text"/>
    <w:basedOn w:val="a"/>
    <w:link w:val="a5"/>
    <w:rsid w:val="00EB0CD0"/>
    <w:rPr>
      <w:b/>
      <w:sz w:val="20"/>
      <w:szCs w:val="20"/>
    </w:rPr>
  </w:style>
  <w:style w:type="paragraph" w:styleId="3">
    <w:name w:val="Body Text Indent 3"/>
    <w:basedOn w:val="a"/>
    <w:link w:val="30"/>
    <w:rsid w:val="00EB0CD0"/>
    <w:pPr>
      <w:ind w:firstLine="720"/>
      <w:jc w:val="both"/>
    </w:pPr>
    <w:rPr>
      <w:szCs w:val="20"/>
    </w:rPr>
  </w:style>
  <w:style w:type="paragraph" w:styleId="31">
    <w:name w:val="Body Text 3"/>
    <w:basedOn w:val="a"/>
    <w:rsid w:val="00EB0CD0"/>
    <w:pPr>
      <w:jc w:val="both"/>
    </w:pPr>
    <w:rPr>
      <w:b/>
      <w:sz w:val="22"/>
      <w:szCs w:val="20"/>
    </w:rPr>
  </w:style>
  <w:style w:type="paragraph" w:styleId="21">
    <w:name w:val="Body Text Indent 2"/>
    <w:basedOn w:val="a"/>
    <w:rsid w:val="00EB0CD0"/>
    <w:pPr>
      <w:ind w:left="426"/>
      <w:jc w:val="both"/>
    </w:pPr>
    <w:rPr>
      <w:sz w:val="18"/>
      <w:szCs w:val="20"/>
    </w:rPr>
  </w:style>
  <w:style w:type="paragraph" w:styleId="a6">
    <w:name w:val="Body Text Indent"/>
    <w:basedOn w:val="a"/>
    <w:rsid w:val="00EB0CD0"/>
    <w:pPr>
      <w:jc w:val="both"/>
    </w:pPr>
    <w:rPr>
      <w:szCs w:val="20"/>
    </w:rPr>
  </w:style>
  <w:style w:type="paragraph" w:styleId="a7">
    <w:name w:val="Title"/>
    <w:basedOn w:val="a"/>
    <w:qFormat/>
    <w:rsid w:val="00EB0CD0"/>
    <w:pPr>
      <w:jc w:val="center"/>
    </w:pPr>
    <w:rPr>
      <w:b/>
      <w:sz w:val="20"/>
      <w:szCs w:val="20"/>
    </w:rPr>
  </w:style>
  <w:style w:type="paragraph" w:customStyle="1" w:styleId="310">
    <w:name w:val="Основной текст с отступом 31"/>
    <w:basedOn w:val="a"/>
    <w:rsid w:val="00EB0CD0"/>
    <w:pPr>
      <w:tabs>
        <w:tab w:val="left" w:pos="567"/>
      </w:tabs>
      <w:ind w:left="567" w:hanging="425"/>
    </w:pPr>
    <w:rPr>
      <w:rFonts w:ascii="Arial Narrow" w:hAnsi="Arial Narrow"/>
      <w:i/>
      <w:sz w:val="16"/>
      <w:szCs w:val="20"/>
    </w:rPr>
  </w:style>
  <w:style w:type="paragraph" w:customStyle="1" w:styleId="210">
    <w:name w:val="Основной текст 21"/>
    <w:basedOn w:val="a"/>
    <w:rsid w:val="00EB0CD0"/>
    <w:pPr>
      <w:jc w:val="both"/>
    </w:pPr>
    <w:rPr>
      <w:sz w:val="22"/>
      <w:szCs w:val="20"/>
    </w:rPr>
  </w:style>
  <w:style w:type="paragraph" w:styleId="a8">
    <w:name w:val="Balloon Text"/>
    <w:basedOn w:val="a"/>
    <w:semiHidden/>
    <w:rsid w:val="00755AED"/>
    <w:rPr>
      <w:rFonts w:ascii="Tahoma" w:hAnsi="Tahoma" w:cs="Tahoma"/>
      <w:sz w:val="16"/>
      <w:szCs w:val="16"/>
    </w:rPr>
  </w:style>
  <w:style w:type="character" w:customStyle="1" w:styleId="EGalunschikova">
    <w:name w:val="EGalunschikova"/>
    <w:semiHidden/>
    <w:rsid w:val="00141DC4"/>
    <w:rPr>
      <w:rFonts w:ascii="Arial" w:hAnsi="Arial" w:cs="Arial"/>
      <w:color w:val="000080"/>
      <w:sz w:val="20"/>
      <w:szCs w:val="20"/>
    </w:rPr>
  </w:style>
  <w:style w:type="paragraph" w:customStyle="1" w:styleId="a9">
    <w:name w:val="Название предприятия"/>
    <w:basedOn w:val="a4"/>
    <w:rsid w:val="0007738B"/>
    <w:pPr>
      <w:keepLines/>
      <w:framePr w:w="8640" w:h="1440" w:wrap="notBeside" w:vAnchor="page" w:hAnchor="margin" w:xAlign="center" w:y="889"/>
      <w:spacing w:after="40" w:line="240" w:lineRule="atLeast"/>
      <w:jc w:val="center"/>
    </w:pPr>
    <w:rPr>
      <w:b w:val="0"/>
      <w:caps/>
      <w:spacing w:val="75"/>
      <w:sz w:val="24"/>
      <w:szCs w:val="24"/>
    </w:rPr>
  </w:style>
  <w:style w:type="paragraph" w:styleId="2">
    <w:name w:val="List Bullet 2"/>
    <w:basedOn w:val="a"/>
    <w:autoRedefine/>
    <w:rsid w:val="0007738B"/>
    <w:pPr>
      <w:numPr>
        <w:numId w:val="13"/>
      </w:numPr>
    </w:pPr>
  </w:style>
  <w:style w:type="paragraph" w:customStyle="1" w:styleId="BodyTextIndent21">
    <w:name w:val="Body Text Indent 21"/>
    <w:basedOn w:val="a"/>
    <w:rsid w:val="00F77770"/>
    <w:pPr>
      <w:widowControl w:val="0"/>
      <w:suppressAutoHyphens/>
      <w:ind w:left="270" w:hanging="270"/>
      <w:jc w:val="both"/>
    </w:pPr>
    <w:rPr>
      <w:sz w:val="19"/>
      <w:szCs w:val="20"/>
      <w:lang w:eastAsia="zh-CN"/>
    </w:rPr>
  </w:style>
  <w:style w:type="character" w:styleId="aa">
    <w:name w:val="page number"/>
    <w:basedOn w:val="a0"/>
    <w:rsid w:val="001449EB"/>
  </w:style>
  <w:style w:type="paragraph" w:styleId="ab">
    <w:name w:val="footnote text"/>
    <w:basedOn w:val="a"/>
    <w:link w:val="ac"/>
    <w:uiPriority w:val="99"/>
    <w:rsid w:val="004715ED"/>
    <w:rPr>
      <w:sz w:val="20"/>
      <w:szCs w:val="20"/>
    </w:rPr>
  </w:style>
  <w:style w:type="character" w:styleId="ad">
    <w:name w:val="footnote reference"/>
    <w:uiPriority w:val="99"/>
    <w:rsid w:val="004715ED"/>
    <w:rPr>
      <w:vertAlign w:val="superscript"/>
    </w:rPr>
  </w:style>
  <w:style w:type="paragraph" w:customStyle="1" w:styleId="ae">
    <w:name w:val="Знак"/>
    <w:basedOn w:val="a"/>
    <w:autoRedefine/>
    <w:rsid w:val="00454047"/>
    <w:pPr>
      <w:spacing w:after="160" w:line="240" w:lineRule="exact"/>
    </w:pPr>
    <w:rPr>
      <w:rFonts w:eastAsia="SimSun"/>
      <w:b/>
      <w:sz w:val="28"/>
      <w:lang w:val="en-US" w:eastAsia="en-US"/>
    </w:rPr>
  </w:style>
  <w:style w:type="paragraph" w:styleId="af">
    <w:name w:val="header"/>
    <w:basedOn w:val="a"/>
    <w:link w:val="af0"/>
    <w:rsid w:val="00153FCE"/>
    <w:pPr>
      <w:tabs>
        <w:tab w:val="center" w:pos="4677"/>
        <w:tab w:val="right" w:pos="9355"/>
      </w:tabs>
    </w:pPr>
  </w:style>
  <w:style w:type="character" w:styleId="af1">
    <w:name w:val="Hyperlink"/>
    <w:rsid w:val="00F95F12"/>
    <w:rPr>
      <w:color w:val="0000FF"/>
      <w:u w:val="single"/>
    </w:rPr>
  </w:style>
  <w:style w:type="paragraph" w:styleId="af2">
    <w:name w:val="No Spacing"/>
    <w:uiPriority w:val="1"/>
    <w:qFormat/>
    <w:rsid w:val="00C04944"/>
    <w:rPr>
      <w:rFonts w:ascii="Calibri" w:eastAsia="Calibri" w:hAnsi="Calibri"/>
      <w:sz w:val="22"/>
      <w:szCs w:val="22"/>
      <w:lang w:eastAsia="en-US"/>
    </w:rPr>
  </w:style>
  <w:style w:type="paragraph" w:customStyle="1" w:styleId="Iacaaiea">
    <w:name w:val="Iacaaiea"/>
    <w:basedOn w:val="a"/>
    <w:next w:val="a"/>
    <w:uiPriority w:val="99"/>
    <w:rsid w:val="00C04944"/>
    <w:pPr>
      <w:autoSpaceDE w:val="0"/>
      <w:autoSpaceDN w:val="0"/>
      <w:adjustRightInd w:val="0"/>
    </w:pPr>
  </w:style>
  <w:style w:type="character" w:styleId="af3">
    <w:name w:val="Strong"/>
    <w:qFormat/>
    <w:rsid w:val="00A137F1"/>
    <w:rPr>
      <w:b/>
      <w:bCs/>
    </w:rPr>
  </w:style>
  <w:style w:type="character" w:styleId="af4">
    <w:name w:val="annotation reference"/>
    <w:semiHidden/>
    <w:rsid w:val="008964D7"/>
    <w:rPr>
      <w:sz w:val="16"/>
      <w:szCs w:val="16"/>
    </w:rPr>
  </w:style>
  <w:style w:type="paragraph" w:styleId="af5">
    <w:name w:val="annotation text"/>
    <w:basedOn w:val="a"/>
    <w:link w:val="af6"/>
    <w:semiHidden/>
    <w:rsid w:val="008964D7"/>
    <w:rPr>
      <w:sz w:val="20"/>
      <w:szCs w:val="20"/>
    </w:rPr>
  </w:style>
  <w:style w:type="paragraph" w:styleId="af7">
    <w:name w:val="annotation subject"/>
    <w:basedOn w:val="af5"/>
    <w:next w:val="af5"/>
    <w:semiHidden/>
    <w:rsid w:val="008964D7"/>
    <w:rPr>
      <w:b/>
      <w:bCs/>
    </w:rPr>
  </w:style>
  <w:style w:type="character" w:customStyle="1" w:styleId="ac">
    <w:name w:val="Текст сноски Знак"/>
    <w:link w:val="ab"/>
    <w:uiPriority w:val="99"/>
    <w:rsid w:val="002A53D8"/>
  </w:style>
  <w:style w:type="character" w:customStyle="1" w:styleId="af6">
    <w:name w:val="Текст примечания Знак"/>
    <w:link w:val="af5"/>
    <w:semiHidden/>
    <w:rsid w:val="00632361"/>
  </w:style>
  <w:style w:type="paragraph" w:styleId="af8">
    <w:name w:val="Revision"/>
    <w:hidden/>
    <w:uiPriority w:val="99"/>
    <w:semiHidden/>
    <w:rsid w:val="00091412"/>
    <w:rPr>
      <w:sz w:val="24"/>
      <w:szCs w:val="24"/>
    </w:rPr>
  </w:style>
  <w:style w:type="character" w:customStyle="1" w:styleId="msoins0">
    <w:name w:val="msoins"/>
    <w:rsid w:val="00811C3A"/>
  </w:style>
  <w:style w:type="character" w:customStyle="1" w:styleId="af0">
    <w:name w:val="Верхний колонтитул Знак"/>
    <w:link w:val="af"/>
    <w:rsid w:val="003C2528"/>
    <w:rPr>
      <w:sz w:val="24"/>
      <w:szCs w:val="24"/>
    </w:rPr>
  </w:style>
  <w:style w:type="table" w:styleId="af9">
    <w:name w:val="Table Grid"/>
    <w:basedOn w:val="a1"/>
    <w:uiPriority w:val="59"/>
    <w:rsid w:val="003C25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3C2528"/>
    <w:pPr>
      <w:spacing w:after="200" w:line="276" w:lineRule="auto"/>
      <w:ind w:left="720"/>
      <w:contextualSpacing/>
    </w:pPr>
    <w:rPr>
      <w:rFonts w:ascii="Calibri" w:eastAsia="Calibri" w:hAnsi="Calibri"/>
      <w:sz w:val="22"/>
      <w:szCs w:val="22"/>
      <w:lang w:eastAsia="en-US"/>
    </w:rPr>
  </w:style>
  <w:style w:type="character" w:customStyle="1" w:styleId="s1">
    <w:name w:val="s1"/>
    <w:rsid w:val="00C43882"/>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Основной текст с отступом 3 Знак"/>
    <w:basedOn w:val="a0"/>
    <w:link w:val="3"/>
    <w:rsid w:val="00057FD0"/>
    <w:rPr>
      <w:sz w:val="24"/>
    </w:rPr>
  </w:style>
  <w:style w:type="character" w:customStyle="1" w:styleId="a5">
    <w:name w:val="Основной текст Знак"/>
    <w:basedOn w:val="a0"/>
    <w:link w:val="a4"/>
    <w:rsid w:val="00D92809"/>
    <w:rPr>
      <w:b/>
    </w:rPr>
  </w:style>
  <w:style w:type="paragraph" w:styleId="afb">
    <w:name w:val="Plain Text"/>
    <w:basedOn w:val="a"/>
    <w:link w:val="afc"/>
    <w:unhideWhenUsed/>
    <w:rsid w:val="00D92809"/>
    <w:rPr>
      <w:rFonts w:ascii="Courier New" w:hAnsi="Courier New" w:cs="Courier New"/>
      <w:sz w:val="20"/>
      <w:szCs w:val="20"/>
    </w:rPr>
  </w:style>
  <w:style w:type="character" w:customStyle="1" w:styleId="afc">
    <w:name w:val="Текст Знак"/>
    <w:basedOn w:val="a0"/>
    <w:link w:val="afb"/>
    <w:rsid w:val="00D92809"/>
    <w:rPr>
      <w:rFonts w:ascii="Courier New" w:hAnsi="Courier New" w:cs="Courier New"/>
    </w:rPr>
  </w:style>
  <w:style w:type="paragraph" w:customStyle="1" w:styleId="10">
    <w:name w:val="Обычный1"/>
    <w:rsid w:val="00D92809"/>
    <w:pPr>
      <w:widowControl w:val="0"/>
      <w:spacing w:after="120" w:line="300" w:lineRule="auto"/>
      <w:ind w:left="454" w:firstLine="720"/>
      <w:jc w:val="both"/>
    </w:pPr>
    <w:rPr>
      <w:snapToGrid w:val="0"/>
      <w:sz w:val="24"/>
    </w:rPr>
  </w:style>
  <w:style w:type="paragraph" w:customStyle="1" w:styleId="11">
    <w:name w:val="Без интервала1"/>
    <w:rsid w:val="009B5445"/>
    <w:rPr>
      <w:rFonts w:ascii="Calibri" w:hAnsi="Calibri"/>
      <w:sz w:val="22"/>
      <w:szCs w:val="22"/>
      <w:lang w:eastAsia="en-US"/>
    </w:rPr>
  </w:style>
  <w:style w:type="paragraph" w:styleId="afd">
    <w:name w:val="endnote text"/>
    <w:basedOn w:val="a"/>
    <w:link w:val="afe"/>
    <w:semiHidden/>
    <w:unhideWhenUsed/>
    <w:rsid w:val="00FA15B1"/>
    <w:rPr>
      <w:sz w:val="20"/>
      <w:szCs w:val="20"/>
    </w:rPr>
  </w:style>
  <w:style w:type="character" w:customStyle="1" w:styleId="afe">
    <w:name w:val="Текст концевой сноски Знак"/>
    <w:basedOn w:val="a0"/>
    <w:link w:val="afd"/>
    <w:semiHidden/>
    <w:rsid w:val="00FA15B1"/>
  </w:style>
  <w:style w:type="character" w:styleId="aff">
    <w:name w:val="endnote reference"/>
    <w:basedOn w:val="a0"/>
    <w:semiHidden/>
    <w:unhideWhenUsed/>
    <w:rsid w:val="00FA15B1"/>
    <w:rPr>
      <w:vertAlign w:val="superscript"/>
    </w:rPr>
  </w:style>
  <w:style w:type="character" w:customStyle="1" w:styleId="s20">
    <w:name w:val="s20"/>
    <w:basedOn w:val="a0"/>
    <w:rsid w:val="00106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00"/>
    <w:rPr>
      <w:sz w:val="24"/>
      <w:szCs w:val="24"/>
    </w:rPr>
  </w:style>
  <w:style w:type="paragraph" w:styleId="1">
    <w:name w:val="heading 1"/>
    <w:basedOn w:val="a"/>
    <w:next w:val="a"/>
    <w:qFormat/>
    <w:rsid w:val="00EB0CD0"/>
    <w:pPr>
      <w:keepNext/>
      <w:jc w:val="both"/>
      <w:outlineLvl w:val="0"/>
    </w:pPr>
    <w:rPr>
      <w:b/>
      <w:sz w:val="22"/>
      <w:szCs w:val="20"/>
    </w:rPr>
  </w:style>
  <w:style w:type="paragraph" w:styleId="20">
    <w:name w:val="heading 2"/>
    <w:basedOn w:val="a"/>
    <w:next w:val="a"/>
    <w:qFormat/>
    <w:rsid w:val="00EB0CD0"/>
    <w:pPr>
      <w:keepNext/>
      <w:tabs>
        <w:tab w:val="num" w:pos="1287"/>
      </w:tabs>
      <w:ind w:left="1287" w:hanging="720"/>
      <w:jc w:val="both"/>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0CD0"/>
    <w:pPr>
      <w:tabs>
        <w:tab w:val="center" w:pos="4677"/>
        <w:tab w:val="right" w:pos="9355"/>
      </w:tabs>
    </w:pPr>
  </w:style>
  <w:style w:type="paragraph" w:styleId="a4">
    <w:name w:val="Body Text"/>
    <w:basedOn w:val="a"/>
    <w:link w:val="a5"/>
    <w:rsid w:val="00EB0CD0"/>
    <w:rPr>
      <w:b/>
      <w:sz w:val="20"/>
      <w:szCs w:val="20"/>
    </w:rPr>
  </w:style>
  <w:style w:type="paragraph" w:styleId="3">
    <w:name w:val="Body Text Indent 3"/>
    <w:basedOn w:val="a"/>
    <w:link w:val="30"/>
    <w:rsid w:val="00EB0CD0"/>
    <w:pPr>
      <w:ind w:firstLine="720"/>
      <w:jc w:val="both"/>
    </w:pPr>
    <w:rPr>
      <w:szCs w:val="20"/>
    </w:rPr>
  </w:style>
  <w:style w:type="paragraph" w:styleId="31">
    <w:name w:val="Body Text 3"/>
    <w:basedOn w:val="a"/>
    <w:rsid w:val="00EB0CD0"/>
    <w:pPr>
      <w:jc w:val="both"/>
    </w:pPr>
    <w:rPr>
      <w:b/>
      <w:sz w:val="22"/>
      <w:szCs w:val="20"/>
    </w:rPr>
  </w:style>
  <w:style w:type="paragraph" w:styleId="21">
    <w:name w:val="Body Text Indent 2"/>
    <w:basedOn w:val="a"/>
    <w:rsid w:val="00EB0CD0"/>
    <w:pPr>
      <w:ind w:left="426"/>
      <w:jc w:val="both"/>
    </w:pPr>
    <w:rPr>
      <w:sz w:val="18"/>
      <w:szCs w:val="20"/>
    </w:rPr>
  </w:style>
  <w:style w:type="paragraph" w:styleId="a6">
    <w:name w:val="Body Text Indent"/>
    <w:basedOn w:val="a"/>
    <w:rsid w:val="00EB0CD0"/>
    <w:pPr>
      <w:jc w:val="both"/>
    </w:pPr>
    <w:rPr>
      <w:szCs w:val="20"/>
    </w:rPr>
  </w:style>
  <w:style w:type="paragraph" w:styleId="a7">
    <w:name w:val="Title"/>
    <w:basedOn w:val="a"/>
    <w:qFormat/>
    <w:rsid w:val="00EB0CD0"/>
    <w:pPr>
      <w:jc w:val="center"/>
    </w:pPr>
    <w:rPr>
      <w:b/>
      <w:sz w:val="20"/>
      <w:szCs w:val="20"/>
    </w:rPr>
  </w:style>
  <w:style w:type="paragraph" w:customStyle="1" w:styleId="310">
    <w:name w:val="Основной текст с отступом 31"/>
    <w:basedOn w:val="a"/>
    <w:rsid w:val="00EB0CD0"/>
    <w:pPr>
      <w:tabs>
        <w:tab w:val="left" w:pos="567"/>
      </w:tabs>
      <w:ind w:left="567" w:hanging="425"/>
    </w:pPr>
    <w:rPr>
      <w:rFonts w:ascii="Arial Narrow" w:hAnsi="Arial Narrow"/>
      <w:i/>
      <w:sz w:val="16"/>
      <w:szCs w:val="20"/>
    </w:rPr>
  </w:style>
  <w:style w:type="paragraph" w:customStyle="1" w:styleId="210">
    <w:name w:val="Основной текст 21"/>
    <w:basedOn w:val="a"/>
    <w:rsid w:val="00EB0CD0"/>
    <w:pPr>
      <w:jc w:val="both"/>
    </w:pPr>
    <w:rPr>
      <w:sz w:val="22"/>
      <w:szCs w:val="20"/>
    </w:rPr>
  </w:style>
  <w:style w:type="paragraph" w:styleId="a8">
    <w:name w:val="Balloon Text"/>
    <w:basedOn w:val="a"/>
    <w:semiHidden/>
    <w:rsid w:val="00755AED"/>
    <w:rPr>
      <w:rFonts w:ascii="Tahoma" w:hAnsi="Tahoma" w:cs="Tahoma"/>
      <w:sz w:val="16"/>
      <w:szCs w:val="16"/>
    </w:rPr>
  </w:style>
  <w:style w:type="character" w:customStyle="1" w:styleId="EGalunschikova">
    <w:name w:val="EGalunschikova"/>
    <w:semiHidden/>
    <w:rsid w:val="00141DC4"/>
    <w:rPr>
      <w:rFonts w:ascii="Arial" w:hAnsi="Arial" w:cs="Arial"/>
      <w:color w:val="000080"/>
      <w:sz w:val="20"/>
      <w:szCs w:val="20"/>
    </w:rPr>
  </w:style>
  <w:style w:type="paragraph" w:customStyle="1" w:styleId="a9">
    <w:name w:val="Название предприятия"/>
    <w:basedOn w:val="a4"/>
    <w:rsid w:val="0007738B"/>
    <w:pPr>
      <w:keepLines/>
      <w:framePr w:w="8640" w:h="1440" w:wrap="notBeside" w:vAnchor="page" w:hAnchor="margin" w:xAlign="center" w:y="889"/>
      <w:spacing w:after="40" w:line="240" w:lineRule="atLeast"/>
      <w:jc w:val="center"/>
    </w:pPr>
    <w:rPr>
      <w:b w:val="0"/>
      <w:caps/>
      <w:spacing w:val="75"/>
      <w:sz w:val="24"/>
      <w:szCs w:val="24"/>
    </w:rPr>
  </w:style>
  <w:style w:type="paragraph" w:styleId="2">
    <w:name w:val="List Bullet 2"/>
    <w:basedOn w:val="a"/>
    <w:autoRedefine/>
    <w:rsid w:val="0007738B"/>
    <w:pPr>
      <w:numPr>
        <w:numId w:val="13"/>
      </w:numPr>
    </w:pPr>
  </w:style>
  <w:style w:type="paragraph" w:customStyle="1" w:styleId="BodyTextIndent21">
    <w:name w:val="Body Text Indent 21"/>
    <w:basedOn w:val="a"/>
    <w:rsid w:val="00F77770"/>
    <w:pPr>
      <w:widowControl w:val="0"/>
      <w:suppressAutoHyphens/>
      <w:ind w:left="270" w:hanging="270"/>
      <w:jc w:val="both"/>
    </w:pPr>
    <w:rPr>
      <w:sz w:val="19"/>
      <w:szCs w:val="20"/>
      <w:lang w:eastAsia="zh-CN"/>
    </w:rPr>
  </w:style>
  <w:style w:type="character" w:styleId="aa">
    <w:name w:val="page number"/>
    <w:basedOn w:val="a0"/>
    <w:rsid w:val="001449EB"/>
  </w:style>
  <w:style w:type="paragraph" w:styleId="ab">
    <w:name w:val="footnote text"/>
    <w:basedOn w:val="a"/>
    <w:link w:val="ac"/>
    <w:uiPriority w:val="99"/>
    <w:rsid w:val="004715ED"/>
    <w:rPr>
      <w:sz w:val="20"/>
      <w:szCs w:val="20"/>
    </w:rPr>
  </w:style>
  <w:style w:type="character" w:styleId="ad">
    <w:name w:val="footnote reference"/>
    <w:uiPriority w:val="99"/>
    <w:rsid w:val="004715ED"/>
    <w:rPr>
      <w:vertAlign w:val="superscript"/>
    </w:rPr>
  </w:style>
  <w:style w:type="paragraph" w:customStyle="1" w:styleId="ae">
    <w:name w:val="Знак"/>
    <w:basedOn w:val="a"/>
    <w:autoRedefine/>
    <w:rsid w:val="00454047"/>
    <w:pPr>
      <w:spacing w:after="160" w:line="240" w:lineRule="exact"/>
    </w:pPr>
    <w:rPr>
      <w:rFonts w:eastAsia="SimSun"/>
      <w:b/>
      <w:sz w:val="28"/>
      <w:lang w:val="en-US" w:eastAsia="en-US"/>
    </w:rPr>
  </w:style>
  <w:style w:type="paragraph" w:styleId="af">
    <w:name w:val="header"/>
    <w:basedOn w:val="a"/>
    <w:link w:val="af0"/>
    <w:rsid w:val="00153FCE"/>
    <w:pPr>
      <w:tabs>
        <w:tab w:val="center" w:pos="4677"/>
        <w:tab w:val="right" w:pos="9355"/>
      </w:tabs>
    </w:pPr>
  </w:style>
  <w:style w:type="character" w:styleId="af1">
    <w:name w:val="Hyperlink"/>
    <w:rsid w:val="00F95F12"/>
    <w:rPr>
      <w:color w:val="0000FF"/>
      <w:u w:val="single"/>
    </w:rPr>
  </w:style>
  <w:style w:type="paragraph" w:styleId="af2">
    <w:name w:val="No Spacing"/>
    <w:uiPriority w:val="1"/>
    <w:qFormat/>
    <w:rsid w:val="00C04944"/>
    <w:rPr>
      <w:rFonts w:ascii="Calibri" w:eastAsia="Calibri" w:hAnsi="Calibri"/>
      <w:sz w:val="22"/>
      <w:szCs w:val="22"/>
      <w:lang w:eastAsia="en-US"/>
    </w:rPr>
  </w:style>
  <w:style w:type="paragraph" w:customStyle="1" w:styleId="Iacaaiea">
    <w:name w:val="Iacaaiea"/>
    <w:basedOn w:val="a"/>
    <w:next w:val="a"/>
    <w:uiPriority w:val="99"/>
    <w:rsid w:val="00C04944"/>
    <w:pPr>
      <w:autoSpaceDE w:val="0"/>
      <w:autoSpaceDN w:val="0"/>
      <w:adjustRightInd w:val="0"/>
    </w:pPr>
  </w:style>
  <w:style w:type="character" w:styleId="af3">
    <w:name w:val="Strong"/>
    <w:qFormat/>
    <w:rsid w:val="00A137F1"/>
    <w:rPr>
      <w:b/>
      <w:bCs/>
    </w:rPr>
  </w:style>
  <w:style w:type="character" w:styleId="af4">
    <w:name w:val="annotation reference"/>
    <w:semiHidden/>
    <w:rsid w:val="008964D7"/>
    <w:rPr>
      <w:sz w:val="16"/>
      <w:szCs w:val="16"/>
    </w:rPr>
  </w:style>
  <w:style w:type="paragraph" w:styleId="af5">
    <w:name w:val="annotation text"/>
    <w:basedOn w:val="a"/>
    <w:link w:val="af6"/>
    <w:semiHidden/>
    <w:rsid w:val="008964D7"/>
    <w:rPr>
      <w:sz w:val="20"/>
      <w:szCs w:val="20"/>
    </w:rPr>
  </w:style>
  <w:style w:type="paragraph" w:styleId="af7">
    <w:name w:val="annotation subject"/>
    <w:basedOn w:val="af5"/>
    <w:next w:val="af5"/>
    <w:semiHidden/>
    <w:rsid w:val="008964D7"/>
    <w:rPr>
      <w:b/>
      <w:bCs/>
    </w:rPr>
  </w:style>
  <w:style w:type="character" w:customStyle="1" w:styleId="ac">
    <w:name w:val="Текст сноски Знак"/>
    <w:link w:val="ab"/>
    <w:uiPriority w:val="99"/>
    <w:rsid w:val="002A53D8"/>
  </w:style>
  <w:style w:type="character" w:customStyle="1" w:styleId="af6">
    <w:name w:val="Текст примечания Знак"/>
    <w:link w:val="af5"/>
    <w:semiHidden/>
    <w:rsid w:val="00632361"/>
  </w:style>
  <w:style w:type="paragraph" w:styleId="af8">
    <w:name w:val="Revision"/>
    <w:hidden/>
    <w:uiPriority w:val="99"/>
    <w:semiHidden/>
    <w:rsid w:val="00091412"/>
    <w:rPr>
      <w:sz w:val="24"/>
      <w:szCs w:val="24"/>
    </w:rPr>
  </w:style>
  <w:style w:type="character" w:customStyle="1" w:styleId="msoins0">
    <w:name w:val="msoins"/>
    <w:rsid w:val="00811C3A"/>
  </w:style>
  <w:style w:type="character" w:customStyle="1" w:styleId="af0">
    <w:name w:val="Верхний колонтитул Знак"/>
    <w:link w:val="af"/>
    <w:rsid w:val="003C2528"/>
    <w:rPr>
      <w:sz w:val="24"/>
      <w:szCs w:val="24"/>
    </w:rPr>
  </w:style>
  <w:style w:type="table" w:styleId="af9">
    <w:name w:val="Table Grid"/>
    <w:basedOn w:val="a1"/>
    <w:uiPriority w:val="59"/>
    <w:rsid w:val="003C25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3C2528"/>
    <w:pPr>
      <w:spacing w:after="200" w:line="276" w:lineRule="auto"/>
      <w:ind w:left="720"/>
      <w:contextualSpacing/>
    </w:pPr>
    <w:rPr>
      <w:rFonts w:ascii="Calibri" w:eastAsia="Calibri" w:hAnsi="Calibri"/>
      <w:sz w:val="22"/>
      <w:szCs w:val="22"/>
      <w:lang w:eastAsia="en-US"/>
    </w:rPr>
  </w:style>
  <w:style w:type="character" w:customStyle="1" w:styleId="s1">
    <w:name w:val="s1"/>
    <w:rsid w:val="00C43882"/>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Основной текст с отступом 3 Знак"/>
    <w:basedOn w:val="a0"/>
    <w:link w:val="3"/>
    <w:rsid w:val="00057FD0"/>
    <w:rPr>
      <w:sz w:val="24"/>
    </w:rPr>
  </w:style>
  <w:style w:type="character" w:customStyle="1" w:styleId="a5">
    <w:name w:val="Основной текст Знак"/>
    <w:basedOn w:val="a0"/>
    <w:link w:val="a4"/>
    <w:rsid w:val="00D92809"/>
    <w:rPr>
      <w:b/>
    </w:rPr>
  </w:style>
  <w:style w:type="paragraph" w:styleId="afb">
    <w:name w:val="Plain Text"/>
    <w:basedOn w:val="a"/>
    <w:link w:val="afc"/>
    <w:unhideWhenUsed/>
    <w:rsid w:val="00D92809"/>
    <w:rPr>
      <w:rFonts w:ascii="Courier New" w:hAnsi="Courier New" w:cs="Courier New"/>
      <w:sz w:val="20"/>
      <w:szCs w:val="20"/>
    </w:rPr>
  </w:style>
  <w:style w:type="character" w:customStyle="1" w:styleId="afc">
    <w:name w:val="Текст Знак"/>
    <w:basedOn w:val="a0"/>
    <w:link w:val="afb"/>
    <w:rsid w:val="00D92809"/>
    <w:rPr>
      <w:rFonts w:ascii="Courier New" w:hAnsi="Courier New" w:cs="Courier New"/>
    </w:rPr>
  </w:style>
  <w:style w:type="paragraph" w:customStyle="1" w:styleId="10">
    <w:name w:val="Обычный1"/>
    <w:rsid w:val="00D92809"/>
    <w:pPr>
      <w:widowControl w:val="0"/>
      <w:spacing w:after="120" w:line="300" w:lineRule="auto"/>
      <w:ind w:left="454" w:firstLine="720"/>
      <w:jc w:val="both"/>
    </w:pPr>
    <w:rPr>
      <w:snapToGrid w:val="0"/>
      <w:sz w:val="24"/>
    </w:rPr>
  </w:style>
  <w:style w:type="paragraph" w:customStyle="1" w:styleId="11">
    <w:name w:val="Без интервала1"/>
    <w:rsid w:val="009B5445"/>
    <w:rPr>
      <w:rFonts w:ascii="Calibri" w:hAnsi="Calibri"/>
      <w:sz w:val="22"/>
      <w:szCs w:val="22"/>
      <w:lang w:eastAsia="en-US"/>
    </w:rPr>
  </w:style>
  <w:style w:type="paragraph" w:styleId="afd">
    <w:name w:val="endnote text"/>
    <w:basedOn w:val="a"/>
    <w:link w:val="afe"/>
    <w:semiHidden/>
    <w:unhideWhenUsed/>
    <w:rsid w:val="00FA15B1"/>
    <w:rPr>
      <w:sz w:val="20"/>
      <w:szCs w:val="20"/>
    </w:rPr>
  </w:style>
  <w:style w:type="character" w:customStyle="1" w:styleId="afe">
    <w:name w:val="Текст концевой сноски Знак"/>
    <w:basedOn w:val="a0"/>
    <w:link w:val="afd"/>
    <w:semiHidden/>
    <w:rsid w:val="00FA15B1"/>
  </w:style>
  <w:style w:type="character" w:styleId="aff">
    <w:name w:val="endnote reference"/>
    <w:basedOn w:val="a0"/>
    <w:semiHidden/>
    <w:unhideWhenUsed/>
    <w:rsid w:val="00FA15B1"/>
    <w:rPr>
      <w:vertAlign w:val="superscript"/>
    </w:rPr>
  </w:style>
  <w:style w:type="character" w:customStyle="1" w:styleId="s20">
    <w:name w:val="s20"/>
    <w:basedOn w:val="a0"/>
    <w:rsid w:val="0010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8142">
      <w:bodyDiv w:val="1"/>
      <w:marLeft w:val="0"/>
      <w:marRight w:val="0"/>
      <w:marTop w:val="0"/>
      <w:marBottom w:val="0"/>
      <w:divBdr>
        <w:top w:val="none" w:sz="0" w:space="0" w:color="auto"/>
        <w:left w:val="none" w:sz="0" w:space="0" w:color="auto"/>
        <w:bottom w:val="none" w:sz="0" w:space="0" w:color="auto"/>
        <w:right w:val="none" w:sz="0" w:space="0" w:color="auto"/>
      </w:divBdr>
    </w:div>
    <w:div w:id="454298228">
      <w:bodyDiv w:val="1"/>
      <w:marLeft w:val="0"/>
      <w:marRight w:val="0"/>
      <w:marTop w:val="0"/>
      <w:marBottom w:val="0"/>
      <w:divBdr>
        <w:top w:val="none" w:sz="0" w:space="0" w:color="auto"/>
        <w:left w:val="none" w:sz="0" w:space="0" w:color="auto"/>
        <w:bottom w:val="none" w:sz="0" w:space="0" w:color="auto"/>
        <w:right w:val="none" w:sz="0" w:space="0" w:color="auto"/>
      </w:divBdr>
    </w:div>
    <w:div w:id="528497390">
      <w:bodyDiv w:val="1"/>
      <w:marLeft w:val="0"/>
      <w:marRight w:val="0"/>
      <w:marTop w:val="0"/>
      <w:marBottom w:val="0"/>
      <w:divBdr>
        <w:top w:val="none" w:sz="0" w:space="0" w:color="auto"/>
        <w:left w:val="none" w:sz="0" w:space="0" w:color="auto"/>
        <w:bottom w:val="none" w:sz="0" w:space="0" w:color="auto"/>
        <w:right w:val="none" w:sz="0" w:space="0" w:color="auto"/>
      </w:divBdr>
    </w:div>
    <w:div w:id="547180542">
      <w:bodyDiv w:val="1"/>
      <w:marLeft w:val="0"/>
      <w:marRight w:val="0"/>
      <w:marTop w:val="0"/>
      <w:marBottom w:val="0"/>
      <w:divBdr>
        <w:top w:val="none" w:sz="0" w:space="0" w:color="auto"/>
        <w:left w:val="none" w:sz="0" w:space="0" w:color="auto"/>
        <w:bottom w:val="none" w:sz="0" w:space="0" w:color="auto"/>
        <w:right w:val="none" w:sz="0" w:space="0" w:color="auto"/>
      </w:divBdr>
    </w:div>
    <w:div w:id="1003044325">
      <w:bodyDiv w:val="1"/>
      <w:marLeft w:val="0"/>
      <w:marRight w:val="0"/>
      <w:marTop w:val="0"/>
      <w:marBottom w:val="0"/>
      <w:divBdr>
        <w:top w:val="none" w:sz="0" w:space="0" w:color="auto"/>
        <w:left w:val="none" w:sz="0" w:space="0" w:color="auto"/>
        <w:bottom w:val="none" w:sz="0" w:space="0" w:color="auto"/>
        <w:right w:val="none" w:sz="0" w:space="0" w:color="auto"/>
      </w:divBdr>
    </w:div>
    <w:div w:id="1151872008">
      <w:bodyDiv w:val="1"/>
      <w:marLeft w:val="0"/>
      <w:marRight w:val="0"/>
      <w:marTop w:val="0"/>
      <w:marBottom w:val="0"/>
      <w:divBdr>
        <w:top w:val="none" w:sz="0" w:space="0" w:color="auto"/>
        <w:left w:val="none" w:sz="0" w:space="0" w:color="auto"/>
        <w:bottom w:val="none" w:sz="0" w:space="0" w:color="auto"/>
        <w:right w:val="none" w:sz="0" w:space="0" w:color="auto"/>
      </w:divBdr>
    </w:div>
    <w:div w:id="1393046284">
      <w:bodyDiv w:val="1"/>
      <w:marLeft w:val="0"/>
      <w:marRight w:val="0"/>
      <w:marTop w:val="0"/>
      <w:marBottom w:val="0"/>
      <w:divBdr>
        <w:top w:val="none" w:sz="0" w:space="0" w:color="auto"/>
        <w:left w:val="none" w:sz="0" w:space="0" w:color="auto"/>
        <w:bottom w:val="none" w:sz="0" w:space="0" w:color="auto"/>
        <w:right w:val="none" w:sz="0" w:space="0" w:color="auto"/>
      </w:divBdr>
    </w:div>
    <w:div w:id="1784030136">
      <w:bodyDiv w:val="1"/>
      <w:marLeft w:val="0"/>
      <w:marRight w:val="0"/>
      <w:marTop w:val="0"/>
      <w:marBottom w:val="0"/>
      <w:divBdr>
        <w:top w:val="none" w:sz="0" w:space="0" w:color="auto"/>
        <w:left w:val="none" w:sz="0" w:space="0" w:color="auto"/>
        <w:bottom w:val="none" w:sz="0" w:space="0" w:color="auto"/>
        <w:right w:val="none" w:sz="0" w:space="0" w:color="auto"/>
      </w:divBdr>
    </w:div>
    <w:div w:id="21371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105D550CAAF8A498D0F525AF459446F" ma:contentTypeVersion="2" ma:contentTypeDescription="Создание документа." ma:contentTypeScope="" ma:versionID="f3204a145bec98de58ad370d90b1389d">
  <xsd:schema xmlns:xsd="http://www.w3.org/2001/XMLSchema" xmlns:xs="http://www.w3.org/2001/XMLSchema" xmlns:p="http://schemas.microsoft.com/office/2006/metadata/properties" xmlns:ns2="10f61f5c-0056-426d-991c-ef2dd16153e2" targetNamespace="http://schemas.microsoft.com/office/2006/metadata/properties" ma:root="true" ma:fieldsID="8f221ee7c1ddbe3534e9177f5e25d92b" ns2:_="">
    <xsd:import namespace="10f61f5c-0056-426d-991c-ef2dd16153e2"/>
    <xsd:element name="properties">
      <xsd:complexType>
        <xsd:sequence>
          <xsd:element name="documentManagement">
            <xsd:complexType>
              <xsd:all>
                <xsd:element ref="ns2:_x041e__x0442__x0432__x0435__x0442__x0441__x0442__x0432__x0435__x043d__x043d__x044b__x0439_" minOccurs="0"/>
                <xsd:element ref="ns2:_x043f__x043e__x0440__x044f__x0434__x043e__x04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1f5c-0056-426d-991c-ef2dd16153e2" elementFormDefault="qualified">
    <xsd:import namespace="http://schemas.microsoft.com/office/2006/documentManagement/types"/>
    <xsd:import namespace="http://schemas.microsoft.com/office/infopath/2007/PartnerControls"/>
    <xsd:element name="_x041e__x0442__x0432__x0435__x0442__x0441__x0442__x0432__x0435__x043d__x043d__x044b__x0439_" ma:index="8" nillable="true" ma:displayName="Ответственный" ma:list="UserInfo" ma:SharePointGroup="0" ma:internalName="_x041e__x0442__x0432__x0435__x0442__x0441__x0442__x0432__x0435__x043d__x043d__x044b__x043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43f__x043e__x0440__x044f__x0434__x043e__x043a_" ma:index="9" nillable="true" ma:displayName="порядок" ma:decimals="0" ma:default="99" ma:internalName="_x043f__x043e__x0440__x044f__x0434__x043e__x043a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e__x0442__x0432__x0435__x0442__x0441__x0442__x0432__x0435__x043d__x043d__x044b__x0439_ xmlns="10f61f5c-0056-426d-991c-ef2dd16153e2">
      <UserInfo>
        <DisplayName/>
        <AccountId xsi:nil="true"/>
        <AccountType/>
      </UserInfo>
    </_x041e__x0442__x0432__x0435__x0442__x0441__x0442__x0432__x0435__x043d__x043d__x044b__x0439_>
    <_x043f__x043e__x0440__x044f__x0434__x043e__x043a_ xmlns="10f61f5c-0056-426d-991c-ef2dd16153e2">99</_x043f__x043e__x0440__x044f__x0434__x043e__x043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D4D6-7BE8-4354-9F01-3BE9EEA3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1f5c-0056-426d-991c-ef2dd1615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04B83-2769-442A-9C9C-F4199BDFD1C1}">
  <ds:schemaRefs>
    <ds:schemaRef ds:uri="http://schemas.microsoft.com/office/2006/metadata/properties"/>
    <ds:schemaRef ds:uri="http://schemas.microsoft.com/office/infopath/2007/PartnerControls"/>
    <ds:schemaRef ds:uri="10f61f5c-0056-426d-991c-ef2dd16153e2"/>
  </ds:schemaRefs>
</ds:datastoreItem>
</file>

<file path=customXml/itemProps3.xml><?xml version="1.0" encoding="utf-8"?>
<ds:datastoreItem xmlns:ds="http://schemas.openxmlformats.org/officeDocument/2006/customXml" ds:itemID="{88A04949-20B9-4404-94A1-931074A0282C}">
  <ds:schemaRefs>
    <ds:schemaRef ds:uri="http://schemas.microsoft.com/sharepoint/v3/contenttype/forms"/>
  </ds:schemaRefs>
</ds:datastoreItem>
</file>

<file path=customXml/itemProps4.xml><?xml version="1.0" encoding="utf-8"?>
<ds:datastoreItem xmlns:ds="http://schemas.openxmlformats.org/officeDocument/2006/customXml" ds:itemID="{7F8BB24A-686D-4242-8A96-F5D53BC2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5082</Words>
  <Characters>28971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ГЕНЕРАЛЬНОЕ СОГЛАШЕНИЕ</vt:lpstr>
    </vt:vector>
  </TitlesOfParts>
  <Company>kkb</Company>
  <LinksUpToDate>false</LinksUpToDate>
  <CharactersWithSpaces>33986</CharactersWithSpaces>
  <SharedDoc>false</SharedDoc>
  <HLinks>
    <vt:vector size="6" baseType="variant">
      <vt:variant>
        <vt:i4>7929975</vt:i4>
      </vt:variant>
      <vt:variant>
        <vt:i4>0</vt:i4>
      </vt:variant>
      <vt:variant>
        <vt:i4>0</vt:i4>
      </vt:variant>
      <vt:variant>
        <vt:i4>5</vt:i4>
      </vt:variant>
      <vt:variant>
        <vt:lpwstr>http://www.tsb.kz/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ГЕНЕРАЛЬНОЕ СОГЛАШЕНИЕ</dc:title>
  <dc:creator>ZAbdikadirova</dc:creator>
  <cp:lastModifiedBy>Приметкина Оксана Вячеславовна</cp:lastModifiedBy>
  <cp:revision>2</cp:revision>
  <cp:lastPrinted>2017-12-13T11:39:00Z</cp:lastPrinted>
  <dcterms:created xsi:type="dcterms:W3CDTF">2021-02-18T03:24:00Z</dcterms:created>
  <dcterms:modified xsi:type="dcterms:W3CDTF">2021-02-18T03:24:00Z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0x010100B105D550CAAF8A498D0F525AF459446F</vt:lpwstr>
  </property>
</Properties>
</file>