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85A59" w14:textId="77777777" w:rsidR="00D0105B" w:rsidRDefault="00D0105B" w:rsidP="00C04944">
      <w:pPr>
        <w:autoSpaceDE w:val="0"/>
        <w:autoSpaceDN w:val="0"/>
        <w:adjustRightInd w:val="0"/>
        <w:jc w:val="right"/>
        <w:rPr>
          <w:i/>
          <w:sz w:val="16"/>
          <w:szCs w:val="16"/>
        </w:rPr>
      </w:pPr>
      <w:bookmarkStart w:id="0" w:name="_GoBack"/>
      <w:bookmarkEnd w:id="0"/>
    </w:p>
    <w:p w14:paraId="117BC0B8" w14:textId="77777777" w:rsidR="00C04944" w:rsidRPr="00C04944" w:rsidRDefault="00C04944" w:rsidP="00C04944">
      <w:pPr>
        <w:autoSpaceDE w:val="0"/>
        <w:autoSpaceDN w:val="0"/>
        <w:adjustRightInd w:val="0"/>
        <w:jc w:val="right"/>
        <w:rPr>
          <w:i/>
          <w:sz w:val="16"/>
          <w:szCs w:val="16"/>
          <w:lang w:val="kk-KZ"/>
        </w:rPr>
      </w:pPr>
      <w:r w:rsidRPr="00C04944">
        <w:rPr>
          <w:i/>
          <w:sz w:val="16"/>
          <w:szCs w:val="16"/>
        </w:rPr>
        <w:t xml:space="preserve">Форма типового </w:t>
      </w:r>
      <w:r w:rsidR="007C5B93" w:rsidRPr="007C5B93">
        <w:rPr>
          <w:i/>
          <w:sz w:val="16"/>
          <w:szCs w:val="16"/>
        </w:rPr>
        <w:t>Генерально</w:t>
      </w:r>
      <w:r w:rsidR="007C5B93">
        <w:rPr>
          <w:i/>
          <w:sz w:val="16"/>
          <w:szCs w:val="16"/>
        </w:rPr>
        <w:t>го соглашения</w:t>
      </w:r>
      <w:r w:rsidR="007C5B93" w:rsidRPr="007C5B93">
        <w:rPr>
          <w:i/>
          <w:sz w:val="16"/>
          <w:szCs w:val="16"/>
        </w:rPr>
        <w:t xml:space="preserve"> о персональном банковском обслуживании</w:t>
      </w:r>
    </w:p>
    <w:p w14:paraId="117BC0B9" w14:textId="77777777" w:rsidR="00C04944" w:rsidRPr="006962C0" w:rsidRDefault="00C04944" w:rsidP="00C0494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right"/>
        <w:rPr>
          <w:rFonts w:eastAsia="Calibri"/>
          <w:i/>
          <w:sz w:val="16"/>
          <w:szCs w:val="16"/>
          <w:lang w:val="kk-KZ"/>
        </w:rPr>
      </w:pPr>
      <w:r w:rsidRPr="006962C0">
        <w:rPr>
          <w:rFonts w:eastAsia="Calibri"/>
          <w:i/>
          <w:sz w:val="16"/>
          <w:szCs w:val="16"/>
          <w:lang w:val="kk-KZ"/>
        </w:rPr>
        <w:t>Утверждена:</w:t>
      </w:r>
    </w:p>
    <w:p w14:paraId="117BC0BA" w14:textId="77777777" w:rsidR="00C04944" w:rsidRPr="006962C0" w:rsidRDefault="00C04944" w:rsidP="00C0494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right"/>
        <w:rPr>
          <w:rFonts w:eastAsia="Calibri"/>
          <w:i/>
          <w:sz w:val="16"/>
          <w:szCs w:val="16"/>
          <w:lang w:val="kk-KZ"/>
        </w:rPr>
      </w:pPr>
      <w:r w:rsidRPr="006962C0">
        <w:rPr>
          <w:rFonts w:eastAsia="Calibri"/>
          <w:i/>
          <w:sz w:val="16"/>
          <w:szCs w:val="16"/>
          <w:lang w:val="kk-KZ"/>
        </w:rPr>
        <w:t xml:space="preserve"> Правлением АО «</w:t>
      </w:r>
      <w:r w:rsidR="008E058B" w:rsidRPr="006962C0">
        <w:rPr>
          <w:rFonts w:eastAsia="Calibri"/>
          <w:i/>
          <w:sz w:val="16"/>
          <w:szCs w:val="16"/>
          <w:lang w:val="kk-KZ"/>
        </w:rPr>
        <w:t>First Heartland Jýsan Bank</w:t>
      </w:r>
      <w:r w:rsidRPr="006962C0">
        <w:rPr>
          <w:rFonts w:eastAsia="Calibri"/>
          <w:i/>
          <w:sz w:val="16"/>
          <w:szCs w:val="16"/>
          <w:lang w:val="kk-KZ"/>
        </w:rPr>
        <w:t>»</w:t>
      </w:r>
    </w:p>
    <w:p w14:paraId="117BC0BB" w14:textId="51D3FE88" w:rsidR="00C04944" w:rsidRPr="006962C0" w:rsidRDefault="00C04944" w:rsidP="00C0494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right"/>
        <w:rPr>
          <w:rFonts w:eastAsia="Calibri"/>
          <w:i/>
          <w:sz w:val="16"/>
          <w:szCs w:val="16"/>
          <w:lang w:val="kk-KZ"/>
        </w:rPr>
      </w:pPr>
      <w:r w:rsidRPr="006962C0">
        <w:rPr>
          <w:rFonts w:eastAsia="Calibri"/>
          <w:i/>
          <w:sz w:val="16"/>
          <w:szCs w:val="16"/>
          <w:lang w:val="kk-KZ"/>
        </w:rPr>
        <w:t>Протокол №</w:t>
      </w:r>
      <w:r w:rsidR="00C35B5A">
        <w:rPr>
          <w:rFonts w:eastAsia="Calibri"/>
          <w:i/>
          <w:sz w:val="16"/>
          <w:szCs w:val="16"/>
          <w:lang w:val="kk-KZ"/>
        </w:rPr>
        <w:t>180-20</w:t>
      </w:r>
      <w:r w:rsidRPr="006962C0">
        <w:rPr>
          <w:rFonts w:eastAsia="Calibri"/>
          <w:i/>
          <w:sz w:val="16"/>
          <w:szCs w:val="16"/>
          <w:lang w:val="kk-KZ"/>
        </w:rPr>
        <w:t xml:space="preserve"> от «</w:t>
      </w:r>
      <w:r w:rsidR="00C35B5A">
        <w:rPr>
          <w:rFonts w:eastAsia="Calibri"/>
          <w:i/>
          <w:sz w:val="16"/>
          <w:szCs w:val="16"/>
          <w:lang w:val="kk-KZ"/>
        </w:rPr>
        <w:t>31</w:t>
      </w:r>
      <w:r w:rsidRPr="006962C0">
        <w:rPr>
          <w:rFonts w:eastAsia="Calibri"/>
          <w:i/>
          <w:sz w:val="16"/>
          <w:szCs w:val="16"/>
          <w:lang w:val="kk-KZ"/>
        </w:rPr>
        <w:t>»</w:t>
      </w:r>
      <w:r w:rsidR="00C35B5A">
        <w:rPr>
          <w:rFonts w:eastAsia="Calibri"/>
          <w:i/>
          <w:sz w:val="16"/>
          <w:szCs w:val="16"/>
          <w:lang w:val="kk-KZ"/>
        </w:rPr>
        <w:t xml:space="preserve"> декабря 2020</w:t>
      </w:r>
      <w:r w:rsidRPr="006962C0">
        <w:rPr>
          <w:rFonts w:eastAsia="Calibri"/>
          <w:i/>
          <w:sz w:val="16"/>
          <w:szCs w:val="16"/>
          <w:lang w:val="kk-KZ"/>
        </w:rPr>
        <w:t xml:space="preserve"> г.</w:t>
      </w:r>
    </w:p>
    <w:p w14:paraId="117BC0BC" w14:textId="77777777" w:rsidR="00C04944" w:rsidRPr="006962C0" w:rsidRDefault="00C04944" w:rsidP="00C04944">
      <w:pPr>
        <w:autoSpaceDE w:val="0"/>
        <w:autoSpaceDN w:val="0"/>
        <w:adjustRightInd w:val="0"/>
        <w:jc w:val="right"/>
        <w:rPr>
          <w:i/>
          <w:sz w:val="16"/>
          <w:szCs w:val="16"/>
          <w:lang w:val="kk-KZ"/>
        </w:rPr>
      </w:pPr>
    </w:p>
    <w:p w14:paraId="117BC0BD" w14:textId="77777777" w:rsidR="00C04944" w:rsidRPr="00C04944" w:rsidRDefault="00C04944" w:rsidP="00C0494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right"/>
        <w:rPr>
          <w:rFonts w:eastAsia="Calibri"/>
          <w:i/>
          <w:sz w:val="16"/>
          <w:szCs w:val="16"/>
          <w:lang w:val="kk-KZ"/>
        </w:rPr>
      </w:pPr>
      <w:r w:rsidRPr="00C04944">
        <w:rPr>
          <w:rFonts w:eastAsia="Calibri"/>
          <w:i/>
          <w:sz w:val="16"/>
          <w:szCs w:val="16"/>
          <w:lang w:val="kk-KZ"/>
        </w:rPr>
        <w:t xml:space="preserve">  Советом Директоров  АО «</w:t>
      </w:r>
      <w:r w:rsidR="008E058B">
        <w:rPr>
          <w:rFonts w:eastAsia="Calibri"/>
          <w:i/>
          <w:sz w:val="16"/>
          <w:szCs w:val="16"/>
          <w:lang w:val="kk-KZ"/>
        </w:rPr>
        <w:t>First Heartland Jýsan Bank</w:t>
      </w:r>
      <w:r w:rsidRPr="00C04944">
        <w:rPr>
          <w:rFonts w:eastAsia="Calibri"/>
          <w:i/>
          <w:sz w:val="16"/>
          <w:szCs w:val="16"/>
          <w:lang w:val="kk-KZ"/>
        </w:rPr>
        <w:t>»</w:t>
      </w:r>
      <w:r w:rsidRPr="00C04944">
        <w:rPr>
          <w:rFonts w:eastAsia="Calibri"/>
          <w:b/>
          <w:i/>
          <w:color w:val="000000"/>
          <w:sz w:val="16"/>
          <w:szCs w:val="16"/>
          <w:lang w:val="kk-KZ"/>
        </w:rPr>
        <w:t xml:space="preserve"> </w:t>
      </w:r>
      <w:r w:rsidRPr="008E058B">
        <w:rPr>
          <w:rFonts w:eastAsia="Calibri"/>
          <w:i/>
          <w:color w:val="000000"/>
          <w:sz w:val="16"/>
          <w:szCs w:val="16"/>
          <w:lang w:val="kk-KZ"/>
        </w:rPr>
        <w:t>для лиц, связанных с АО «</w:t>
      </w:r>
      <w:r w:rsidR="008E058B" w:rsidRPr="008E058B">
        <w:rPr>
          <w:rFonts w:eastAsia="Calibri"/>
          <w:i/>
          <w:color w:val="000000"/>
          <w:sz w:val="16"/>
          <w:szCs w:val="16"/>
          <w:lang w:val="kk-KZ"/>
        </w:rPr>
        <w:t>First Heartland Jýsan Bank</w:t>
      </w:r>
      <w:r w:rsidRPr="008E058B">
        <w:rPr>
          <w:rFonts w:eastAsia="Calibri"/>
          <w:i/>
          <w:color w:val="000000"/>
          <w:sz w:val="16"/>
          <w:szCs w:val="16"/>
          <w:lang w:val="kk-KZ"/>
        </w:rPr>
        <w:t>» особыми отношениями</w:t>
      </w:r>
    </w:p>
    <w:p w14:paraId="117BC0BE" w14:textId="7B4EBADE" w:rsidR="00C04944" w:rsidRPr="00C04944" w:rsidRDefault="00C04944" w:rsidP="00C0494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right"/>
        <w:rPr>
          <w:rFonts w:eastAsia="Calibri"/>
          <w:i/>
          <w:sz w:val="16"/>
          <w:szCs w:val="16"/>
        </w:rPr>
      </w:pPr>
      <w:r w:rsidRPr="00C04944">
        <w:rPr>
          <w:rFonts w:eastAsia="Calibri"/>
          <w:i/>
          <w:sz w:val="16"/>
          <w:szCs w:val="16"/>
          <w:lang w:val="kk-KZ"/>
        </w:rPr>
        <w:t>протокол/решение  №</w:t>
      </w:r>
      <w:r w:rsidR="00F4328E">
        <w:rPr>
          <w:rFonts w:eastAsia="Calibri"/>
          <w:i/>
          <w:sz w:val="16"/>
          <w:szCs w:val="16"/>
          <w:lang w:val="kk-KZ"/>
        </w:rPr>
        <w:t>12/02/21-01</w:t>
      </w:r>
      <w:r w:rsidRPr="00C04944">
        <w:rPr>
          <w:rFonts w:eastAsia="Calibri"/>
          <w:i/>
          <w:sz w:val="16"/>
          <w:szCs w:val="16"/>
        </w:rPr>
        <w:t xml:space="preserve"> </w:t>
      </w:r>
      <w:r w:rsidRPr="00C04944">
        <w:rPr>
          <w:rFonts w:eastAsia="Calibri"/>
          <w:i/>
          <w:sz w:val="16"/>
          <w:szCs w:val="16"/>
          <w:lang w:val="kk-KZ"/>
        </w:rPr>
        <w:t xml:space="preserve"> от «</w:t>
      </w:r>
      <w:r w:rsidR="00F4328E">
        <w:rPr>
          <w:rFonts w:eastAsia="Calibri"/>
          <w:i/>
          <w:sz w:val="16"/>
          <w:szCs w:val="16"/>
          <w:lang w:val="kk-KZ"/>
        </w:rPr>
        <w:t>12</w:t>
      </w:r>
      <w:r w:rsidRPr="00C04944">
        <w:rPr>
          <w:rFonts w:eastAsia="Calibri"/>
          <w:i/>
          <w:sz w:val="16"/>
          <w:szCs w:val="16"/>
          <w:lang w:val="kk-KZ"/>
        </w:rPr>
        <w:t>»</w:t>
      </w:r>
      <w:r w:rsidR="00F4328E">
        <w:rPr>
          <w:rFonts w:eastAsia="Calibri"/>
          <w:i/>
          <w:sz w:val="16"/>
          <w:szCs w:val="16"/>
          <w:lang w:val="kk-KZ"/>
        </w:rPr>
        <w:t xml:space="preserve"> февраля 2021</w:t>
      </w:r>
      <w:r w:rsidRPr="00C04944">
        <w:rPr>
          <w:rFonts w:eastAsia="Calibri"/>
          <w:i/>
          <w:sz w:val="16"/>
          <w:szCs w:val="16"/>
          <w:lang w:val="kk-KZ"/>
        </w:rPr>
        <w:t xml:space="preserve"> г.</w:t>
      </w:r>
    </w:p>
    <w:p w14:paraId="117BC0BF" w14:textId="77777777" w:rsidR="00C361B2" w:rsidRPr="00B67D5D" w:rsidRDefault="00C361B2" w:rsidP="00EB0CD0">
      <w:pPr>
        <w:pStyle w:val="a7"/>
      </w:pPr>
    </w:p>
    <w:p w14:paraId="117BC0C0" w14:textId="77777777" w:rsidR="00C361B2" w:rsidRDefault="00C361B2" w:rsidP="00EB0CD0">
      <w:pPr>
        <w:pStyle w:val="a7"/>
      </w:pPr>
    </w:p>
    <w:p w14:paraId="117BC0C3" w14:textId="77777777" w:rsidR="00C361B2" w:rsidRPr="00D13D70" w:rsidRDefault="00C361B2" w:rsidP="003B0DF7">
      <w:pPr>
        <w:pStyle w:val="a7"/>
        <w:jc w:val="left"/>
        <w:rPr>
          <w:sz w:val="24"/>
          <w:szCs w:val="24"/>
        </w:rPr>
      </w:pPr>
    </w:p>
    <w:p w14:paraId="117BC0C4" w14:textId="77777777" w:rsidR="00EB0CD0" w:rsidRPr="00D13D70" w:rsidRDefault="00EB0CD0" w:rsidP="00EB0CD0">
      <w:pPr>
        <w:pStyle w:val="a7"/>
        <w:rPr>
          <w:sz w:val="24"/>
          <w:szCs w:val="24"/>
        </w:rPr>
      </w:pPr>
      <w:r w:rsidRPr="00D13D70">
        <w:rPr>
          <w:sz w:val="24"/>
          <w:szCs w:val="24"/>
        </w:rPr>
        <w:t xml:space="preserve">ГЕНЕРАЛЬНОЕ СОГЛАШЕНИЕ </w:t>
      </w:r>
    </w:p>
    <w:p w14:paraId="117BC0C5" w14:textId="77777777" w:rsidR="00EB0CD0" w:rsidRPr="00D13D70" w:rsidRDefault="00EB0CD0" w:rsidP="00EB0CD0">
      <w:pPr>
        <w:pStyle w:val="a7"/>
        <w:rPr>
          <w:sz w:val="24"/>
          <w:szCs w:val="24"/>
        </w:rPr>
      </w:pPr>
      <w:r w:rsidRPr="00D13D70">
        <w:rPr>
          <w:sz w:val="24"/>
          <w:szCs w:val="24"/>
        </w:rPr>
        <w:t>О ПЕРСОНАЛЬНОМ БАНКОВСКОМ ОБСЛУЖИВАНИИ</w:t>
      </w:r>
    </w:p>
    <w:p w14:paraId="117BC0C6" w14:textId="77777777" w:rsidR="00CE7B57" w:rsidRPr="00D13D70" w:rsidRDefault="00EB0CD0" w:rsidP="001C7F8B">
      <w:pPr>
        <w:pStyle w:val="a3"/>
        <w:jc w:val="center"/>
        <w:rPr>
          <w:b/>
        </w:rPr>
      </w:pPr>
      <w:r w:rsidRPr="00D13D70">
        <w:rPr>
          <w:b/>
        </w:rPr>
        <w:t>(Общие условия)</w:t>
      </w:r>
    </w:p>
    <w:p w14:paraId="117BC0C7" w14:textId="77777777" w:rsidR="001C7F8B" w:rsidRPr="00D13D70" w:rsidRDefault="001C7F8B" w:rsidP="00EB0CD0">
      <w:pPr>
        <w:pStyle w:val="a3"/>
        <w:jc w:val="center"/>
        <w:rPr>
          <w:b/>
        </w:rPr>
      </w:pPr>
    </w:p>
    <w:p w14:paraId="117BC0C8" w14:textId="77777777" w:rsidR="00EB0CD0" w:rsidRPr="00D13D70" w:rsidRDefault="00EB0CD0" w:rsidP="00737A37">
      <w:pPr>
        <w:pStyle w:val="20"/>
        <w:tabs>
          <w:tab w:val="clear" w:pos="1287"/>
          <w:tab w:val="left" w:pos="993"/>
        </w:tabs>
        <w:ind w:left="0" w:firstLine="709"/>
        <w:rPr>
          <w:b w:val="0"/>
          <w:sz w:val="24"/>
          <w:szCs w:val="24"/>
        </w:rPr>
      </w:pPr>
      <w:r w:rsidRPr="00D13D70">
        <w:rPr>
          <w:b w:val="0"/>
          <w:sz w:val="24"/>
          <w:szCs w:val="24"/>
        </w:rPr>
        <w:t xml:space="preserve">Настоящее Генеральное соглашение о персональном банковском обслуживании (далее – Соглашение) регулирует порядок оказания </w:t>
      </w:r>
      <w:r w:rsidR="00E81F25" w:rsidRPr="00D13D70">
        <w:rPr>
          <w:b w:val="0"/>
          <w:sz w:val="24"/>
          <w:szCs w:val="24"/>
        </w:rPr>
        <w:t>клиентам Банка</w:t>
      </w:r>
      <w:r w:rsidRPr="00D13D70">
        <w:rPr>
          <w:b w:val="0"/>
          <w:sz w:val="24"/>
          <w:szCs w:val="24"/>
        </w:rPr>
        <w:t xml:space="preserve"> комплекса услуг по банковскому обслуживанию, порядок проведения </w:t>
      </w:r>
      <w:r w:rsidR="00E81F25" w:rsidRPr="00D13D70">
        <w:rPr>
          <w:b w:val="0"/>
          <w:sz w:val="24"/>
          <w:szCs w:val="24"/>
        </w:rPr>
        <w:t xml:space="preserve">клиентами </w:t>
      </w:r>
      <w:r w:rsidRPr="00D13D70">
        <w:rPr>
          <w:b w:val="0"/>
          <w:sz w:val="24"/>
          <w:szCs w:val="24"/>
        </w:rPr>
        <w:t>банковских операций</w:t>
      </w:r>
      <w:r w:rsidR="00E81F25" w:rsidRPr="00D13D70">
        <w:rPr>
          <w:b w:val="0"/>
          <w:sz w:val="24"/>
          <w:szCs w:val="24"/>
        </w:rPr>
        <w:t xml:space="preserve"> в рамках таких услуг</w:t>
      </w:r>
      <w:r w:rsidRPr="00D13D70">
        <w:rPr>
          <w:b w:val="0"/>
          <w:sz w:val="24"/>
          <w:szCs w:val="24"/>
        </w:rPr>
        <w:t xml:space="preserve">. </w:t>
      </w:r>
      <w:proofErr w:type="gramStart"/>
      <w:r w:rsidR="000D4C8C" w:rsidRPr="00D13D70">
        <w:rPr>
          <w:b w:val="0"/>
          <w:sz w:val="24"/>
          <w:szCs w:val="24"/>
        </w:rPr>
        <w:t xml:space="preserve">Настоящее Соглашение является договором присоединения, заключаемым в соответствии с положениями статьи 389 Гражданского кодекса Республики Казахстан, условия которого могут быть приняты клиентом не иначе, как путем присоединения к настоящему Соглашению в целом на основании Заявления о присоединении к настоящему </w:t>
      </w:r>
      <w:r w:rsidR="000D4C8C" w:rsidRPr="00D13D70">
        <w:rPr>
          <w:b w:val="0"/>
          <w:sz w:val="24"/>
          <w:szCs w:val="24"/>
          <w:lang w:val="kk-KZ"/>
        </w:rPr>
        <w:t>Соглашению (</w:t>
      </w:r>
      <w:r w:rsidR="007B5B4F" w:rsidRPr="00D13D70">
        <w:rPr>
          <w:b w:val="0"/>
          <w:sz w:val="24"/>
          <w:szCs w:val="24"/>
          <w:lang w:val="kk-KZ"/>
        </w:rPr>
        <w:t xml:space="preserve">Приложение </w:t>
      </w:r>
      <w:r w:rsidR="000D4C8C" w:rsidRPr="00D13D70">
        <w:rPr>
          <w:b w:val="0"/>
          <w:sz w:val="24"/>
          <w:szCs w:val="24"/>
          <w:lang w:val="kk-KZ"/>
        </w:rPr>
        <w:t xml:space="preserve">1 к настоящему Соглашению) </w:t>
      </w:r>
      <w:r w:rsidR="000D4C8C" w:rsidRPr="00D13D70">
        <w:rPr>
          <w:b w:val="0"/>
          <w:sz w:val="24"/>
          <w:szCs w:val="24"/>
        </w:rPr>
        <w:t xml:space="preserve">(далее – </w:t>
      </w:r>
      <w:r w:rsidR="00515AD2" w:rsidRPr="00D13D70">
        <w:rPr>
          <w:b w:val="0"/>
          <w:sz w:val="24"/>
          <w:szCs w:val="24"/>
        </w:rPr>
        <w:t>З</w:t>
      </w:r>
      <w:r w:rsidR="000D4C8C" w:rsidRPr="00D13D70">
        <w:rPr>
          <w:b w:val="0"/>
          <w:sz w:val="24"/>
          <w:szCs w:val="24"/>
        </w:rPr>
        <w:t>аявление), подписанного собственноручной подписью Клиента (уполномоченного представителя Клиента).</w:t>
      </w:r>
      <w:proofErr w:type="gramEnd"/>
      <w:r w:rsidR="000D4C8C" w:rsidRPr="00D13D70">
        <w:rPr>
          <w:b w:val="0"/>
          <w:sz w:val="24"/>
          <w:szCs w:val="24"/>
        </w:rPr>
        <w:t xml:space="preserve"> Сведения о Банке и </w:t>
      </w:r>
      <w:r w:rsidR="008F2F39" w:rsidRPr="00D13D70">
        <w:rPr>
          <w:b w:val="0"/>
          <w:sz w:val="24"/>
          <w:szCs w:val="24"/>
        </w:rPr>
        <w:t>К</w:t>
      </w:r>
      <w:r w:rsidR="000D4C8C" w:rsidRPr="00D13D70">
        <w:rPr>
          <w:b w:val="0"/>
          <w:sz w:val="24"/>
          <w:szCs w:val="24"/>
        </w:rPr>
        <w:t xml:space="preserve">лиенте указываются в </w:t>
      </w:r>
      <w:r w:rsidR="00515AD2" w:rsidRPr="00D13D70">
        <w:rPr>
          <w:b w:val="0"/>
          <w:sz w:val="24"/>
          <w:szCs w:val="24"/>
        </w:rPr>
        <w:t>З</w:t>
      </w:r>
      <w:r w:rsidR="000D4C8C" w:rsidRPr="00D13D70">
        <w:rPr>
          <w:b w:val="0"/>
          <w:sz w:val="24"/>
          <w:szCs w:val="24"/>
        </w:rPr>
        <w:t>аявлении. Заявление считается принятым</w:t>
      </w:r>
      <w:r w:rsidR="008F2F39" w:rsidRPr="00D13D70">
        <w:rPr>
          <w:b w:val="0"/>
          <w:sz w:val="24"/>
          <w:szCs w:val="24"/>
        </w:rPr>
        <w:t>, а Соглашение – заключенным с К</w:t>
      </w:r>
      <w:r w:rsidR="000D4C8C" w:rsidRPr="00D13D70">
        <w:rPr>
          <w:b w:val="0"/>
          <w:sz w:val="24"/>
          <w:szCs w:val="24"/>
        </w:rPr>
        <w:t xml:space="preserve">лиентом после проставления Банком на </w:t>
      </w:r>
      <w:r w:rsidR="00515AD2" w:rsidRPr="00D13D70">
        <w:rPr>
          <w:b w:val="0"/>
          <w:sz w:val="24"/>
          <w:szCs w:val="24"/>
        </w:rPr>
        <w:t>З</w:t>
      </w:r>
      <w:r w:rsidR="000D4C8C" w:rsidRPr="00D13D70">
        <w:rPr>
          <w:b w:val="0"/>
          <w:sz w:val="24"/>
          <w:szCs w:val="24"/>
        </w:rPr>
        <w:t>аявлении соответствующих отметок.  При этом</w:t>
      </w:r>
      <w:proofErr w:type="gramStart"/>
      <w:r w:rsidR="000D4C8C" w:rsidRPr="00D13D70">
        <w:rPr>
          <w:b w:val="0"/>
          <w:sz w:val="24"/>
          <w:szCs w:val="24"/>
        </w:rPr>
        <w:t>,</w:t>
      </w:r>
      <w:proofErr w:type="gramEnd"/>
      <w:r w:rsidR="000D4C8C" w:rsidRPr="00D13D70">
        <w:rPr>
          <w:b w:val="0"/>
          <w:sz w:val="24"/>
          <w:szCs w:val="24"/>
        </w:rPr>
        <w:t xml:space="preserve"> </w:t>
      </w:r>
      <w:r w:rsidR="00515AD2" w:rsidRPr="00D13D70">
        <w:rPr>
          <w:b w:val="0"/>
          <w:sz w:val="24"/>
          <w:szCs w:val="24"/>
        </w:rPr>
        <w:t>З</w:t>
      </w:r>
      <w:r w:rsidR="000D4C8C" w:rsidRPr="00D13D70">
        <w:rPr>
          <w:b w:val="0"/>
          <w:sz w:val="24"/>
          <w:szCs w:val="24"/>
        </w:rPr>
        <w:t>аявление и Соглашение рассматриваются исключительно в качестве единого документа.</w:t>
      </w:r>
    </w:p>
    <w:p w14:paraId="117BC0C9" w14:textId="163FC7AC" w:rsidR="00EB0CD0" w:rsidRPr="00D13D70" w:rsidRDefault="00EB0CD0" w:rsidP="00737A37">
      <w:pPr>
        <w:pStyle w:val="20"/>
        <w:tabs>
          <w:tab w:val="clear" w:pos="1287"/>
          <w:tab w:val="left" w:pos="993"/>
        </w:tabs>
        <w:ind w:left="0" w:firstLine="709"/>
        <w:rPr>
          <w:b w:val="0"/>
          <w:sz w:val="24"/>
          <w:szCs w:val="24"/>
        </w:rPr>
      </w:pPr>
      <w:r w:rsidRPr="00D13D70">
        <w:rPr>
          <w:b w:val="0"/>
          <w:sz w:val="24"/>
          <w:szCs w:val="24"/>
        </w:rPr>
        <w:t xml:space="preserve">С учетом потребностей (и возможностей) </w:t>
      </w:r>
      <w:r w:rsidR="008F2F39" w:rsidRPr="00D13D70">
        <w:rPr>
          <w:b w:val="0"/>
          <w:sz w:val="24"/>
          <w:szCs w:val="24"/>
        </w:rPr>
        <w:t>К</w:t>
      </w:r>
      <w:r w:rsidR="00E81F25" w:rsidRPr="00D13D70">
        <w:rPr>
          <w:b w:val="0"/>
          <w:sz w:val="24"/>
          <w:szCs w:val="24"/>
        </w:rPr>
        <w:t xml:space="preserve">лиента </w:t>
      </w:r>
      <w:r w:rsidRPr="00D13D70">
        <w:rPr>
          <w:b w:val="0"/>
          <w:sz w:val="24"/>
          <w:szCs w:val="24"/>
        </w:rPr>
        <w:t xml:space="preserve">в рамках настоящего Соглашения </w:t>
      </w:r>
      <w:r w:rsidR="00E81F25" w:rsidRPr="00D13D70">
        <w:rPr>
          <w:b w:val="0"/>
          <w:sz w:val="24"/>
          <w:szCs w:val="24"/>
        </w:rPr>
        <w:t>Банк осуществляет</w:t>
      </w:r>
      <w:r w:rsidRPr="00D13D70">
        <w:rPr>
          <w:b w:val="0"/>
          <w:sz w:val="24"/>
          <w:szCs w:val="24"/>
        </w:rPr>
        <w:t xml:space="preserve"> комплексное банковское обслуживание, которое включает в себя</w:t>
      </w:r>
      <w:r w:rsidR="00ED59F9" w:rsidRPr="00D13D70">
        <w:rPr>
          <w:b w:val="0"/>
          <w:sz w:val="24"/>
          <w:szCs w:val="24"/>
        </w:rPr>
        <w:t xml:space="preserve"> </w:t>
      </w:r>
      <w:r w:rsidR="00260B50" w:rsidRPr="00D13D70">
        <w:rPr>
          <w:b w:val="0"/>
          <w:sz w:val="24"/>
          <w:szCs w:val="24"/>
        </w:rPr>
        <w:t>У</w:t>
      </w:r>
      <w:r w:rsidR="00ED59F9" w:rsidRPr="00D13D70">
        <w:rPr>
          <w:b w:val="0"/>
          <w:sz w:val="24"/>
          <w:szCs w:val="24"/>
        </w:rPr>
        <w:t>слуги</w:t>
      </w:r>
      <w:r w:rsidRPr="00D13D70">
        <w:rPr>
          <w:b w:val="0"/>
          <w:sz w:val="24"/>
          <w:szCs w:val="24"/>
        </w:rPr>
        <w:t>:</w:t>
      </w:r>
    </w:p>
    <w:p w14:paraId="117BC0CA" w14:textId="1418EE7E" w:rsidR="00EB0CD0" w:rsidRPr="00D13D70" w:rsidRDefault="00EB0CD0" w:rsidP="00737A37">
      <w:pPr>
        <w:numPr>
          <w:ilvl w:val="0"/>
          <w:numId w:val="7"/>
        </w:numPr>
        <w:tabs>
          <w:tab w:val="left" w:pos="284"/>
          <w:tab w:val="left" w:pos="993"/>
        </w:tabs>
        <w:ind w:left="0" w:firstLine="709"/>
        <w:jc w:val="both"/>
      </w:pPr>
      <w:r w:rsidRPr="00D13D70">
        <w:t>открытие и ведение текущих и сберегательных счетов</w:t>
      </w:r>
      <w:r w:rsidR="001D484E" w:rsidRPr="00D13D70">
        <w:t>;</w:t>
      </w:r>
    </w:p>
    <w:p w14:paraId="117BC0CB" w14:textId="77777777" w:rsidR="00EB0CD0" w:rsidRPr="00D13D70" w:rsidRDefault="00EB0CD0" w:rsidP="00737A37">
      <w:pPr>
        <w:numPr>
          <w:ilvl w:val="0"/>
          <w:numId w:val="7"/>
        </w:numPr>
        <w:tabs>
          <w:tab w:val="left" w:pos="284"/>
          <w:tab w:val="left" w:pos="993"/>
        </w:tabs>
        <w:ind w:left="0" w:firstLine="709"/>
        <w:jc w:val="both"/>
      </w:pPr>
      <w:r w:rsidRPr="00D13D70">
        <w:t>предоставление банковского займа на потребительские цели;</w:t>
      </w:r>
    </w:p>
    <w:p w14:paraId="117BC0CC" w14:textId="77777777" w:rsidR="00EB0CD0" w:rsidRPr="00D13D70" w:rsidRDefault="00EB0CD0" w:rsidP="00737A37">
      <w:pPr>
        <w:numPr>
          <w:ilvl w:val="0"/>
          <w:numId w:val="7"/>
        </w:numPr>
        <w:tabs>
          <w:tab w:val="left" w:pos="284"/>
          <w:tab w:val="left" w:pos="993"/>
        </w:tabs>
        <w:ind w:left="0" w:firstLine="709"/>
        <w:jc w:val="both"/>
      </w:pPr>
      <w:r w:rsidRPr="00D13D70">
        <w:t>выпуск международных платежных карточек;</w:t>
      </w:r>
    </w:p>
    <w:p w14:paraId="117BC0CD" w14:textId="7AEF73B1" w:rsidR="00EB0CD0" w:rsidRPr="00D13D70" w:rsidRDefault="00D13D70" w:rsidP="00737A37">
      <w:pPr>
        <w:numPr>
          <w:ilvl w:val="0"/>
          <w:numId w:val="7"/>
        </w:numPr>
        <w:tabs>
          <w:tab w:val="left" w:pos="284"/>
          <w:tab w:val="left" w:pos="993"/>
        </w:tabs>
        <w:ind w:left="0" w:firstLine="709"/>
        <w:jc w:val="both"/>
      </w:pPr>
      <w:r w:rsidRPr="00D13D70">
        <w:t>сейфовые</w:t>
      </w:r>
      <w:r w:rsidR="00EB0CD0" w:rsidRPr="00D13D70">
        <w:t xml:space="preserve"> </w:t>
      </w:r>
      <w:r w:rsidRPr="00D13D70">
        <w:t>операции</w:t>
      </w:r>
      <w:r w:rsidR="00EB0CD0" w:rsidRPr="00D13D70">
        <w:t>;</w:t>
      </w:r>
    </w:p>
    <w:p w14:paraId="117BC0CE" w14:textId="29EA755B" w:rsidR="00EB0CD0" w:rsidRPr="00D13D70" w:rsidRDefault="002500A6" w:rsidP="00737A37">
      <w:pPr>
        <w:numPr>
          <w:ilvl w:val="0"/>
          <w:numId w:val="7"/>
        </w:numPr>
        <w:tabs>
          <w:tab w:val="left" w:pos="284"/>
          <w:tab w:val="left" w:pos="993"/>
        </w:tabs>
        <w:ind w:left="0" w:firstLine="709"/>
        <w:jc w:val="both"/>
      </w:pPr>
      <w:r w:rsidRPr="00D13D70">
        <w:t>переводные операции</w:t>
      </w:r>
      <w:r w:rsidR="00EB0CD0" w:rsidRPr="00D13D70">
        <w:t>;</w:t>
      </w:r>
    </w:p>
    <w:p w14:paraId="22A4E061" w14:textId="69C6E575" w:rsidR="00ED59F9" w:rsidRPr="00D13D70" w:rsidRDefault="00ED59F9" w:rsidP="00737A37">
      <w:pPr>
        <w:numPr>
          <w:ilvl w:val="0"/>
          <w:numId w:val="7"/>
        </w:numPr>
        <w:tabs>
          <w:tab w:val="left" w:pos="284"/>
          <w:tab w:val="left" w:pos="993"/>
        </w:tabs>
        <w:ind w:left="0" w:firstLine="709"/>
        <w:jc w:val="both"/>
      </w:pPr>
      <w:r w:rsidRPr="00D13D70">
        <w:t>операции по покупке/продаже иностранной валюты;</w:t>
      </w:r>
    </w:p>
    <w:p w14:paraId="117BC0CF" w14:textId="77777777" w:rsidR="00EB0CD0" w:rsidRPr="00D13D70" w:rsidRDefault="00EB0CD0" w:rsidP="00737A37">
      <w:pPr>
        <w:numPr>
          <w:ilvl w:val="0"/>
          <w:numId w:val="7"/>
        </w:numPr>
        <w:tabs>
          <w:tab w:val="left" w:pos="284"/>
          <w:tab w:val="left" w:pos="993"/>
        </w:tabs>
        <w:ind w:left="0" w:firstLine="709"/>
        <w:jc w:val="both"/>
      </w:pPr>
      <w:r w:rsidRPr="00D13D70">
        <w:t xml:space="preserve">иные операции, </w:t>
      </w:r>
      <w:r w:rsidR="002500A6" w:rsidRPr="00D13D70">
        <w:t>предусмотренные банковским</w:t>
      </w:r>
      <w:r w:rsidRPr="00D13D70">
        <w:t xml:space="preserve"> законод</w:t>
      </w:r>
      <w:r w:rsidR="002500A6" w:rsidRPr="00D13D70">
        <w:t>ательством</w:t>
      </w:r>
      <w:r w:rsidR="00B26297" w:rsidRPr="00D13D70">
        <w:t xml:space="preserve"> Республики Казахстан</w:t>
      </w:r>
      <w:r w:rsidR="00683C97" w:rsidRPr="00D13D70">
        <w:rPr>
          <w:lang w:val="kk-KZ"/>
        </w:rPr>
        <w:t xml:space="preserve"> </w:t>
      </w:r>
      <w:r w:rsidRPr="00D13D70">
        <w:t>(далее по текс</w:t>
      </w:r>
      <w:r w:rsidR="00755AED" w:rsidRPr="00D13D70">
        <w:t>ту Соглашения именуемые Услуги).</w:t>
      </w:r>
    </w:p>
    <w:p w14:paraId="117BC0D0" w14:textId="77777777" w:rsidR="00CE7B57" w:rsidRPr="00D13D70" w:rsidRDefault="00CE7B57" w:rsidP="00515AD2">
      <w:pPr>
        <w:tabs>
          <w:tab w:val="left" w:pos="851"/>
        </w:tabs>
        <w:ind w:firstLine="709"/>
        <w:jc w:val="both"/>
      </w:pPr>
    </w:p>
    <w:p w14:paraId="117BC0D1" w14:textId="77777777" w:rsidR="00EB0CD0" w:rsidRPr="00D13D70" w:rsidRDefault="00EB0CD0" w:rsidP="00FC5331">
      <w:pPr>
        <w:pStyle w:val="20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D13D70">
        <w:rPr>
          <w:sz w:val="24"/>
          <w:szCs w:val="24"/>
        </w:rPr>
        <w:t>ОСНОВНЫЕ ПОЛОЖЕНИЯ</w:t>
      </w:r>
    </w:p>
    <w:p w14:paraId="117BC0D2" w14:textId="77777777" w:rsidR="00737A37" w:rsidRPr="00D13D70" w:rsidRDefault="00737A37" w:rsidP="00737A37"/>
    <w:p w14:paraId="117BC0D3" w14:textId="76D17190" w:rsidR="00EB0CD0" w:rsidRPr="00D13D70" w:rsidRDefault="00EB0CD0" w:rsidP="00737A37">
      <w:pPr>
        <w:pStyle w:val="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D13D70">
        <w:rPr>
          <w:szCs w:val="24"/>
        </w:rPr>
        <w:t xml:space="preserve">Настоящее Соглашение содержит общие условия оказания </w:t>
      </w:r>
      <w:r w:rsidR="008F2F39" w:rsidRPr="00D13D70">
        <w:rPr>
          <w:szCs w:val="24"/>
        </w:rPr>
        <w:t>К</w:t>
      </w:r>
      <w:r w:rsidR="00E81F25" w:rsidRPr="00D13D70">
        <w:rPr>
          <w:szCs w:val="24"/>
        </w:rPr>
        <w:t>лиенту</w:t>
      </w:r>
      <w:r w:rsidRPr="00D13D70">
        <w:rPr>
          <w:szCs w:val="24"/>
        </w:rPr>
        <w:t xml:space="preserve"> Услуг, в </w:t>
      </w:r>
      <w:proofErr w:type="spellStart"/>
      <w:r w:rsidRPr="00D13D70">
        <w:rPr>
          <w:szCs w:val="24"/>
        </w:rPr>
        <w:t>т.ч</w:t>
      </w:r>
      <w:proofErr w:type="spellEnd"/>
      <w:r w:rsidRPr="00D13D70">
        <w:rPr>
          <w:szCs w:val="24"/>
        </w:rPr>
        <w:t xml:space="preserve">. осуществления банковских операций. </w:t>
      </w:r>
      <w:r w:rsidR="00296D74" w:rsidRPr="00D13D70">
        <w:rPr>
          <w:szCs w:val="24"/>
        </w:rPr>
        <w:t>Существенные и иные</w:t>
      </w:r>
      <w:r w:rsidRPr="00D13D70">
        <w:rPr>
          <w:szCs w:val="24"/>
        </w:rPr>
        <w:t xml:space="preserve"> условия предоставления конкретной Услуги и/или осуществления определенной операции устанавливаются </w:t>
      </w:r>
      <w:r w:rsidR="00E81F25" w:rsidRPr="00D13D70">
        <w:rPr>
          <w:szCs w:val="24"/>
        </w:rPr>
        <w:t xml:space="preserve">Банком </w:t>
      </w:r>
      <w:r w:rsidRPr="00D13D70">
        <w:rPr>
          <w:szCs w:val="24"/>
        </w:rPr>
        <w:t>и</w:t>
      </w:r>
      <w:r w:rsidR="008E1851" w:rsidRPr="00D13D70">
        <w:rPr>
          <w:szCs w:val="24"/>
        </w:rPr>
        <w:t>, при необходимости,</w:t>
      </w:r>
      <w:r w:rsidRPr="00D13D70">
        <w:rPr>
          <w:szCs w:val="24"/>
        </w:rPr>
        <w:t xml:space="preserve"> </w:t>
      </w:r>
      <w:r w:rsidR="00260B50" w:rsidRPr="00D13D70">
        <w:rPr>
          <w:szCs w:val="24"/>
        </w:rPr>
        <w:t xml:space="preserve">определяются </w:t>
      </w:r>
      <w:r w:rsidR="008F2F39" w:rsidRPr="00D13D70">
        <w:rPr>
          <w:szCs w:val="24"/>
        </w:rPr>
        <w:t>К</w:t>
      </w:r>
      <w:r w:rsidR="00E81F25" w:rsidRPr="00D13D70">
        <w:rPr>
          <w:szCs w:val="24"/>
        </w:rPr>
        <w:t xml:space="preserve">лиентом </w:t>
      </w:r>
      <w:r w:rsidRPr="00D13D70">
        <w:rPr>
          <w:szCs w:val="24"/>
        </w:rPr>
        <w:t>в заявления</w:t>
      </w:r>
      <w:r w:rsidR="002500A6" w:rsidRPr="00D13D70">
        <w:rPr>
          <w:szCs w:val="24"/>
        </w:rPr>
        <w:t>х/указаниях</w:t>
      </w:r>
      <w:r w:rsidR="00296D74" w:rsidRPr="00D13D70">
        <w:rPr>
          <w:szCs w:val="24"/>
        </w:rPr>
        <w:t xml:space="preserve"> </w:t>
      </w:r>
      <w:r w:rsidR="008F2F39" w:rsidRPr="00D13D70">
        <w:rPr>
          <w:szCs w:val="24"/>
        </w:rPr>
        <w:t>К</w:t>
      </w:r>
      <w:r w:rsidR="00296D74" w:rsidRPr="00D13D70">
        <w:rPr>
          <w:szCs w:val="24"/>
        </w:rPr>
        <w:t>лиента</w:t>
      </w:r>
      <w:r w:rsidRPr="00D13D70">
        <w:rPr>
          <w:szCs w:val="24"/>
        </w:rPr>
        <w:t>,</w:t>
      </w:r>
      <w:r w:rsidR="00296D74" w:rsidRPr="00D13D70">
        <w:rPr>
          <w:szCs w:val="24"/>
        </w:rPr>
        <w:t xml:space="preserve"> соответствующ</w:t>
      </w:r>
      <w:r w:rsidR="002500A6" w:rsidRPr="00D13D70">
        <w:rPr>
          <w:szCs w:val="24"/>
        </w:rPr>
        <w:t>их</w:t>
      </w:r>
      <w:r w:rsidR="00296D74" w:rsidRPr="00D13D70">
        <w:rPr>
          <w:szCs w:val="24"/>
        </w:rPr>
        <w:t xml:space="preserve"> отметк</w:t>
      </w:r>
      <w:r w:rsidR="002500A6" w:rsidRPr="00D13D70">
        <w:rPr>
          <w:szCs w:val="24"/>
        </w:rPr>
        <w:t>ах/подтверждениях Банка на таких заявлениях/</w:t>
      </w:r>
      <w:r w:rsidR="00515AD2" w:rsidRPr="00D13D70">
        <w:rPr>
          <w:szCs w:val="24"/>
        </w:rPr>
        <w:t>указания</w:t>
      </w:r>
      <w:r w:rsidR="002500A6" w:rsidRPr="00D13D70">
        <w:rPr>
          <w:szCs w:val="24"/>
        </w:rPr>
        <w:t>х</w:t>
      </w:r>
      <w:r w:rsidRPr="00D13D70">
        <w:rPr>
          <w:szCs w:val="24"/>
        </w:rPr>
        <w:t xml:space="preserve"> либо, если это требуется – </w:t>
      </w:r>
      <w:r w:rsidR="002500A6" w:rsidRPr="00D13D70">
        <w:rPr>
          <w:szCs w:val="24"/>
        </w:rPr>
        <w:t>дополнительно заключаемых договорах</w:t>
      </w:r>
      <w:r w:rsidR="00755AED" w:rsidRPr="00D13D70">
        <w:rPr>
          <w:szCs w:val="24"/>
        </w:rPr>
        <w:t>/</w:t>
      </w:r>
      <w:r w:rsidR="002500A6" w:rsidRPr="00D13D70">
        <w:rPr>
          <w:szCs w:val="24"/>
        </w:rPr>
        <w:t>соглашениях</w:t>
      </w:r>
      <w:r w:rsidRPr="00D13D70">
        <w:rPr>
          <w:szCs w:val="24"/>
        </w:rPr>
        <w:t>. Формы заявлений</w:t>
      </w:r>
      <w:r w:rsidR="002500A6" w:rsidRPr="00D13D70">
        <w:rPr>
          <w:szCs w:val="24"/>
        </w:rPr>
        <w:t>/указаний</w:t>
      </w:r>
      <w:r w:rsidRPr="00D13D70">
        <w:rPr>
          <w:szCs w:val="24"/>
        </w:rPr>
        <w:t xml:space="preserve"> или соответствующих договоров/соглашений </w:t>
      </w:r>
      <w:r w:rsidR="002500A6" w:rsidRPr="00D13D70">
        <w:rPr>
          <w:szCs w:val="24"/>
        </w:rPr>
        <w:t>устанавливаются</w:t>
      </w:r>
      <w:r w:rsidR="00E81F25" w:rsidRPr="00D13D70">
        <w:rPr>
          <w:szCs w:val="24"/>
        </w:rPr>
        <w:t xml:space="preserve"> Банком</w:t>
      </w:r>
      <w:r w:rsidRPr="00D13D70">
        <w:rPr>
          <w:szCs w:val="24"/>
        </w:rPr>
        <w:t>. Кажд</w:t>
      </w:r>
      <w:r w:rsidR="00755AED" w:rsidRPr="00D13D70">
        <w:rPr>
          <w:szCs w:val="24"/>
        </w:rPr>
        <w:t>ое</w:t>
      </w:r>
      <w:r w:rsidRPr="00D13D70">
        <w:rPr>
          <w:szCs w:val="24"/>
        </w:rPr>
        <w:t xml:space="preserve"> представленное </w:t>
      </w:r>
      <w:r w:rsidR="008F2F39" w:rsidRPr="00D13D70">
        <w:rPr>
          <w:szCs w:val="24"/>
        </w:rPr>
        <w:t>К</w:t>
      </w:r>
      <w:r w:rsidR="00E81F25" w:rsidRPr="00D13D70">
        <w:rPr>
          <w:szCs w:val="24"/>
        </w:rPr>
        <w:t>лиентом</w:t>
      </w:r>
      <w:r w:rsidR="00296D74" w:rsidRPr="00D13D70">
        <w:rPr>
          <w:szCs w:val="24"/>
        </w:rPr>
        <w:t xml:space="preserve"> </w:t>
      </w:r>
      <w:r w:rsidRPr="00D13D70">
        <w:rPr>
          <w:szCs w:val="24"/>
        </w:rPr>
        <w:t>заявление</w:t>
      </w:r>
      <w:r w:rsidR="00515AD2" w:rsidRPr="00D13D70">
        <w:rPr>
          <w:szCs w:val="24"/>
        </w:rPr>
        <w:t>/указание</w:t>
      </w:r>
      <w:r w:rsidRPr="00D13D70">
        <w:rPr>
          <w:szCs w:val="24"/>
        </w:rPr>
        <w:t xml:space="preserve"> </w:t>
      </w:r>
      <w:r w:rsidR="002500A6" w:rsidRPr="00D13D70">
        <w:rPr>
          <w:szCs w:val="24"/>
        </w:rPr>
        <w:t>на предоставление</w:t>
      </w:r>
      <w:r w:rsidR="00296D74" w:rsidRPr="00D13D70">
        <w:rPr>
          <w:szCs w:val="24"/>
        </w:rPr>
        <w:t xml:space="preserve"> Услуги после </w:t>
      </w:r>
      <w:r w:rsidR="002500A6" w:rsidRPr="00D13D70">
        <w:rPr>
          <w:szCs w:val="24"/>
        </w:rPr>
        <w:t xml:space="preserve">проставления </w:t>
      </w:r>
      <w:r w:rsidR="00296D74" w:rsidRPr="00D13D70">
        <w:rPr>
          <w:szCs w:val="24"/>
        </w:rPr>
        <w:t>соответствующей отметки</w:t>
      </w:r>
      <w:r w:rsidR="00515AD2" w:rsidRPr="00D13D70">
        <w:rPr>
          <w:szCs w:val="24"/>
        </w:rPr>
        <w:t>/подтверждения</w:t>
      </w:r>
      <w:r w:rsidR="00296D74" w:rsidRPr="00D13D70">
        <w:rPr>
          <w:szCs w:val="24"/>
        </w:rPr>
        <w:t xml:space="preserve"> Банка</w:t>
      </w:r>
      <w:r w:rsidRPr="00D13D70">
        <w:rPr>
          <w:szCs w:val="24"/>
        </w:rPr>
        <w:t>, договор/</w:t>
      </w:r>
      <w:r w:rsidR="008D30F9">
        <w:rPr>
          <w:szCs w:val="24"/>
        </w:rPr>
        <w:t xml:space="preserve">дополнительное </w:t>
      </w:r>
      <w:r w:rsidRPr="00D13D70">
        <w:rPr>
          <w:szCs w:val="24"/>
        </w:rPr>
        <w:t>соглашение, является неотъемлемой частью настоящего Соглашения.</w:t>
      </w:r>
    </w:p>
    <w:p w14:paraId="117BC0D4" w14:textId="77777777" w:rsidR="00EB0CD0" w:rsidRPr="00D13D70" w:rsidRDefault="00296D74" w:rsidP="00737A37">
      <w:pPr>
        <w:pStyle w:val="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D13D70">
        <w:rPr>
          <w:szCs w:val="24"/>
        </w:rPr>
        <w:t>Банк определяет</w:t>
      </w:r>
      <w:r w:rsidR="00EB0CD0" w:rsidRPr="00D13D70">
        <w:rPr>
          <w:szCs w:val="24"/>
        </w:rPr>
        <w:t xml:space="preserve"> для </w:t>
      </w:r>
      <w:r w:rsidR="002500A6" w:rsidRPr="00D13D70">
        <w:rPr>
          <w:szCs w:val="24"/>
        </w:rPr>
        <w:t>Клиента</w:t>
      </w:r>
      <w:r w:rsidR="00EB0CD0" w:rsidRPr="00D13D70">
        <w:rPr>
          <w:szCs w:val="24"/>
        </w:rPr>
        <w:t xml:space="preserve"> Персонального менеджера (далее – Персональный менеджер).</w:t>
      </w:r>
    </w:p>
    <w:p w14:paraId="117BC0D5" w14:textId="77777777" w:rsidR="00EB0CD0" w:rsidRPr="00D13D70" w:rsidRDefault="00EB0CD0" w:rsidP="00737A37">
      <w:pPr>
        <w:pStyle w:val="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D13D70">
        <w:rPr>
          <w:szCs w:val="24"/>
        </w:rPr>
        <w:t xml:space="preserve">Персональный менеджер консультирует </w:t>
      </w:r>
      <w:r w:rsidR="008F2F39" w:rsidRPr="00D13D70">
        <w:rPr>
          <w:szCs w:val="24"/>
        </w:rPr>
        <w:t>К</w:t>
      </w:r>
      <w:r w:rsidR="00296D74" w:rsidRPr="00D13D70">
        <w:rPr>
          <w:szCs w:val="24"/>
        </w:rPr>
        <w:t xml:space="preserve">лиента </w:t>
      </w:r>
      <w:r w:rsidRPr="00D13D70">
        <w:rPr>
          <w:szCs w:val="24"/>
        </w:rPr>
        <w:t>о</w:t>
      </w:r>
      <w:r w:rsidR="008435CC" w:rsidRPr="00D13D70">
        <w:rPr>
          <w:szCs w:val="24"/>
        </w:rPr>
        <w:t>б</w:t>
      </w:r>
      <w:r w:rsidRPr="00D13D70">
        <w:rPr>
          <w:szCs w:val="24"/>
        </w:rPr>
        <w:t xml:space="preserve"> </w:t>
      </w:r>
      <w:r w:rsidR="008435CC" w:rsidRPr="00D13D70">
        <w:rPr>
          <w:szCs w:val="24"/>
        </w:rPr>
        <w:t xml:space="preserve">оказываемых </w:t>
      </w:r>
      <w:r w:rsidR="00296D74" w:rsidRPr="00D13D70">
        <w:rPr>
          <w:szCs w:val="24"/>
        </w:rPr>
        <w:t>Банком</w:t>
      </w:r>
      <w:r w:rsidRPr="00D13D70">
        <w:rPr>
          <w:szCs w:val="24"/>
        </w:rPr>
        <w:t xml:space="preserve"> Услугах и порядке </w:t>
      </w:r>
      <w:r w:rsidR="008435CC" w:rsidRPr="00D13D70">
        <w:rPr>
          <w:szCs w:val="24"/>
        </w:rPr>
        <w:t>их предоставления</w:t>
      </w:r>
      <w:r w:rsidRPr="00D13D70">
        <w:rPr>
          <w:szCs w:val="24"/>
        </w:rPr>
        <w:t xml:space="preserve">; принимает </w:t>
      </w:r>
      <w:r w:rsidR="008F2F39" w:rsidRPr="00D13D70">
        <w:rPr>
          <w:szCs w:val="24"/>
        </w:rPr>
        <w:t>заявления К</w:t>
      </w:r>
      <w:r w:rsidR="00296D74" w:rsidRPr="00D13D70">
        <w:rPr>
          <w:szCs w:val="24"/>
        </w:rPr>
        <w:t xml:space="preserve">лиента </w:t>
      </w:r>
      <w:r w:rsidRPr="00D13D70">
        <w:rPr>
          <w:szCs w:val="24"/>
        </w:rPr>
        <w:t>и осуществляет контроль их своевременного исполнения.</w:t>
      </w:r>
    </w:p>
    <w:p w14:paraId="117BC0D6" w14:textId="77777777" w:rsidR="00CE7B57" w:rsidRPr="00D13D70" w:rsidRDefault="00CE7B57" w:rsidP="00737A37">
      <w:pPr>
        <w:pStyle w:val="3"/>
        <w:tabs>
          <w:tab w:val="left" w:pos="993"/>
        </w:tabs>
        <w:ind w:firstLine="709"/>
        <w:rPr>
          <w:b/>
          <w:szCs w:val="24"/>
        </w:rPr>
      </w:pPr>
    </w:p>
    <w:p w14:paraId="117BC0D7" w14:textId="77777777" w:rsidR="00EB0CD0" w:rsidRPr="00D13D70" w:rsidRDefault="00EB0CD0" w:rsidP="00737A37">
      <w:pPr>
        <w:pStyle w:val="3"/>
        <w:tabs>
          <w:tab w:val="left" w:pos="993"/>
        </w:tabs>
        <w:ind w:firstLine="709"/>
        <w:rPr>
          <w:b/>
          <w:szCs w:val="24"/>
        </w:rPr>
      </w:pPr>
      <w:r w:rsidRPr="00D13D70">
        <w:rPr>
          <w:b/>
          <w:szCs w:val="24"/>
        </w:rPr>
        <w:lastRenderedPageBreak/>
        <w:t>Выполнение Банком операций по банковским счетам Клиента</w:t>
      </w:r>
    </w:p>
    <w:p w14:paraId="117BC0D8" w14:textId="09768831" w:rsidR="00EB0CD0" w:rsidRPr="00D13D70" w:rsidRDefault="00EB0CD0" w:rsidP="00737A37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</w:rPr>
        <w:t xml:space="preserve">Открытие банковских счетов и все операции по ним Банк выполняет в строгом соответствии с законодательством Республики Казахстан, Правилами функционирования международной карточной платежной системы, </w:t>
      </w:r>
      <w:r w:rsidR="00ED59F9" w:rsidRPr="00D13D70">
        <w:rPr>
          <w:szCs w:val="24"/>
        </w:rPr>
        <w:t xml:space="preserve">Комплексным договором банковского обслуживания физического лица, </w:t>
      </w:r>
      <w:r w:rsidR="00ED59F9" w:rsidRPr="00D13D70">
        <w:rPr>
          <w:color w:val="000000"/>
          <w:szCs w:val="24"/>
        </w:rPr>
        <w:t>Публичным соглашением по обслуживанию физических лиц и иными соглашениями/договорами, заключенными между Банком и Клиентом</w:t>
      </w:r>
      <w:proofErr w:type="gramStart"/>
      <w:r w:rsidR="00ED59F9" w:rsidRPr="00D13D70">
        <w:rPr>
          <w:szCs w:val="24"/>
          <w:lang w:val="kk-KZ"/>
        </w:rPr>
        <w:t xml:space="preserve"> </w:t>
      </w:r>
      <w:r w:rsidR="00434DD3" w:rsidRPr="00D13D70">
        <w:rPr>
          <w:szCs w:val="24"/>
          <w:lang w:val="kk-KZ"/>
        </w:rPr>
        <w:t>.</w:t>
      </w:r>
      <w:proofErr w:type="gramEnd"/>
    </w:p>
    <w:p w14:paraId="65934475" w14:textId="235387E2" w:rsidR="00434DD3" w:rsidRPr="00D13D70" w:rsidRDefault="002C3E3F" w:rsidP="00737A37">
      <w:pPr>
        <w:pStyle w:val="3"/>
        <w:numPr>
          <w:ilvl w:val="0"/>
          <w:numId w:val="2"/>
        </w:numPr>
        <w:tabs>
          <w:tab w:val="left" w:pos="360"/>
          <w:tab w:val="left" w:pos="1134"/>
        </w:tabs>
        <w:spacing w:line="240" w:lineRule="atLeast"/>
        <w:ind w:left="0" w:firstLine="709"/>
        <w:rPr>
          <w:szCs w:val="24"/>
        </w:rPr>
      </w:pPr>
      <w:r w:rsidRPr="00D13D70">
        <w:rPr>
          <w:snapToGrid w:val="0"/>
          <w:szCs w:val="24"/>
        </w:rPr>
        <w:t xml:space="preserve">По </w:t>
      </w:r>
      <w:r w:rsidR="00A40192" w:rsidRPr="00D13D70">
        <w:rPr>
          <w:snapToGrid w:val="0"/>
          <w:szCs w:val="24"/>
        </w:rPr>
        <w:t>заявлению</w:t>
      </w:r>
      <w:r w:rsidRPr="00D13D70">
        <w:rPr>
          <w:snapToGrid w:val="0"/>
          <w:szCs w:val="24"/>
        </w:rPr>
        <w:t xml:space="preserve"> </w:t>
      </w:r>
      <w:r w:rsidR="008F2F39" w:rsidRPr="00D13D70">
        <w:rPr>
          <w:snapToGrid w:val="0"/>
          <w:szCs w:val="24"/>
        </w:rPr>
        <w:t>К</w:t>
      </w:r>
      <w:r w:rsidR="00515AD2" w:rsidRPr="00D13D70">
        <w:rPr>
          <w:snapToGrid w:val="0"/>
          <w:szCs w:val="24"/>
        </w:rPr>
        <w:t xml:space="preserve">лиента </w:t>
      </w:r>
      <w:r w:rsidRPr="00D13D70">
        <w:rPr>
          <w:snapToGrid w:val="0"/>
          <w:szCs w:val="24"/>
        </w:rPr>
        <w:t xml:space="preserve">на условиях настоящего Соглашения Банк </w:t>
      </w:r>
      <w:r w:rsidR="00A40192" w:rsidRPr="00D13D70">
        <w:rPr>
          <w:snapToGrid w:val="0"/>
          <w:szCs w:val="24"/>
        </w:rPr>
        <w:t xml:space="preserve">может предоставлять Услуги </w:t>
      </w:r>
      <w:r w:rsidR="00515AD2" w:rsidRPr="00D13D70">
        <w:rPr>
          <w:snapToGrid w:val="0"/>
          <w:szCs w:val="24"/>
        </w:rPr>
        <w:t>член</w:t>
      </w:r>
      <w:r w:rsidR="00A40192" w:rsidRPr="00D13D70">
        <w:rPr>
          <w:snapToGrid w:val="0"/>
          <w:szCs w:val="24"/>
        </w:rPr>
        <w:t>ам</w:t>
      </w:r>
      <w:r w:rsidR="00515AD2" w:rsidRPr="00D13D70">
        <w:rPr>
          <w:snapToGrid w:val="0"/>
          <w:szCs w:val="24"/>
        </w:rPr>
        <w:t xml:space="preserve"> семьи </w:t>
      </w:r>
      <w:r w:rsidR="008F2F39" w:rsidRPr="00D13D70">
        <w:rPr>
          <w:snapToGrid w:val="0"/>
          <w:szCs w:val="24"/>
        </w:rPr>
        <w:t>К</w:t>
      </w:r>
      <w:r w:rsidR="00515AD2" w:rsidRPr="00D13D70">
        <w:rPr>
          <w:snapToGrid w:val="0"/>
          <w:szCs w:val="24"/>
        </w:rPr>
        <w:t>лиента</w:t>
      </w:r>
      <w:r w:rsidR="00737A37" w:rsidRPr="00D13D70">
        <w:rPr>
          <w:snapToGrid w:val="0"/>
          <w:szCs w:val="24"/>
        </w:rPr>
        <w:t xml:space="preserve"> </w:t>
      </w:r>
      <w:r w:rsidR="00256756" w:rsidRPr="00D13D70">
        <w:rPr>
          <w:szCs w:val="24"/>
        </w:rPr>
        <w:t>/</w:t>
      </w:r>
      <w:r w:rsidR="00C149B8" w:rsidRPr="00D13D70">
        <w:rPr>
          <w:snapToGrid w:val="0"/>
          <w:szCs w:val="24"/>
        </w:rPr>
        <w:t xml:space="preserve"> </w:t>
      </w:r>
      <w:r w:rsidR="00256756" w:rsidRPr="00D13D70">
        <w:rPr>
          <w:szCs w:val="24"/>
        </w:rPr>
        <w:t>третьим физическим лицам</w:t>
      </w:r>
      <w:r w:rsidR="00256756" w:rsidRPr="00D13D70">
        <w:rPr>
          <w:snapToGrid w:val="0"/>
          <w:szCs w:val="24"/>
        </w:rPr>
        <w:t xml:space="preserve">. </w:t>
      </w:r>
      <w:r w:rsidR="00C149B8" w:rsidRPr="00D13D70">
        <w:rPr>
          <w:snapToGrid w:val="0"/>
          <w:szCs w:val="24"/>
        </w:rPr>
        <w:t>Указанные лица присоединяются к Соглашению в порядке, установленном преамбулой настоящего Соглашения, без права определять лиц, которым Банк будет предоставлять Услуги на условиях настоящего Соглашения.</w:t>
      </w:r>
      <w:r w:rsidR="00256756" w:rsidRPr="00D13D70">
        <w:rPr>
          <w:szCs w:val="24"/>
        </w:rPr>
        <w:t xml:space="preserve"> При этом число </w:t>
      </w:r>
      <w:r w:rsidR="004B0FEC" w:rsidRPr="00D13D70">
        <w:rPr>
          <w:szCs w:val="24"/>
        </w:rPr>
        <w:t xml:space="preserve">лиц, </w:t>
      </w:r>
      <w:r w:rsidR="00256756" w:rsidRPr="00D13D70">
        <w:rPr>
          <w:szCs w:val="24"/>
        </w:rPr>
        <w:t xml:space="preserve">декларируемых клиентом </w:t>
      </w:r>
      <w:r w:rsidR="004B0FEC" w:rsidRPr="00D13D70">
        <w:rPr>
          <w:szCs w:val="24"/>
        </w:rPr>
        <w:t xml:space="preserve">в Заявлении, </w:t>
      </w:r>
      <w:r w:rsidR="00256756" w:rsidRPr="00D13D70">
        <w:rPr>
          <w:szCs w:val="24"/>
        </w:rPr>
        <w:t>не должно превы</w:t>
      </w:r>
      <w:r w:rsidR="006B7DD7" w:rsidRPr="00D13D70">
        <w:rPr>
          <w:szCs w:val="24"/>
        </w:rPr>
        <w:t>шать 4</w:t>
      </w:r>
      <w:r w:rsidR="00256756" w:rsidRPr="00D13D70">
        <w:rPr>
          <w:szCs w:val="24"/>
        </w:rPr>
        <w:t xml:space="preserve"> (</w:t>
      </w:r>
      <w:r w:rsidR="006B7DD7" w:rsidRPr="00D13D70">
        <w:rPr>
          <w:szCs w:val="24"/>
        </w:rPr>
        <w:t>четыре</w:t>
      </w:r>
      <w:r w:rsidR="00256756" w:rsidRPr="00D13D70">
        <w:rPr>
          <w:szCs w:val="24"/>
        </w:rPr>
        <w:t>) человек</w:t>
      </w:r>
      <w:r w:rsidR="00C852B5" w:rsidRPr="00D13D70">
        <w:rPr>
          <w:szCs w:val="24"/>
        </w:rPr>
        <w:t>а</w:t>
      </w:r>
      <w:r w:rsidR="00256756" w:rsidRPr="00D13D70">
        <w:rPr>
          <w:szCs w:val="24"/>
        </w:rPr>
        <w:t>.</w:t>
      </w:r>
    </w:p>
    <w:p w14:paraId="117BC0DA" w14:textId="77777777" w:rsidR="001C7F8B" w:rsidRPr="00D13D70" w:rsidRDefault="001C7F8B" w:rsidP="00737A37">
      <w:pPr>
        <w:pStyle w:val="3"/>
        <w:tabs>
          <w:tab w:val="left" w:pos="993"/>
        </w:tabs>
        <w:spacing w:line="240" w:lineRule="atLeast"/>
        <w:ind w:firstLine="709"/>
        <w:rPr>
          <w:b/>
          <w:szCs w:val="24"/>
        </w:rPr>
      </w:pPr>
    </w:p>
    <w:p w14:paraId="117BC0DB" w14:textId="77777777" w:rsidR="00EB0CD0" w:rsidRPr="00D13D70" w:rsidRDefault="00737A37" w:rsidP="00737A37">
      <w:pPr>
        <w:pStyle w:val="3"/>
        <w:tabs>
          <w:tab w:val="left" w:pos="993"/>
        </w:tabs>
        <w:ind w:firstLine="709"/>
        <w:rPr>
          <w:b/>
          <w:szCs w:val="24"/>
        </w:rPr>
      </w:pPr>
      <w:r w:rsidRPr="00D13D70">
        <w:rPr>
          <w:b/>
          <w:szCs w:val="24"/>
        </w:rPr>
        <w:t>Тарифы</w:t>
      </w:r>
    </w:p>
    <w:p w14:paraId="117BC0DC" w14:textId="71AA3ABC" w:rsidR="000142D7" w:rsidRPr="00D13D70" w:rsidRDefault="00380600" w:rsidP="00737A37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</w:rPr>
        <w:t>За предоставление Услуг в соответствии с настоящим Соглашением Банк взимает комиссионное вознаграждение согласно действующим на момент предоставления Услуги тарифам Банка (далее – Тарифы Банка).</w:t>
      </w:r>
    </w:p>
    <w:p w14:paraId="117BC0DD" w14:textId="77777777" w:rsidR="00C446E8" w:rsidRPr="00D13D70" w:rsidRDefault="000142D7" w:rsidP="00737A37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  <w:lang w:val="kk-KZ"/>
        </w:rPr>
        <w:t>Комиссия за персональное банковское обслуживание вносится Клиентом</w:t>
      </w:r>
      <w:r w:rsidR="004137F3" w:rsidRPr="00D13D70">
        <w:rPr>
          <w:szCs w:val="24"/>
          <w:lang w:val="kk-KZ"/>
        </w:rPr>
        <w:t xml:space="preserve"> в день заключения</w:t>
      </w:r>
      <w:r w:rsidR="00A1209D" w:rsidRPr="00D13D70">
        <w:rPr>
          <w:szCs w:val="24"/>
          <w:lang w:val="kk-KZ"/>
        </w:rPr>
        <w:t>/пролонгации данного Соглашения</w:t>
      </w:r>
      <w:r w:rsidRPr="00D13D70">
        <w:rPr>
          <w:szCs w:val="24"/>
          <w:lang w:val="kk-KZ"/>
        </w:rPr>
        <w:t xml:space="preserve"> на текущий банковский счет</w:t>
      </w:r>
      <w:r w:rsidR="00A1209D" w:rsidRPr="00D13D70">
        <w:rPr>
          <w:szCs w:val="24"/>
          <w:lang w:val="kk-KZ"/>
        </w:rPr>
        <w:t>, указанный в Заявлении.</w:t>
      </w:r>
    </w:p>
    <w:p w14:paraId="117BC0DE" w14:textId="77777777" w:rsidR="00EB0CD0" w:rsidRPr="00D13D70" w:rsidRDefault="00DD1F36" w:rsidP="00737A37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</w:rPr>
        <w:t xml:space="preserve">Банк вправе </w:t>
      </w:r>
      <w:r w:rsidR="00B62D11" w:rsidRPr="00D13D70">
        <w:rPr>
          <w:szCs w:val="24"/>
        </w:rPr>
        <w:t xml:space="preserve">в порядке, предусмотренном законодательством Республики Казахстан, </w:t>
      </w:r>
      <w:r w:rsidRPr="00D13D70">
        <w:rPr>
          <w:szCs w:val="24"/>
        </w:rPr>
        <w:t>изменять</w:t>
      </w:r>
      <w:r w:rsidR="00EB0CD0" w:rsidRPr="00D13D70">
        <w:rPr>
          <w:szCs w:val="24"/>
        </w:rPr>
        <w:t xml:space="preserve"> </w:t>
      </w:r>
      <w:r w:rsidRPr="00D13D70">
        <w:rPr>
          <w:szCs w:val="24"/>
        </w:rPr>
        <w:t>Тарифы</w:t>
      </w:r>
      <w:r w:rsidR="00EB0CD0" w:rsidRPr="00D13D70">
        <w:rPr>
          <w:szCs w:val="24"/>
        </w:rPr>
        <w:t xml:space="preserve">, если иное не будет предусмотрено дополнительным соглашением </w:t>
      </w:r>
      <w:r w:rsidR="00A40192" w:rsidRPr="00D13D70">
        <w:rPr>
          <w:szCs w:val="24"/>
        </w:rPr>
        <w:t>к настоящему Соглашению либо</w:t>
      </w:r>
      <w:r w:rsidR="00355052" w:rsidRPr="00D13D70">
        <w:rPr>
          <w:szCs w:val="24"/>
        </w:rPr>
        <w:t xml:space="preserve"> соответствующим договором, заключаемым в рамках настоящего Соглашения, </w:t>
      </w:r>
      <w:r w:rsidRPr="00D13D70">
        <w:rPr>
          <w:szCs w:val="24"/>
        </w:rPr>
        <w:t>и</w:t>
      </w:r>
      <w:r w:rsidR="00EB2942" w:rsidRPr="00D13D70">
        <w:rPr>
          <w:szCs w:val="24"/>
        </w:rPr>
        <w:t>ли законодательством</w:t>
      </w:r>
      <w:r w:rsidRPr="00D13D70">
        <w:rPr>
          <w:szCs w:val="24"/>
        </w:rPr>
        <w:t xml:space="preserve"> Республики Казахстан</w:t>
      </w:r>
      <w:r w:rsidR="00EB0CD0" w:rsidRPr="00D13D70">
        <w:rPr>
          <w:szCs w:val="24"/>
        </w:rPr>
        <w:t>.</w:t>
      </w:r>
    </w:p>
    <w:p w14:paraId="117BC0DF" w14:textId="77777777" w:rsidR="001C7F8B" w:rsidRPr="00D13D70" w:rsidRDefault="001C7F8B" w:rsidP="00737A37">
      <w:pPr>
        <w:pStyle w:val="a4"/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</w:p>
    <w:p w14:paraId="117BC0E0" w14:textId="77777777" w:rsidR="00EB0CD0" w:rsidRPr="00D13D70" w:rsidRDefault="00EB0CD0" w:rsidP="00737A37">
      <w:pPr>
        <w:pStyle w:val="a4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13D70">
        <w:rPr>
          <w:sz w:val="24"/>
          <w:szCs w:val="24"/>
        </w:rPr>
        <w:t>Уведомления</w:t>
      </w:r>
    </w:p>
    <w:p w14:paraId="117BC0E1" w14:textId="28C222FA" w:rsidR="00EB0CD0" w:rsidRPr="00D13D70" w:rsidRDefault="00CA4260" w:rsidP="00737A37">
      <w:pPr>
        <w:pStyle w:val="3"/>
        <w:numPr>
          <w:ilvl w:val="0"/>
          <w:numId w:val="2"/>
        </w:numPr>
        <w:tabs>
          <w:tab w:val="num" w:pos="360"/>
          <w:tab w:val="left" w:pos="993"/>
        </w:tabs>
        <w:ind w:left="0" w:firstLine="709"/>
        <w:rPr>
          <w:szCs w:val="24"/>
        </w:rPr>
      </w:pPr>
      <w:proofErr w:type="gramStart"/>
      <w:r w:rsidRPr="00D13D70">
        <w:rPr>
          <w:szCs w:val="24"/>
        </w:rPr>
        <w:t xml:space="preserve">Банк уведомляет </w:t>
      </w:r>
      <w:r w:rsidR="00EB0CD0" w:rsidRPr="00D13D70">
        <w:rPr>
          <w:szCs w:val="24"/>
        </w:rPr>
        <w:t>о произошедших измен</w:t>
      </w:r>
      <w:r w:rsidR="004D7DE7" w:rsidRPr="00D13D70">
        <w:rPr>
          <w:szCs w:val="24"/>
        </w:rPr>
        <w:t>ениях в условиях предоставления</w:t>
      </w:r>
      <w:r w:rsidR="00B62DF8" w:rsidRPr="00D13D70">
        <w:rPr>
          <w:szCs w:val="24"/>
        </w:rPr>
        <w:t>/</w:t>
      </w:r>
      <w:r w:rsidR="004137F3" w:rsidRPr="00D13D70">
        <w:rPr>
          <w:szCs w:val="24"/>
        </w:rPr>
        <w:t>изменения/</w:t>
      </w:r>
      <w:r w:rsidR="00B62DF8" w:rsidRPr="00D13D70">
        <w:rPr>
          <w:szCs w:val="24"/>
        </w:rPr>
        <w:t xml:space="preserve">прекращения предоставления </w:t>
      </w:r>
      <w:r w:rsidR="00EB0CD0" w:rsidRPr="00D13D70">
        <w:rPr>
          <w:szCs w:val="24"/>
        </w:rPr>
        <w:t>Услуг (в т. ч кредитного лимита</w:t>
      </w:r>
      <w:r w:rsidR="00FC6027" w:rsidRPr="00D13D70">
        <w:rPr>
          <w:szCs w:val="24"/>
        </w:rPr>
        <w:t>), Тарифах Банка и других</w:t>
      </w:r>
      <w:r w:rsidR="00C446E8" w:rsidRPr="00D13D70">
        <w:rPr>
          <w:szCs w:val="24"/>
        </w:rPr>
        <w:t xml:space="preserve"> положений Соглашения</w:t>
      </w:r>
      <w:r w:rsidR="00FC6027" w:rsidRPr="00D13D70">
        <w:rPr>
          <w:szCs w:val="24"/>
        </w:rPr>
        <w:t xml:space="preserve">, </w:t>
      </w:r>
      <w:r w:rsidR="00EB0CD0" w:rsidRPr="00D13D70">
        <w:rPr>
          <w:szCs w:val="24"/>
        </w:rPr>
        <w:t xml:space="preserve">любым из способов, установленных в </w:t>
      </w:r>
      <w:r w:rsidR="008E1851" w:rsidRPr="00D13D70">
        <w:rPr>
          <w:szCs w:val="24"/>
        </w:rPr>
        <w:t xml:space="preserve">заключенных между Банком и Клиентом соглашениях, </w:t>
      </w:r>
      <w:r w:rsidR="00C446E8" w:rsidRPr="00D13D70">
        <w:rPr>
          <w:szCs w:val="24"/>
        </w:rPr>
        <w:t>З</w:t>
      </w:r>
      <w:r w:rsidR="00EB0CD0" w:rsidRPr="00D13D70">
        <w:rPr>
          <w:szCs w:val="24"/>
        </w:rPr>
        <w:t>аявлении, или путем размещения соответствующих объявлений в филиалах</w:t>
      </w:r>
      <w:r w:rsidRPr="00D13D70">
        <w:rPr>
          <w:szCs w:val="24"/>
        </w:rPr>
        <w:t xml:space="preserve"> Банка</w:t>
      </w:r>
      <w:r w:rsidR="0007738B" w:rsidRPr="00D13D70">
        <w:rPr>
          <w:szCs w:val="24"/>
        </w:rPr>
        <w:t xml:space="preserve">, а также путем размещения информации на </w:t>
      </w:r>
      <w:r w:rsidRPr="00D13D70">
        <w:rPr>
          <w:szCs w:val="24"/>
        </w:rPr>
        <w:t xml:space="preserve">корпоративном </w:t>
      </w:r>
      <w:r w:rsidR="0007738B" w:rsidRPr="00D13D70">
        <w:rPr>
          <w:szCs w:val="24"/>
        </w:rPr>
        <w:t xml:space="preserve">сайте Банка по адресу: </w:t>
      </w:r>
      <w:hyperlink r:id="rId12" w:history="1">
        <w:r w:rsidR="00F95F12" w:rsidRPr="00D13D70">
          <w:rPr>
            <w:rStyle w:val="af1"/>
            <w:szCs w:val="24"/>
          </w:rPr>
          <w:t>www.</w:t>
        </w:r>
        <w:hyperlink r:id="rId13" w:tgtFrame="_blank" w:history="1">
          <w:r w:rsidR="00DA4920" w:rsidRPr="00D13D70">
            <w:rPr>
              <w:rStyle w:val="af1"/>
              <w:szCs w:val="24"/>
            </w:rPr>
            <w:t>jysanbank</w:t>
          </w:r>
        </w:hyperlink>
        <w:r w:rsidR="00F95F12" w:rsidRPr="00D13D70">
          <w:rPr>
            <w:rStyle w:val="af1"/>
            <w:szCs w:val="24"/>
          </w:rPr>
          <w:t>.kz</w:t>
        </w:r>
      </w:hyperlink>
      <w:r w:rsidR="00C256C6" w:rsidRPr="00D13D70">
        <w:rPr>
          <w:szCs w:val="24"/>
        </w:rPr>
        <w:t xml:space="preserve"> (если это применимо к</w:t>
      </w:r>
      <w:proofErr w:type="gramEnd"/>
      <w:r w:rsidR="00C256C6" w:rsidRPr="00D13D70">
        <w:rPr>
          <w:szCs w:val="24"/>
        </w:rPr>
        <w:t xml:space="preserve"> соответствующей услуге или изменению</w:t>
      </w:r>
      <w:r w:rsidR="004137F3" w:rsidRPr="00D13D70">
        <w:rPr>
          <w:szCs w:val="24"/>
        </w:rPr>
        <w:t>/прекращению</w:t>
      </w:r>
      <w:r w:rsidR="00C256C6" w:rsidRPr="00D13D70">
        <w:rPr>
          <w:szCs w:val="24"/>
        </w:rPr>
        <w:t>).</w:t>
      </w:r>
    </w:p>
    <w:p w14:paraId="117BC0E2" w14:textId="77777777" w:rsidR="00EE65FB" w:rsidRPr="00D13D70" w:rsidRDefault="009B3953" w:rsidP="00737A3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</w:rPr>
      </w:pPr>
      <w:proofErr w:type="gramStart"/>
      <w:r w:rsidRPr="00D13D70">
        <w:rPr>
          <w:snapToGrid w:val="0"/>
        </w:rPr>
        <w:t xml:space="preserve">При предоставлении третьим лицам права </w:t>
      </w:r>
      <w:proofErr w:type="spellStart"/>
      <w:r w:rsidR="008F5DD8" w:rsidRPr="00D13D70">
        <w:rPr>
          <w:snapToGrid w:val="0"/>
        </w:rPr>
        <w:t>распоря</w:t>
      </w:r>
      <w:proofErr w:type="spellEnd"/>
      <w:r w:rsidR="008F5DD8" w:rsidRPr="00D13D70">
        <w:rPr>
          <w:snapToGrid w:val="0"/>
          <w:lang w:val="kk-KZ"/>
        </w:rPr>
        <w:t>жаться</w:t>
      </w:r>
      <w:r w:rsidR="008F5DD8" w:rsidRPr="00D13D70">
        <w:rPr>
          <w:snapToGrid w:val="0"/>
        </w:rPr>
        <w:t xml:space="preserve"> </w:t>
      </w:r>
      <w:r w:rsidRPr="00D13D70">
        <w:rPr>
          <w:snapToGrid w:val="0"/>
        </w:rPr>
        <w:t xml:space="preserve">банковскими счетами </w:t>
      </w:r>
      <w:r w:rsidR="008F2F39" w:rsidRPr="00D13D70">
        <w:rPr>
          <w:snapToGrid w:val="0"/>
        </w:rPr>
        <w:t>К</w:t>
      </w:r>
      <w:r w:rsidRPr="00D13D70">
        <w:rPr>
          <w:snapToGrid w:val="0"/>
        </w:rPr>
        <w:t xml:space="preserve">лиента или производить от имени </w:t>
      </w:r>
      <w:r w:rsidR="008F2F39" w:rsidRPr="00D13D70">
        <w:rPr>
          <w:snapToGrid w:val="0"/>
        </w:rPr>
        <w:t>К</w:t>
      </w:r>
      <w:r w:rsidRPr="00D13D70">
        <w:rPr>
          <w:snapToGrid w:val="0"/>
        </w:rPr>
        <w:t>лиента иные операции, досрочном прекращении полномочий таких лиц, изменении адреса</w:t>
      </w:r>
      <w:r w:rsidR="0063387E" w:rsidRPr="00D13D70">
        <w:rPr>
          <w:snapToGrid w:val="0"/>
        </w:rPr>
        <w:t xml:space="preserve"> места жительства</w:t>
      </w:r>
      <w:r w:rsidRPr="00D13D70">
        <w:rPr>
          <w:snapToGrid w:val="0"/>
        </w:rPr>
        <w:t>,</w:t>
      </w:r>
      <w:r w:rsidR="0063387E" w:rsidRPr="00D13D70">
        <w:rPr>
          <w:snapToGrid w:val="0"/>
        </w:rPr>
        <w:t xml:space="preserve"> адреса электронной почты, </w:t>
      </w:r>
      <w:r w:rsidRPr="00D13D70">
        <w:rPr>
          <w:snapToGrid w:val="0"/>
        </w:rPr>
        <w:t xml:space="preserve"> номера телефона, факса, </w:t>
      </w:r>
      <w:r w:rsidR="008F2F39" w:rsidRPr="00D13D70">
        <w:rPr>
          <w:snapToGrid w:val="0"/>
        </w:rPr>
        <w:t>К</w:t>
      </w:r>
      <w:r w:rsidRPr="00D13D70">
        <w:rPr>
          <w:snapToGrid w:val="0"/>
        </w:rPr>
        <w:t>лиент обязан уведомить об этом Банк в письменном виде или по другим согласованным Сторонами средствам связи и представить документы, подтверждающие такие изменения, в течение 1 (один) рабочего дня.</w:t>
      </w:r>
      <w:proofErr w:type="gramEnd"/>
      <w:r w:rsidRPr="00D13D70">
        <w:rPr>
          <w:snapToGrid w:val="0"/>
        </w:rPr>
        <w:t xml:space="preserve"> В случае неисполнения/ненадлежащего исполнения Клиентом порядка уведомления, Банк освобождается от ответственности за ущерб, котор</w:t>
      </w:r>
      <w:r w:rsidR="009A2FFB" w:rsidRPr="00D13D70">
        <w:rPr>
          <w:snapToGrid w:val="0"/>
        </w:rPr>
        <w:t>ый может быть причинен Клиенту.</w:t>
      </w:r>
      <w:r w:rsidRPr="00D13D70">
        <w:rPr>
          <w:snapToGrid w:val="0"/>
        </w:rPr>
        <w:t xml:space="preserve"> </w:t>
      </w:r>
    </w:p>
    <w:p w14:paraId="117BC0E3" w14:textId="77777777" w:rsidR="00C446E8" w:rsidRPr="00D13D70" w:rsidRDefault="00C446E8" w:rsidP="00845ECE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color w:val="000000"/>
          <w:szCs w:val="24"/>
        </w:rPr>
      </w:pPr>
      <w:r w:rsidRPr="00D13D70">
        <w:rPr>
          <w:color w:val="000000"/>
          <w:szCs w:val="24"/>
        </w:rPr>
        <w:t xml:space="preserve">Банк в течение </w:t>
      </w:r>
      <w:r w:rsidR="00802897" w:rsidRPr="00D13D70">
        <w:rPr>
          <w:color w:val="000000"/>
          <w:szCs w:val="24"/>
        </w:rPr>
        <w:t xml:space="preserve">_10 </w:t>
      </w:r>
      <w:r w:rsidR="00E67C66" w:rsidRPr="00D13D70">
        <w:rPr>
          <w:color w:val="000000"/>
          <w:szCs w:val="24"/>
        </w:rPr>
        <w:t>(</w:t>
      </w:r>
      <w:r w:rsidR="00E67C66" w:rsidRPr="00D13D70">
        <w:rPr>
          <w:color w:val="000000"/>
          <w:szCs w:val="24"/>
          <w:lang w:val="kk-KZ"/>
        </w:rPr>
        <w:t xml:space="preserve">десять) </w:t>
      </w:r>
      <w:r w:rsidRPr="00D13D70">
        <w:rPr>
          <w:color w:val="000000"/>
          <w:szCs w:val="24"/>
        </w:rPr>
        <w:t xml:space="preserve">рабочих дней уведомляет </w:t>
      </w:r>
      <w:r w:rsidR="008F2F39" w:rsidRPr="00D13D70">
        <w:rPr>
          <w:color w:val="000000"/>
          <w:szCs w:val="24"/>
        </w:rPr>
        <w:t>К</w:t>
      </w:r>
      <w:r w:rsidRPr="00D13D70">
        <w:rPr>
          <w:color w:val="000000"/>
          <w:szCs w:val="24"/>
        </w:rPr>
        <w:t>лиента об изменени</w:t>
      </w:r>
      <w:r w:rsidR="00EA2FFB" w:rsidRPr="00D13D70">
        <w:rPr>
          <w:color w:val="000000"/>
          <w:szCs w:val="24"/>
        </w:rPr>
        <w:t>и</w:t>
      </w:r>
      <w:r w:rsidRPr="00D13D70">
        <w:rPr>
          <w:color w:val="000000"/>
          <w:szCs w:val="24"/>
        </w:rPr>
        <w:t xml:space="preserve"> электронных адресов/номеров мо</w:t>
      </w:r>
      <w:r w:rsidR="00845ECE" w:rsidRPr="00D13D70">
        <w:rPr>
          <w:color w:val="000000"/>
          <w:szCs w:val="24"/>
        </w:rPr>
        <w:t xml:space="preserve">бильных телефонов либо о смене </w:t>
      </w:r>
      <w:r w:rsidRPr="00D13D70">
        <w:rPr>
          <w:color w:val="000000"/>
          <w:szCs w:val="24"/>
        </w:rPr>
        <w:t>Персонального менеджера/Руководителя обслуживающего отделения Банка по форме, установленной приложением 4 к Соглашению</w:t>
      </w:r>
      <w:r w:rsidR="00236E42" w:rsidRPr="00D13D70">
        <w:rPr>
          <w:color w:val="000000"/>
          <w:szCs w:val="24"/>
        </w:rPr>
        <w:t xml:space="preserve"> путем направления  уведомления по электронной почте</w:t>
      </w:r>
      <w:r w:rsidR="00345F49" w:rsidRPr="00D13D70">
        <w:rPr>
          <w:color w:val="000000"/>
          <w:szCs w:val="24"/>
          <w:lang w:val="kk-KZ"/>
        </w:rPr>
        <w:t>/</w:t>
      </w:r>
      <w:r w:rsidR="00845ECE" w:rsidRPr="00D13D70">
        <w:rPr>
          <w:color w:val="000000"/>
          <w:szCs w:val="24"/>
          <w:lang w:val="kk-KZ"/>
        </w:rPr>
        <w:br/>
      </w:r>
      <w:proofErr w:type="spellStart"/>
      <w:r w:rsidR="00236E42" w:rsidRPr="00D13D70">
        <w:rPr>
          <w:color w:val="000000"/>
          <w:szCs w:val="24"/>
          <w:lang w:val="en-US"/>
        </w:rPr>
        <w:t>sms</w:t>
      </w:r>
      <w:proofErr w:type="spellEnd"/>
      <w:r w:rsidR="00236E42" w:rsidRPr="00D13D70">
        <w:rPr>
          <w:color w:val="000000"/>
          <w:szCs w:val="24"/>
        </w:rPr>
        <w:t>-</w:t>
      </w:r>
      <w:r w:rsidR="00236E42" w:rsidRPr="00D13D70">
        <w:rPr>
          <w:color w:val="000000"/>
          <w:szCs w:val="24"/>
          <w:lang w:val="kk-KZ"/>
        </w:rPr>
        <w:t>сообщением</w:t>
      </w:r>
      <w:r w:rsidR="00345F49" w:rsidRPr="00D13D70">
        <w:rPr>
          <w:color w:val="000000"/>
          <w:szCs w:val="24"/>
          <w:lang w:val="kk-KZ"/>
        </w:rPr>
        <w:t>/</w:t>
      </w:r>
      <w:r w:rsidR="00236E42" w:rsidRPr="00D13D70">
        <w:rPr>
          <w:color w:val="000000"/>
          <w:szCs w:val="24"/>
          <w:lang w:val="kk-KZ"/>
        </w:rPr>
        <w:t>нарочно</w:t>
      </w:r>
      <w:r w:rsidR="004137F3" w:rsidRPr="00D13D70">
        <w:rPr>
          <w:color w:val="000000"/>
          <w:szCs w:val="24"/>
          <w:lang w:val="kk-KZ"/>
        </w:rPr>
        <w:t xml:space="preserve"> (по усмотрению Банка)</w:t>
      </w:r>
      <w:r w:rsidR="00866161" w:rsidRPr="00D13D70">
        <w:rPr>
          <w:color w:val="000000"/>
          <w:szCs w:val="24"/>
          <w:lang w:val="kk-KZ"/>
        </w:rPr>
        <w:t>.</w:t>
      </w:r>
    </w:p>
    <w:p w14:paraId="117BC0E4" w14:textId="77777777" w:rsidR="00C361B2" w:rsidRPr="00D13D70" w:rsidRDefault="00C361B2" w:rsidP="00515AD2">
      <w:pPr>
        <w:tabs>
          <w:tab w:val="left" w:pos="851"/>
        </w:tabs>
        <w:ind w:firstLine="709"/>
        <w:jc w:val="both"/>
        <w:rPr>
          <w:snapToGrid w:val="0"/>
        </w:rPr>
      </w:pPr>
    </w:p>
    <w:p w14:paraId="117BC0E5" w14:textId="77777777" w:rsidR="00EB0CD0" w:rsidRPr="00D13D70" w:rsidRDefault="00EB0CD0" w:rsidP="00737A37">
      <w:pPr>
        <w:pStyle w:val="a4"/>
        <w:numPr>
          <w:ilvl w:val="0"/>
          <w:numId w:val="4"/>
        </w:numPr>
        <w:tabs>
          <w:tab w:val="clear" w:pos="1080"/>
          <w:tab w:val="left" w:pos="1134"/>
        </w:tabs>
        <w:ind w:left="0" w:firstLine="709"/>
        <w:jc w:val="both"/>
        <w:rPr>
          <w:sz w:val="24"/>
          <w:szCs w:val="24"/>
        </w:rPr>
      </w:pPr>
      <w:r w:rsidRPr="00D13D70">
        <w:rPr>
          <w:sz w:val="24"/>
          <w:szCs w:val="24"/>
        </w:rPr>
        <w:t>ПОЛОЖЕНИЯ О ПРИНЯТИИ УКАЗАНИЙ</w:t>
      </w:r>
    </w:p>
    <w:p w14:paraId="117BC0E6" w14:textId="77777777" w:rsidR="00EB0CD0" w:rsidRPr="00D13D70" w:rsidRDefault="00EB0CD0" w:rsidP="00515AD2">
      <w:pPr>
        <w:pStyle w:val="a4"/>
        <w:tabs>
          <w:tab w:val="left" w:pos="851"/>
        </w:tabs>
        <w:ind w:firstLine="709"/>
        <w:jc w:val="both"/>
        <w:rPr>
          <w:b w:val="0"/>
          <w:sz w:val="24"/>
          <w:szCs w:val="24"/>
        </w:rPr>
      </w:pPr>
    </w:p>
    <w:p w14:paraId="117BC0E7" w14:textId="77777777" w:rsidR="00EB0CD0" w:rsidRPr="00D13D70" w:rsidRDefault="006647E1" w:rsidP="00737A37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</w:rPr>
        <w:t xml:space="preserve">Указания </w:t>
      </w:r>
      <w:r w:rsidR="008F2F39" w:rsidRPr="00D13D70">
        <w:rPr>
          <w:szCs w:val="24"/>
        </w:rPr>
        <w:t>К</w:t>
      </w:r>
      <w:r w:rsidRPr="00D13D70">
        <w:rPr>
          <w:szCs w:val="24"/>
        </w:rPr>
        <w:t>лиента должны подаваться в письменном виде</w:t>
      </w:r>
      <w:r w:rsidR="00355052" w:rsidRPr="00D13D70">
        <w:rPr>
          <w:szCs w:val="24"/>
        </w:rPr>
        <w:t xml:space="preserve"> в соответствии с установленными </w:t>
      </w:r>
      <w:r w:rsidR="00B62DF8" w:rsidRPr="00D13D70">
        <w:rPr>
          <w:szCs w:val="24"/>
        </w:rPr>
        <w:t>законодательством/</w:t>
      </w:r>
      <w:r w:rsidR="00355052" w:rsidRPr="00D13D70">
        <w:rPr>
          <w:szCs w:val="24"/>
        </w:rPr>
        <w:t>Банком формами</w:t>
      </w:r>
      <w:r w:rsidR="00B62DF8" w:rsidRPr="00D13D70">
        <w:rPr>
          <w:szCs w:val="24"/>
        </w:rPr>
        <w:t xml:space="preserve">, </w:t>
      </w:r>
      <w:r w:rsidR="009A2FFB" w:rsidRPr="00D13D70">
        <w:rPr>
          <w:szCs w:val="24"/>
        </w:rPr>
        <w:t xml:space="preserve">должны </w:t>
      </w:r>
      <w:r w:rsidR="00B62DF8" w:rsidRPr="00D13D70">
        <w:rPr>
          <w:szCs w:val="24"/>
        </w:rPr>
        <w:t>быть подписаны лично Клиентом или его поверенным</w:t>
      </w:r>
      <w:r w:rsidRPr="00D13D70">
        <w:rPr>
          <w:szCs w:val="24"/>
        </w:rPr>
        <w:t xml:space="preserve"> и не должны противоречить </w:t>
      </w:r>
      <w:r w:rsidR="00EB0CD0" w:rsidRPr="00D13D70">
        <w:rPr>
          <w:szCs w:val="24"/>
        </w:rPr>
        <w:t>условиям настоящего Соглашения</w:t>
      </w:r>
      <w:r w:rsidRPr="00D13D70">
        <w:rPr>
          <w:szCs w:val="24"/>
        </w:rPr>
        <w:t>, законодательству Республики Казахстан.</w:t>
      </w:r>
      <w:r w:rsidR="00EB0CD0" w:rsidRPr="00D13D70">
        <w:rPr>
          <w:szCs w:val="24"/>
        </w:rPr>
        <w:t xml:space="preserve"> </w:t>
      </w:r>
      <w:r w:rsidRPr="00D13D70">
        <w:rPr>
          <w:szCs w:val="24"/>
        </w:rPr>
        <w:t>У</w:t>
      </w:r>
      <w:r w:rsidR="00EB0CD0" w:rsidRPr="00D13D70">
        <w:rPr>
          <w:szCs w:val="24"/>
        </w:rPr>
        <w:t xml:space="preserve">казания могут быть </w:t>
      </w:r>
      <w:r w:rsidRPr="00D13D70">
        <w:rPr>
          <w:szCs w:val="24"/>
        </w:rPr>
        <w:t xml:space="preserve">как </w:t>
      </w:r>
      <w:r w:rsidR="00EB0CD0" w:rsidRPr="00D13D70">
        <w:rPr>
          <w:szCs w:val="24"/>
        </w:rPr>
        <w:t>дл</w:t>
      </w:r>
      <w:r w:rsidRPr="00D13D70">
        <w:rPr>
          <w:szCs w:val="24"/>
        </w:rPr>
        <w:t xml:space="preserve">ительного </w:t>
      </w:r>
      <w:r w:rsidRPr="00D13D70">
        <w:rPr>
          <w:szCs w:val="24"/>
        </w:rPr>
        <w:lastRenderedPageBreak/>
        <w:t>(в том числе на оказание операций на периодической/регулярной основе)</w:t>
      </w:r>
      <w:r w:rsidR="00EB0CD0" w:rsidRPr="00D13D70">
        <w:rPr>
          <w:szCs w:val="24"/>
        </w:rPr>
        <w:t>, так и разового характера.</w:t>
      </w:r>
    </w:p>
    <w:p w14:paraId="117BC0E8" w14:textId="77777777" w:rsidR="00EB0CD0" w:rsidRPr="00D13D70" w:rsidRDefault="00EB0CD0" w:rsidP="00737A37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</w:rPr>
        <w:t xml:space="preserve">Принятие </w:t>
      </w:r>
      <w:r w:rsidR="006647E1" w:rsidRPr="00D13D70">
        <w:rPr>
          <w:szCs w:val="24"/>
        </w:rPr>
        <w:t xml:space="preserve">Банком </w:t>
      </w:r>
      <w:r w:rsidRPr="00D13D70">
        <w:rPr>
          <w:szCs w:val="24"/>
        </w:rPr>
        <w:t>разовых указаний к исполнению осуществляется в случаях:</w:t>
      </w:r>
    </w:p>
    <w:p w14:paraId="117BC0E9" w14:textId="77777777" w:rsidR="00EB0CD0" w:rsidRPr="00D13D70" w:rsidRDefault="00EB0CD0" w:rsidP="003D6081">
      <w:pPr>
        <w:pStyle w:val="3"/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rPr>
          <w:szCs w:val="24"/>
        </w:rPr>
      </w:pPr>
      <w:r w:rsidRPr="00D13D70">
        <w:rPr>
          <w:szCs w:val="24"/>
        </w:rPr>
        <w:t xml:space="preserve">непосредственного обращения </w:t>
      </w:r>
      <w:r w:rsidR="008F2F39" w:rsidRPr="00D13D70">
        <w:rPr>
          <w:szCs w:val="24"/>
        </w:rPr>
        <w:t>К</w:t>
      </w:r>
      <w:r w:rsidR="006647E1" w:rsidRPr="00D13D70">
        <w:rPr>
          <w:szCs w:val="24"/>
        </w:rPr>
        <w:t>лиента в Банк</w:t>
      </w:r>
      <w:r w:rsidRPr="00D13D70">
        <w:rPr>
          <w:szCs w:val="24"/>
        </w:rPr>
        <w:t>;</w:t>
      </w:r>
    </w:p>
    <w:p w14:paraId="117BC0EA" w14:textId="77777777" w:rsidR="00196378" w:rsidRPr="00D13D70" w:rsidRDefault="00EB0CD0" w:rsidP="003D6081">
      <w:pPr>
        <w:pStyle w:val="3"/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rPr>
          <w:szCs w:val="24"/>
        </w:rPr>
      </w:pPr>
      <w:r w:rsidRPr="00D13D70">
        <w:rPr>
          <w:szCs w:val="24"/>
        </w:rPr>
        <w:t>передачи указаний через поверенного (доверенное лицо);</w:t>
      </w:r>
    </w:p>
    <w:p w14:paraId="117BC0EB" w14:textId="1CD23DEE" w:rsidR="00FA299E" w:rsidRPr="00D13D70" w:rsidRDefault="00813F6D" w:rsidP="00FA299E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color w:val="000000"/>
          <w:szCs w:val="24"/>
        </w:rPr>
      </w:pPr>
      <w:proofErr w:type="gramStart"/>
      <w:r w:rsidRPr="00D13D70">
        <w:rPr>
          <w:color w:val="000000"/>
          <w:szCs w:val="24"/>
        </w:rPr>
        <w:t>Клиент вправе</w:t>
      </w:r>
      <w:r w:rsidR="00D34577" w:rsidRPr="00D13D70">
        <w:rPr>
          <w:color w:val="000000"/>
          <w:szCs w:val="24"/>
        </w:rPr>
        <w:t xml:space="preserve"> </w:t>
      </w:r>
      <w:r w:rsidR="00572ECF" w:rsidRPr="00D13D70">
        <w:rPr>
          <w:color w:val="000000"/>
          <w:szCs w:val="24"/>
          <w:lang w:val="kk-KZ"/>
        </w:rPr>
        <w:t>воспользова</w:t>
      </w:r>
      <w:r w:rsidR="003C783B" w:rsidRPr="00D13D70">
        <w:rPr>
          <w:color w:val="000000"/>
          <w:szCs w:val="24"/>
          <w:lang w:val="kk-KZ"/>
        </w:rPr>
        <w:t>ться возможностью</w:t>
      </w:r>
      <w:r w:rsidR="00FE03E1" w:rsidRPr="00D13D70">
        <w:rPr>
          <w:color w:val="000000"/>
          <w:szCs w:val="24"/>
        </w:rPr>
        <w:t xml:space="preserve"> </w:t>
      </w:r>
      <w:r w:rsidR="0032779F" w:rsidRPr="00D13D70">
        <w:rPr>
          <w:color w:val="000000"/>
          <w:szCs w:val="24"/>
        </w:rPr>
        <w:t xml:space="preserve">дистанционного обращения: 1) за услугой </w:t>
      </w:r>
      <w:r w:rsidR="00075806" w:rsidRPr="00D13D70">
        <w:rPr>
          <w:color w:val="000000"/>
          <w:szCs w:val="24"/>
        </w:rPr>
        <w:t xml:space="preserve">по </w:t>
      </w:r>
      <w:r w:rsidR="00FE03E1" w:rsidRPr="00D13D70">
        <w:rPr>
          <w:color w:val="000000"/>
          <w:szCs w:val="24"/>
        </w:rPr>
        <w:t>сняти</w:t>
      </w:r>
      <w:r w:rsidR="00075806" w:rsidRPr="00D13D70">
        <w:rPr>
          <w:color w:val="000000"/>
          <w:szCs w:val="24"/>
        </w:rPr>
        <w:t>ю</w:t>
      </w:r>
      <w:r w:rsidR="00FE03E1" w:rsidRPr="00D13D70">
        <w:rPr>
          <w:color w:val="000000"/>
          <w:szCs w:val="24"/>
        </w:rPr>
        <w:t>/изменени</w:t>
      </w:r>
      <w:r w:rsidR="00075806" w:rsidRPr="00D13D70">
        <w:rPr>
          <w:color w:val="000000"/>
          <w:szCs w:val="24"/>
        </w:rPr>
        <w:t>ю</w:t>
      </w:r>
      <w:r w:rsidR="00FE03E1" w:rsidRPr="00D13D70">
        <w:rPr>
          <w:color w:val="000000"/>
          <w:szCs w:val="24"/>
        </w:rPr>
        <w:t>/восстановлени</w:t>
      </w:r>
      <w:r w:rsidR="00075806" w:rsidRPr="00D13D70">
        <w:rPr>
          <w:color w:val="000000"/>
          <w:szCs w:val="24"/>
        </w:rPr>
        <w:t>ю</w:t>
      </w:r>
      <w:r w:rsidR="00FE03E1" w:rsidRPr="00D13D70">
        <w:rPr>
          <w:color w:val="000000"/>
          <w:szCs w:val="24"/>
        </w:rPr>
        <w:t xml:space="preserve"> ограничений/лимитов по платежным карточкам в круглосуточном режиме</w:t>
      </w:r>
      <w:r w:rsidR="0032779F" w:rsidRPr="00D13D70">
        <w:rPr>
          <w:color w:val="000000"/>
          <w:szCs w:val="24"/>
        </w:rPr>
        <w:t xml:space="preserve">; 2) </w:t>
      </w:r>
      <w:r w:rsidR="0032779F" w:rsidRPr="00D13D70">
        <w:rPr>
          <w:color w:val="000000"/>
          <w:szCs w:val="24"/>
          <w:lang w:val="kk-KZ"/>
        </w:rPr>
        <w:t xml:space="preserve"> </w:t>
      </w:r>
      <w:r w:rsidR="00075806" w:rsidRPr="00D13D70">
        <w:rPr>
          <w:color w:val="000000"/>
          <w:szCs w:val="24"/>
          <w:lang w:val="kk-KZ"/>
        </w:rPr>
        <w:t xml:space="preserve">за </w:t>
      </w:r>
      <w:r w:rsidR="0032779F" w:rsidRPr="00D13D70">
        <w:rPr>
          <w:color w:val="000000"/>
          <w:szCs w:val="24"/>
          <w:lang w:val="kk-KZ"/>
        </w:rPr>
        <w:t>услуг</w:t>
      </w:r>
      <w:r w:rsidR="00075806" w:rsidRPr="00D13D70">
        <w:rPr>
          <w:color w:val="000000"/>
          <w:szCs w:val="24"/>
          <w:lang w:val="kk-KZ"/>
        </w:rPr>
        <w:t>ой</w:t>
      </w:r>
      <w:r w:rsidR="0032779F" w:rsidRPr="00D13D70">
        <w:rPr>
          <w:color w:val="000000"/>
          <w:szCs w:val="24"/>
          <w:lang w:val="kk-KZ"/>
        </w:rPr>
        <w:t xml:space="preserve"> </w:t>
      </w:r>
      <w:r w:rsidR="00075806" w:rsidRPr="00D13D70">
        <w:rPr>
          <w:color w:val="000000"/>
          <w:szCs w:val="24"/>
          <w:lang w:val="kk-KZ"/>
        </w:rPr>
        <w:t xml:space="preserve">по </w:t>
      </w:r>
      <w:r w:rsidR="0032779F" w:rsidRPr="00D13D70">
        <w:rPr>
          <w:color w:val="000000"/>
          <w:szCs w:val="24"/>
          <w:lang w:val="kk-KZ"/>
        </w:rPr>
        <w:t>инкассации (сбор дене</w:t>
      </w:r>
      <w:r w:rsidR="00244657" w:rsidRPr="00D13D70">
        <w:rPr>
          <w:color w:val="000000"/>
          <w:szCs w:val="24"/>
          <w:lang w:val="kk-KZ"/>
        </w:rPr>
        <w:t>г</w:t>
      </w:r>
      <w:r w:rsidR="0032779F" w:rsidRPr="00D13D70">
        <w:rPr>
          <w:color w:val="000000"/>
          <w:szCs w:val="24"/>
          <w:lang w:val="kk-KZ"/>
        </w:rPr>
        <w:t xml:space="preserve">  клиента / сопровождение клиента </w:t>
      </w:r>
      <w:r w:rsidR="0032779F" w:rsidRPr="00D13D70">
        <w:rPr>
          <w:bCs/>
          <w:szCs w:val="24"/>
          <w:lang w:val="kk-KZ"/>
        </w:rPr>
        <w:t>с наличными деньгами и ценностями)</w:t>
      </w:r>
      <w:r w:rsidR="00E82DD8" w:rsidRPr="00D13D70">
        <w:rPr>
          <w:bCs/>
          <w:szCs w:val="24"/>
          <w:lang w:val="kk-KZ"/>
        </w:rPr>
        <w:t>; 3)</w:t>
      </w:r>
      <w:r w:rsidR="00E82DD8" w:rsidRPr="00D13D70">
        <w:rPr>
          <w:color w:val="000000"/>
          <w:szCs w:val="24"/>
        </w:rPr>
        <w:t xml:space="preserve"> за услугой по снятию/изменению/восстановлению ограничений/лимитов по безналичным операциям с</w:t>
      </w:r>
      <w:r w:rsidR="001062A9" w:rsidRPr="00D13D70">
        <w:rPr>
          <w:color w:val="000000"/>
          <w:szCs w:val="24"/>
        </w:rPr>
        <w:t>о сберегательных</w:t>
      </w:r>
      <w:r w:rsidR="00E82DD8" w:rsidRPr="00D13D70">
        <w:rPr>
          <w:color w:val="000000"/>
          <w:szCs w:val="24"/>
        </w:rPr>
        <w:t xml:space="preserve"> счетов в мобильном приложении в круглосуточном режиме</w:t>
      </w:r>
      <w:r w:rsidR="00FA299E" w:rsidRPr="00D13D70">
        <w:rPr>
          <w:color w:val="000000"/>
          <w:szCs w:val="24"/>
          <w:lang w:val="kk-KZ"/>
        </w:rPr>
        <w:t>:</w:t>
      </w:r>
      <w:proofErr w:type="gramEnd"/>
    </w:p>
    <w:p w14:paraId="117BC0EC" w14:textId="77777777" w:rsidR="00FA299E" w:rsidRPr="00D13D70" w:rsidRDefault="00FA299E" w:rsidP="0056763C">
      <w:pPr>
        <w:pStyle w:val="3"/>
        <w:numPr>
          <w:ilvl w:val="0"/>
          <w:numId w:val="23"/>
        </w:numPr>
        <w:tabs>
          <w:tab w:val="left" w:pos="993"/>
        </w:tabs>
        <w:ind w:left="0" w:firstLine="709"/>
        <w:rPr>
          <w:color w:val="000000"/>
          <w:szCs w:val="24"/>
        </w:rPr>
      </w:pPr>
      <w:r w:rsidRPr="00D13D70">
        <w:rPr>
          <w:color w:val="000000"/>
          <w:szCs w:val="24"/>
        </w:rPr>
        <w:t>направи</w:t>
      </w:r>
      <w:r w:rsidR="00F271C9" w:rsidRPr="00D13D70">
        <w:rPr>
          <w:color w:val="000000"/>
          <w:szCs w:val="24"/>
        </w:rPr>
        <w:t>в</w:t>
      </w:r>
      <w:r w:rsidRPr="00D13D70">
        <w:rPr>
          <w:color w:val="000000"/>
          <w:szCs w:val="24"/>
        </w:rPr>
        <w:t xml:space="preserve"> сообщение </w:t>
      </w:r>
      <w:r w:rsidR="00D34577" w:rsidRPr="00D13D70">
        <w:rPr>
          <w:color w:val="000000"/>
          <w:szCs w:val="24"/>
        </w:rPr>
        <w:t>по</w:t>
      </w:r>
      <w:r w:rsidR="00813F6D" w:rsidRPr="00D13D70">
        <w:rPr>
          <w:color w:val="000000"/>
          <w:szCs w:val="24"/>
        </w:rPr>
        <w:t xml:space="preserve"> электронной почт</w:t>
      </w:r>
      <w:r w:rsidR="00D34577" w:rsidRPr="00D13D70">
        <w:rPr>
          <w:color w:val="000000"/>
          <w:szCs w:val="24"/>
        </w:rPr>
        <w:t>е</w:t>
      </w:r>
      <w:r w:rsidR="0003061F" w:rsidRPr="00D13D70">
        <w:rPr>
          <w:color w:val="000000"/>
          <w:szCs w:val="24"/>
          <w:lang w:val="kk-KZ"/>
        </w:rPr>
        <w:t>,</w:t>
      </w:r>
      <w:r w:rsidR="00813F6D" w:rsidRPr="00D13D70">
        <w:rPr>
          <w:color w:val="000000"/>
          <w:szCs w:val="24"/>
        </w:rPr>
        <w:t xml:space="preserve"> </w:t>
      </w:r>
      <w:r w:rsidR="00D34577" w:rsidRPr="00D13D70">
        <w:rPr>
          <w:color w:val="000000"/>
          <w:szCs w:val="24"/>
        </w:rPr>
        <w:t>адрес</w:t>
      </w:r>
      <w:r w:rsidR="0003061F" w:rsidRPr="00D13D70">
        <w:rPr>
          <w:color w:val="000000"/>
          <w:szCs w:val="24"/>
          <w:lang w:val="kk-KZ"/>
        </w:rPr>
        <w:t xml:space="preserve"> которой указан в Приложении 1 к настоящему Соглашению,</w:t>
      </w:r>
      <w:r w:rsidR="00813F6D" w:rsidRPr="00D13D70">
        <w:rPr>
          <w:color w:val="000000"/>
          <w:szCs w:val="24"/>
        </w:rPr>
        <w:t xml:space="preserve"> на рабочий электронный адрес Персонального менеджера</w:t>
      </w:r>
      <w:r w:rsidR="007A086B" w:rsidRPr="00D13D70">
        <w:rPr>
          <w:color w:val="000000"/>
          <w:szCs w:val="24"/>
        </w:rPr>
        <w:t>,</w:t>
      </w:r>
      <w:r w:rsidR="00813F6D" w:rsidRPr="00D13D70">
        <w:rPr>
          <w:color w:val="000000"/>
          <w:szCs w:val="24"/>
        </w:rPr>
        <w:t xml:space="preserve"> копи</w:t>
      </w:r>
      <w:r w:rsidR="00D34577" w:rsidRPr="00D13D70">
        <w:rPr>
          <w:color w:val="000000"/>
          <w:szCs w:val="24"/>
        </w:rPr>
        <w:t>ю</w:t>
      </w:r>
      <w:r w:rsidR="00813F6D" w:rsidRPr="00D13D70">
        <w:rPr>
          <w:color w:val="000000"/>
          <w:szCs w:val="24"/>
        </w:rPr>
        <w:t xml:space="preserve"> на </w:t>
      </w:r>
      <w:r w:rsidR="00D34577" w:rsidRPr="00D13D70">
        <w:rPr>
          <w:color w:val="000000"/>
          <w:szCs w:val="24"/>
        </w:rPr>
        <w:t xml:space="preserve">имя </w:t>
      </w:r>
      <w:r w:rsidR="00813F6D" w:rsidRPr="00D13D70">
        <w:rPr>
          <w:color w:val="000000"/>
          <w:szCs w:val="24"/>
        </w:rPr>
        <w:t>руководителя обслуживающего о</w:t>
      </w:r>
      <w:r w:rsidR="00D34577" w:rsidRPr="00D13D70">
        <w:rPr>
          <w:color w:val="000000"/>
          <w:szCs w:val="24"/>
        </w:rPr>
        <w:t>тделения Банка</w:t>
      </w:r>
      <w:r w:rsidR="00F271C9" w:rsidRPr="00D13D70">
        <w:rPr>
          <w:color w:val="000000"/>
          <w:szCs w:val="24"/>
        </w:rPr>
        <w:t>,</w:t>
      </w:r>
      <w:r w:rsidR="00D34577" w:rsidRPr="00D13D70">
        <w:rPr>
          <w:color w:val="000000"/>
          <w:szCs w:val="24"/>
        </w:rPr>
        <w:t xml:space="preserve"> </w:t>
      </w:r>
      <w:r w:rsidR="008A5F32" w:rsidRPr="00D13D70">
        <w:rPr>
          <w:color w:val="000000"/>
          <w:szCs w:val="24"/>
          <w:lang w:val="kk-KZ"/>
        </w:rPr>
        <w:t xml:space="preserve">в соответствии с Приложением </w:t>
      </w:r>
      <w:r w:rsidR="003C2528" w:rsidRPr="00D13D70">
        <w:rPr>
          <w:color w:val="000000"/>
          <w:szCs w:val="24"/>
          <w:lang w:val="kk-KZ"/>
        </w:rPr>
        <w:t>6</w:t>
      </w:r>
      <w:r w:rsidR="008A5F32" w:rsidRPr="00D13D70">
        <w:rPr>
          <w:color w:val="000000"/>
          <w:szCs w:val="24"/>
          <w:lang w:val="kk-KZ"/>
        </w:rPr>
        <w:t xml:space="preserve"> к настоящему Соглашению</w:t>
      </w:r>
      <w:r w:rsidR="00502A07" w:rsidRPr="00D13D70">
        <w:rPr>
          <w:color w:val="000000"/>
          <w:szCs w:val="24"/>
        </w:rPr>
        <w:t>;</w:t>
      </w:r>
    </w:p>
    <w:p w14:paraId="117BC0ED" w14:textId="77777777" w:rsidR="00FA299E" w:rsidRPr="00D13D70" w:rsidRDefault="00FA299E" w:rsidP="0056763C">
      <w:pPr>
        <w:pStyle w:val="3"/>
        <w:numPr>
          <w:ilvl w:val="0"/>
          <w:numId w:val="23"/>
        </w:numPr>
        <w:tabs>
          <w:tab w:val="left" w:pos="993"/>
        </w:tabs>
        <w:ind w:left="0" w:firstLine="709"/>
        <w:rPr>
          <w:color w:val="000000"/>
          <w:szCs w:val="24"/>
        </w:rPr>
      </w:pPr>
      <w:r w:rsidRPr="00D13D70">
        <w:rPr>
          <w:color w:val="000000"/>
          <w:szCs w:val="24"/>
          <w:lang w:val="kk-KZ"/>
        </w:rPr>
        <w:t>совершив звонок</w:t>
      </w:r>
      <w:r w:rsidR="00813F6D" w:rsidRPr="00D13D70">
        <w:rPr>
          <w:color w:val="000000"/>
          <w:szCs w:val="24"/>
        </w:rPr>
        <w:t xml:space="preserve"> с личного мобильного телефона</w:t>
      </w:r>
      <w:r w:rsidRPr="00D13D70">
        <w:rPr>
          <w:color w:val="000000"/>
          <w:szCs w:val="24"/>
          <w:lang w:val="kk-KZ"/>
        </w:rPr>
        <w:t>,</w:t>
      </w:r>
      <w:r w:rsidR="00813F6D" w:rsidRPr="00D13D70">
        <w:rPr>
          <w:color w:val="000000"/>
          <w:szCs w:val="24"/>
        </w:rPr>
        <w:t xml:space="preserve"> </w:t>
      </w:r>
      <w:r w:rsidRPr="00D13D70">
        <w:rPr>
          <w:color w:val="000000"/>
          <w:szCs w:val="24"/>
          <w:lang w:val="kk-KZ"/>
        </w:rPr>
        <w:t>указанного в Приложении 1 к настоящему Соглашению</w:t>
      </w:r>
      <w:r w:rsidR="00502A07" w:rsidRPr="00D13D70">
        <w:rPr>
          <w:color w:val="000000"/>
          <w:szCs w:val="24"/>
          <w:lang w:val="kk-KZ"/>
        </w:rPr>
        <w:t xml:space="preserve"> (далее – личный мобильный телефон)</w:t>
      </w:r>
      <w:r w:rsidRPr="00D13D70">
        <w:rPr>
          <w:color w:val="000000"/>
          <w:szCs w:val="24"/>
          <w:lang w:val="kk-KZ"/>
        </w:rPr>
        <w:t xml:space="preserve">, на мобильный телефон Персонального менеджера, указанного в Приложении </w:t>
      </w:r>
      <w:r w:rsidR="003C2528" w:rsidRPr="00D13D70">
        <w:rPr>
          <w:color w:val="000000"/>
          <w:szCs w:val="24"/>
          <w:lang w:val="kk-KZ"/>
        </w:rPr>
        <w:t>6</w:t>
      </w:r>
      <w:r w:rsidRPr="00D13D70">
        <w:rPr>
          <w:color w:val="000000"/>
          <w:szCs w:val="24"/>
          <w:lang w:val="kk-KZ"/>
        </w:rPr>
        <w:t xml:space="preserve"> к настоящему Соглашению</w:t>
      </w:r>
      <w:r w:rsidR="00502A07" w:rsidRPr="00D13D70">
        <w:rPr>
          <w:color w:val="000000"/>
          <w:szCs w:val="24"/>
          <w:lang w:val="kk-KZ"/>
        </w:rPr>
        <w:t xml:space="preserve"> (далее – мобильный телефон Персонального менеджера);</w:t>
      </w:r>
    </w:p>
    <w:p w14:paraId="117BC0EE" w14:textId="77777777" w:rsidR="00502A07" w:rsidRPr="00D13D70" w:rsidRDefault="00502A07" w:rsidP="0056763C">
      <w:pPr>
        <w:pStyle w:val="3"/>
        <w:numPr>
          <w:ilvl w:val="0"/>
          <w:numId w:val="23"/>
        </w:numPr>
        <w:tabs>
          <w:tab w:val="left" w:pos="993"/>
        </w:tabs>
        <w:ind w:left="0" w:firstLine="709"/>
        <w:rPr>
          <w:color w:val="000000"/>
          <w:szCs w:val="24"/>
        </w:rPr>
      </w:pPr>
      <w:r w:rsidRPr="00D13D70">
        <w:rPr>
          <w:color w:val="000000"/>
          <w:szCs w:val="24"/>
        </w:rPr>
        <w:t>направив</w:t>
      </w:r>
      <w:r w:rsidR="00813F6D" w:rsidRPr="00D13D70">
        <w:rPr>
          <w:color w:val="000000"/>
          <w:szCs w:val="24"/>
        </w:rPr>
        <w:t xml:space="preserve"> </w:t>
      </w:r>
      <w:r w:rsidR="00813F6D" w:rsidRPr="00D13D70">
        <w:rPr>
          <w:color w:val="000000"/>
          <w:szCs w:val="24"/>
          <w:lang w:val="en-US"/>
        </w:rPr>
        <w:t>SMS</w:t>
      </w:r>
      <w:r w:rsidRPr="00D13D70">
        <w:rPr>
          <w:color w:val="000000"/>
          <w:szCs w:val="24"/>
        </w:rPr>
        <w:t>,</w:t>
      </w:r>
      <w:r w:rsidR="00813F6D" w:rsidRPr="00D13D70">
        <w:rPr>
          <w:color w:val="000000"/>
          <w:szCs w:val="24"/>
        </w:rPr>
        <w:t xml:space="preserve"> либо </w:t>
      </w:r>
      <w:r w:rsidR="00813F6D" w:rsidRPr="00D13D70">
        <w:rPr>
          <w:szCs w:val="24"/>
        </w:rPr>
        <w:t>сообщени</w:t>
      </w:r>
      <w:r w:rsidRPr="00D13D70">
        <w:rPr>
          <w:szCs w:val="24"/>
        </w:rPr>
        <w:t>е</w:t>
      </w:r>
      <w:r w:rsidR="00813F6D" w:rsidRPr="00D13D70">
        <w:rPr>
          <w:szCs w:val="24"/>
        </w:rPr>
        <w:t xml:space="preserve"> </w:t>
      </w:r>
      <w:r w:rsidR="00AC1597" w:rsidRPr="00D13D70">
        <w:rPr>
          <w:szCs w:val="24"/>
        </w:rPr>
        <w:t>через</w:t>
      </w:r>
      <w:r w:rsidR="00713CCF" w:rsidRPr="00D13D70">
        <w:rPr>
          <w:szCs w:val="24"/>
        </w:rPr>
        <w:t xml:space="preserve"> приложения </w:t>
      </w:r>
      <w:r w:rsidR="00713CCF" w:rsidRPr="00D13D70">
        <w:rPr>
          <w:szCs w:val="24"/>
          <w:lang w:val="kk-KZ"/>
        </w:rPr>
        <w:t>для мобильн</w:t>
      </w:r>
      <w:r w:rsidR="00A15253" w:rsidRPr="00D13D70">
        <w:rPr>
          <w:szCs w:val="24"/>
          <w:lang w:val="kk-KZ"/>
        </w:rPr>
        <w:t>ых</w:t>
      </w:r>
      <w:r w:rsidR="00713CCF" w:rsidRPr="00D13D70">
        <w:rPr>
          <w:szCs w:val="24"/>
          <w:lang w:val="kk-KZ"/>
        </w:rPr>
        <w:t xml:space="preserve"> телефон</w:t>
      </w:r>
      <w:r w:rsidR="00A15253" w:rsidRPr="00D13D70">
        <w:rPr>
          <w:szCs w:val="24"/>
          <w:lang w:val="kk-KZ"/>
        </w:rPr>
        <w:t>ов</w:t>
      </w:r>
      <w:r w:rsidR="00713CCF" w:rsidRPr="00D13D70">
        <w:rPr>
          <w:szCs w:val="24"/>
          <w:lang w:val="kk-KZ"/>
        </w:rPr>
        <w:t>, позволяющ</w:t>
      </w:r>
      <w:r w:rsidR="00A15253" w:rsidRPr="00D13D70">
        <w:rPr>
          <w:szCs w:val="24"/>
          <w:lang w:val="kk-KZ"/>
        </w:rPr>
        <w:t>их</w:t>
      </w:r>
      <w:r w:rsidR="00713CCF" w:rsidRPr="00D13D70">
        <w:rPr>
          <w:szCs w:val="24"/>
          <w:lang w:val="kk-KZ"/>
        </w:rPr>
        <w:t xml:space="preserve"> обмениваться сообщениями </w:t>
      </w:r>
      <w:r w:rsidR="00AC1597" w:rsidRPr="00D13D70">
        <w:rPr>
          <w:szCs w:val="24"/>
          <w:lang w:val="kk-KZ"/>
        </w:rPr>
        <w:t>посредством подключения</w:t>
      </w:r>
      <w:r w:rsidR="00A15253" w:rsidRPr="00D13D70">
        <w:rPr>
          <w:szCs w:val="24"/>
          <w:lang w:val="kk-KZ"/>
        </w:rPr>
        <w:t xml:space="preserve"> к сети Интернет</w:t>
      </w:r>
      <w:r w:rsidR="00713CCF" w:rsidRPr="00D13D70">
        <w:rPr>
          <w:szCs w:val="24"/>
        </w:rPr>
        <w:t xml:space="preserve"> </w:t>
      </w:r>
      <w:r w:rsidR="00713CCF" w:rsidRPr="00D13D70">
        <w:rPr>
          <w:szCs w:val="24"/>
          <w:lang w:val="kk-KZ"/>
        </w:rPr>
        <w:t>(</w:t>
      </w:r>
      <w:r w:rsidR="00713CCF" w:rsidRPr="00D13D70">
        <w:rPr>
          <w:szCs w:val="24"/>
        </w:rPr>
        <w:t>«</w:t>
      </w:r>
      <w:r w:rsidR="00713CCF" w:rsidRPr="00D13D70">
        <w:rPr>
          <w:szCs w:val="24"/>
          <w:lang w:val="en-US"/>
        </w:rPr>
        <w:t>WhatsApp</w:t>
      </w:r>
      <w:r w:rsidR="00713CCF" w:rsidRPr="00D13D70">
        <w:rPr>
          <w:szCs w:val="24"/>
        </w:rPr>
        <w:t>»</w:t>
      </w:r>
      <w:r w:rsidR="00713CCF" w:rsidRPr="00D13D70">
        <w:rPr>
          <w:szCs w:val="24"/>
          <w:lang w:val="kk-KZ"/>
        </w:rPr>
        <w:t>, «</w:t>
      </w:r>
      <w:r w:rsidR="00713CCF" w:rsidRPr="00D13D70">
        <w:rPr>
          <w:szCs w:val="24"/>
          <w:lang w:val="en-US"/>
        </w:rPr>
        <w:t>Viber</w:t>
      </w:r>
      <w:r w:rsidR="00713CCF" w:rsidRPr="00D13D70">
        <w:rPr>
          <w:szCs w:val="24"/>
          <w:lang w:val="kk-KZ"/>
        </w:rPr>
        <w:t>», «</w:t>
      </w:r>
      <w:r w:rsidR="00713CCF" w:rsidRPr="00D13D70">
        <w:rPr>
          <w:szCs w:val="24"/>
          <w:lang w:val="en-US"/>
        </w:rPr>
        <w:t>Telegram</w:t>
      </w:r>
      <w:r w:rsidR="00713CCF" w:rsidRPr="00D13D70">
        <w:rPr>
          <w:szCs w:val="24"/>
          <w:lang w:val="kk-KZ"/>
        </w:rPr>
        <w:t>» и т.д.)</w:t>
      </w:r>
      <w:r w:rsidR="00713CCF" w:rsidRPr="00D13D70">
        <w:rPr>
          <w:szCs w:val="24"/>
        </w:rPr>
        <w:t>,</w:t>
      </w:r>
      <w:r w:rsidR="00813F6D" w:rsidRPr="00D13D70">
        <w:rPr>
          <w:szCs w:val="24"/>
        </w:rPr>
        <w:t xml:space="preserve"> </w:t>
      </w:r>
      <w:r w:rsidRPr="00D13D70">
        <w:rPr>
          <w:szCs w:val="24"/>
        </w:rPr>
        <w:t>с</w:t>
      </w:r>
      <w:r w:rsidRPr="00D13D70">
        <w:rPr>
          <w:color w:val="000000"/>
          <w:szCs w:val="24"/>
        </w:rPr>
        <w:t xml:space="preserve"> личного мобильного телефона </w:t>
      </w:r>
      <w:r w:rsidR="00813F6D" w:rsidRPr="00D13D70">
        <w:rPr>
          <w:color w:val="000000"/>
          <w:szCs w:val="24"/>
        </w:rPr>
        <w:t>на мобильный телефон Персонального менеджера.</w:t>
      </w:r>
    </w:p>
    <w:p w14:paraId="117BC0EF" w14:textId="77777777" w:rsidR="0032779F" w:rsidRPr="00D13D70" w:rsidRDefault="000B24AC" w:rsidP="0056763C">
      <w:pPr>
        <w:pStyle w:val="3"/>
        <w:tabs>
          <w:tab w:val="left" w:pos="993"/>
        </w:tabs>
        <w:ind w:firstLine="709"/>
        <w:rPr>
          <w:color w:val="000000"/>
          <w:szCs w:val="24"/>
          <w:lang w:val="kk-KZ"/>
        </w:rPr>
      </w:pPr>
      <w:r w:rsidRPr="00D13D70">
        <w:rPr>
          <w:color w:val="000000"/>
          <w:szCs w:val="24"/>
        </w:rPr>
        <w:t>Для дальнейшего исполнения запроса, полученного в соответствии с настоящим пунктом, Клиенту в сообщении/при осуществлении звонка по мобильному телефону необходимо сообщ</w:t>
      </w:r>
      <w:r w:rsidR="00244657" w:rsidRPr="00D13D70">
        <w:rPr>
          <w:color w:val="000000"/>
          <w:szCs w:val="24"/>
        </w:rPr>
        <w:t>ить</w:t>
      </w:r>
      <w:r w:rsidRPr="00D13D70">
        <w:rPr>
          <w:color w:val="000000"/>
          <w:szCs w:val="24"/>
        </w:rPr>
        <w:t xml:space="preserve"> </w:t>
      </w:r>
      <w:r w:rsidR="00A25171" w:rsidRPr="00D13D70">
        <w:rPr>
          <w:color w:val="000000"/>
          <w:szCs w:val="24"/>
        </w:rPr>
        <w:t xml:space="preserve">Персональному менеджеру </w:t>
      </w:r>
      <w:r w:rsidRPr="00D13D70">
        <w:rPr>
          <w:color w:val="000000"/>
          <w:szCs w:val="24"/>
        </w:rPr>
        <w:t>кодово</w:t>
      </w:r>
      <w:r w:rsidR="00244657" w:rsidRPr="00D13D70">
        <w:rPr>
          <w:color w:val="000000"/>
          <w:szCs w:val="24"/>
        </w:rPr>
        <w:t>е</w:t>
      </w:r>
      <w:r w:rsidRPr="00D13D70">
        <w:rPr>
          <w:color w:val="000000"/>
          <w:szCs w:val="24"/>
        </w:rPr>
        <w:t xml:space="preserve"> слов</w:t>
      </w:r>
      <w:r w:rsidR="00244657" w:rsidRPr="00D13D70">
        <w:rPr>
          <w:color w:val="000000"/>
          <w:szCs w:val="24"/>
        </w:rPr>
        <w:t>о</w:t>
      </w:r>
      <w:r w:rsidRPr="00D13D70">
        <w:rPr>
          <w:color w:val="000000"/>
          <w:szCs w:val="24"/>
        </w:rPr>
        <w:t xml:space="preserve">, </w:t>
      </w:r>
      <w:r w:rsidR="00A25171" w:rsidRPr="00D13D70">
        <w:rPr>
          <w:color w:val="000000"/>
          <w:szCs w:val="24"/>
          <w:lang w:val="kk-KZ"/>
        </w:rPr>
        <w:t>указ</w:t>
      </w:r>
      <w:r w:rsidR="00244657" w:rsidRPr="00D13D70">
        <w:rPr>
          <w:color w:val="000000"/>
          <w:szCs w:val="24"/>
          <w:lang w:val="kk-KZ"/>
        </w:rPr>
        <w:t>ываемое</w:t>
      </w:r>
      <w:r w:rsidR="00A25171" w:rsidRPr="00D13D70">
        <w:rPr>
          <w:color w:val="000000"/>
          <w:szCs w:val="24"/>
          <w:lang w:val="kk-KZ"/>
        </w:rPr>
        <w:t xml:space="preserve"> </w:t>
      </w:r>
      <w:r w:rsidR="00244657" w:rsidRPr="00D13D70">
        <w:rPr>
          <w:color w:val="000000"/>
          <w:szCs w:val="24"/>
          <w:lang w:val="kk-KZ"/>
        </w:rPr>
        <w:t xml:space="preserve">Клиентом </w:t>
      </w:r>
      <w:r w:rsidR="00A25171" w:rsidRPr="00D13D70">
        <w:rPr>
          <w:color w:val="000000"/>
          <w:szCs w:val="24"/>
          <w:lang w:val="kk-KZ"/>
        </w:rPr>
        <w:t>в Приложении 1 к настоящему Соглашению.</w:t>
      </w:r>
    </w:p>
    <w:p w14:paraId="117BC0F0" w14:textId="77777777" w:rsidR="004B0FEC" w:rsidRPr="00D13D70" w:rsidRDefault="00244657" w:rsidP="0056763C">
      <w:pPr>
        <w:pStyle w:val="3"/>
        <w:tabs>
          <w:tab w:val="left" w:pos="993"/>
        </w:tabs>
        <w:ind w:firstLine="709"/>
        <w:rPr>
          <w:color w:val="000000"/>
          <w:szCs w:val="24"/>
          <w:lang w:val="kk-KZ"/>
        </w:rPr>
      </w:pPr>
      <w:r w:rsidRPr="00D13D70">
        <w:rPr>
          <w:color w:val="000000"/>
          <w:szCs w:val="24"/>
          <w:lang w:val="kk-KZ"/>
        </w:rPr>
        <w:t>Клиент вправе з</w:t>
      </w:r>
      <w:r w:rsidR="004B0FEC" w:rsidRPr="00D13D70">
        <w:rPr>
          <w:color w:val="000000"/>
          <w:szCs w:val="24"/>
          <w:lang w:val="kk-KZ"/>
        </w:rPr>
        <w:t>амен</w:t>
      </w:r>
      <w:r w:rsidRPr="00D13D70">
        <w:rPr>
          <w:color w:val="000000"/>
          <w:szCs w:val="24"/>
          <w:lang w:val="kk-KZ"/>
        </w:rPr>
        <w:t>ить</w:t>
      </w:r>
      <w:r w:rsidR="004B0FEC" w:rsidRPr="00D13D70">
        <w:rPr>
          <w:color w:val="000000"/>
          <w:szCs w:val="24"/>
          <w:lang w:val="kk-KZ"/>
        </w:rPr>
        <w:t xml:space="preserve"> кодово</w:t>
      </w:r>
      <w:r w:rsidRPr="00D13D70">
        <w:rPr>
          <w:color w:val="000000"/>
          <w:szCs w:val="24"/>
          <w:lang w:val="kk-KZ"/>
        </w:rPr>
        <w:t>е</w:t>
      </w:r>
      <w:r w:rsidR="004B0FEC" w:rsidRPr="00D13D70">
        <w:rPr>
          <w:color w:val="000000"/>
          <w:szCs w:val="24"/>
          <w:lang w:val="kk-KZ"/>
        </w:rPr>
        <w:t xml:space="preserve"> слов</w:t>
      </w:r>
      <w:r w:rsidRPr="00D13D70">
        <w:rPr>
          <w:color w:val="000000"/>
          <w:szCs w:val="24"/>
          <w:lang w:val="kk-KZ"/>
        </w:rPr>
        <w:t xml:space="preserve">о, указав в </w:t>
      </w:r>
      <w:r w:rsidR="00E63499" w:rsidRPr="00D13D70">
        <w:rPr>
          <w:color w:val="000000"/>
          <w:szCs w:val="24"/>
          <w:lang w:val="kk-KZ"/>
        </w:rPr>
        <w:t>з</w:t>
      </w:r>
      <w:r w:rsidRPr="00D13D70">
        <w:rPr>
          <w:color w:val="000000"/>
          <w:szCs w:val="24"/>
          <w:lang w:val="kk-KZ"/>
        </w:rPr>
        <w:t>аявлении новое кодовое слово</w:t>
      </w:r>
      <w:r w:rsidR="000031DB" w:rsidRPr="00D13D70">
        <w:rPr>
          <w:color w:val="000000"/>
          <w:szCs w:val="24"/>
          <w:lang w:val="kk-KZ"/>
        </w:rPr>
        <w:t>.</w:t>
      </w:r>
    </w:p>
    <w:p w14:paraId="117BC0F1" w14:textId="71AE4A8B" w:rsidR="00FE03E1" w:rsidRPr="00D13D70" w:rsidRDefault="00813F6D" w:rsidP="0056763C">
      <w:pPr>
        <w:pStyle w:val="3"/>
        <w:tabs>
          <w:tab w:val="left" w:pos="993"/>
        </w:tabs>
        <w:ind w:firstLine="709"/>
        <w:rPr>
          <w:color w:val="000000"/>
          <w:szCs w:val="24"/>
        </w:rPr>
      </w:pPr>
      <w:r w:rsidRPr="00D13D70">
        <w:rPr>
          <w:color w:val="000000"/>
          <w:szCs w:val="24"/>
        </w:rPr>
        <w:t xml:space="preserve">Текст </w:t>
      </w:r>
      <w:r w:rsidR="00502A07" w:rsidRPr="00D13D70">
        <w:rPr>
          <w:color w:val="000000"/>
          <w:szCs w:val="24"/>
        </w:rPr>
        <w:t xml:space="preserve">письменного </w:t>
      </w:r>
      <w:r w:rsidRPr="00D13D70">
        <w:rPr>
          <w:color w:val="000000"/>
          <w:szCs w:val="24"/>
        </w:rPr>
        <w:t xml:space="preserve">сообщения </w:t>
      </w:r>
      <w:r w:rsidR="0032779F" w:rsidRPr="00D13D70">
        <w:rPr>
          <w:color w:val="000000"/>
          <w:szCs w:val="24"/>
        </w:rPr>
        <w:t xml:space="preserve">по вопросам </w:t>
      </w:r>
      <w:proofErr w:type="gramStart"/>
      <w:r w:rsidR="0032779F" w:rsidRPr="00D13D70">
        <w:rPr>
          <w:color w:val="000000"/>
          <w:szCs w:val="24"/>
        </w:rPr>
        <w:t>снятия/изменения/восстановления ограничений/лимитов</w:t>
      </w:r>
      <w:proofErr w:type="gramEnd"/>
      <w:r w:rsidR="0032779F" w:rsidRPr="00D13D70">
        <w:rPr>
          <w:color w:val="000000"/>
          <w:szCs w:val="24"/>
        </w:rPr>
        <w:t xml:space="preserve"> по </w:t>
      </w:r>
      <w:r w:rsidR="0081765B" w:rsidRPr="00D13D70">
        <w:rPr>
          <w:color w:val="000000"/>
          <w:szCs w:val="24"/>
        </w:rPr>
        <w:t xml:space="preserve">платежным карточкам, текущим </w:t>
      </w:r>
      <w:r w:rsidR="00E82DD8" w:rsidRPr="00D13D70">
        <w:rPr>
          <w:color w:val="000000"/>
          <w:szCs w:val="24"/>
        </w:rPr>
        <w:t xml:space="preserve">и </w:t>
      </w:r>
      <w:r w:rsidR="001062A9" w:rsidRPr="00D13D70">
        <w:rPr>
          <w:color w:val="000000"/>
          <w:szCs w:val="24"/>
        </w:rPr>
        <w:t xml:space="preserve">сберегательным </w:t>
      </w:r>
      <w:r w:rsidR="00E82DD8" w:rsidRPr="00D13D70">
        <w:rPr>
          <w:color w:val="000000"/>
          <w:szCs w:val="24"/>
        </w:rPr>
        <w:t>счетам</w:t>
      </w:r>
      <w:r w:rsidR="0032779F" w:rsidRPr="00D13D70">
        <w:rPr>
          <w:color w:val="000000"/>
          <w:szCs w:val="24"/>
        </w:rPr>
        <w:t xml:space="preserve"> в круглосуточном режиме </w:t>
      </w:r>
      <w:r w:rsidRPr="00D13D70">
        <w:rPr>
          <w:color w:val="000000"/>
          <w:szCs w:val="24"/>
        </w:rPr>
        <w:t xml:space="preserve">оформляется по форме согласно Приложению </w:t>
      </w:r>
      <w:r w:rsidR="003C2528" w:rsidRPr="00D13D70">
        <w:rPr>
          <w:color w:val="000000"/>
          <w:szCs w:val="24"/>
        </w:rPr>
        <w:t>5</w:t>
      </w:r>
      <w:r w:rsidRPr="00D13D70">
        <w:rPr>
          <w:color w:val="000000"/>
          <w:szCs w:val="24"/>
        </w:rPr>
        <w:t xml:space="preserve"> к настоящему Соглашению.</w:t>
      </w:r>
    </w:p>
    <w:p w14:paraId="117BC0F2" w14:textId="466EA8E9" w:rsidR="00FE03E1" w:rsidRPr="00D13D70" w:rsidRDefault="00FE03E1" w:rsidP="00CB555E">
      <w:pPr>
        <w:pStyle w:val="3"/>
        <w:numPr>
          <w:ilvl w:val="0"/>
          <w:numId w:val="2"/>
        </w:numPr>
        <w:tabs>
          <w:tab w:val="num" w:pos="1134"/>
        </w:tabs>
        <w:ind w:left="0" w:firstLine="709"/>
        <w:rPr>
          <w:color w:val="000000"/>
          <w:szCs w:val="24"/>
        </w:rPr>
      </w:pPr>
      <w:r w:rsidRPr="00D13D70">
        <w:rPr>
          <w:color w:val="000000"/>
          <w:szCs w:val="24"/>
        </w:rPr>
        <w:t xml:space="preserve">Клиент несет ответственность за </w:t>
      </w:r>
      <w:r w:rsidR="00D34577" w:rsidRPr="00D13D70">
        <w:rPr>
          <w:color w:val="000000"/>
          <w:szCs w:val="24"/>
        </w:rPr>
        <w:t xml:space="preserve">возможные последствия </w:t>
      </w:r>
      <w:proofErr w:type="gramStart"/>
      <w:r w:rsidR="00D34577" w:rsidRPr="00D13D70">
        <w:rPr>
          <w:color w:val="000000"/>
          <w:szCs w:val="24"/>
        </w:rPr>
        <w:t>снятия/изменения/восстановления ограничений/лимитов</w:t>
      </w:r>
      <w:proofErr w:type="gramEnd"/>
      <w:r w:rsidR="00D34577" w:rsidRPr="00D13D70">
        <w:rPr>
          <w:color w:val="000000"/>
          <w:szCs w:val="24"/>
        </w:rPr>
        <w:t xml:space="preserve"> по</w:t>
      </w:r>
      <w:r w:rsidR="0081765B" w:rsidRPr="00D13D70">
        <w:rPr>
          <w:color w:val="000000"/>
          <w:szCs w:val="24"/>
        </w:rPr>
        <w:t xml:space="preserve"> платежным карточкам,</w:t>
      </w:r>
      <w:r w:rsidR="00D34577" w:rsidRPr="00D13D70">
        <w:rPr>
          <w:color w:val="000000"/>
          <w:szCs w:val="24"/>
        </w:rPr>
        <w:t xml:space="preserve"> </w:t>
      </w:r>
      <w:r w:rsidR="0081765B" w:rsidRPr="00D13D70">
        <w:rPr>
          <w:color w:val="000000"/>
          <w:szCs w:val="24"/>
        </w:rPr>
        <w:t xml:space="preserve">текущим </w:t>
      </w:r>
      <w:r w:rsidR="00EF2282" w:rsidRPr="00D13D70">
        <w:rPr>
          <w:color w:val="000000"/>
          <w:szCs w:val="24"/>
        </w:rPr>
        <w:t xml:space="preserve">и </w:t>
      </w:r>
      <w:r w:rsidR="001062A9" w:rsidRPr="00D13D70">
        <w:rPr>
          <w:color w:val="000000"/>
          <w:szCs w:val="24"/>
        </w:rPr>
        <w:t xml:space="preserve">сберегательным </w:t>
      </w:r>
      <w:r w:rsidR="00EF2282" w:rsidRPr="00D13D70">
        <w:rPr>
          <w:color w:val="000000"/>
          <w:szCs w:val="24"/>
        </w:rPr>
        <w:t xml:space="preserve">счетам </w:t>
      </w:r>
      <w:r w:rsidR="00D34577" w:rsidRPr="00D13D70">
        <w:rPr>
          <w:color w:val="000000"/>
          <w:szCs w:val="24"/>
        </w:rPr>
        <w:t xml:space="preserve"> на основании его</w:t>
      </w:r>
      <w:r w:rsidRPr="00D13D70">
        <w:rPr>
          <w:color w:val="000000"/>
          <w:szCs w:val="24"/>
        </w:rPr>
        <w:t xml:space="preserve"> </w:t>
      </w:r>
      <w:r w:rsidR="007A086B" w:rsidRPr="00D13D70">
        <w:rPr>
          <w:color w:val="000000"/>
          <w:szCs w:val="24"/>
        </w:rPr>
        <w:t>сообщени</w:t>
      </w:r>
      <w:r w:rsidR="00D34577" w:rsidRPr="00D13D70">
        <w:rPr>
          <w:color w:val="000000"/>
          <w:szCs w:val="24"/>
        </w:rPr>
        <w:t>я</w:t>
      </w:r>
      <w:r w:rsidRPr="00D13D70">
        <w:rPr>
          <w:color w:val="000000"/>
          <w:szCs w:val="24"/>
        </w:rPr>
        <w:t>, переданно</w:t>
      </w:r>
      <w:r w:rsidR="00D34577" w:rsidRPr="00D13D70">
        <w:rPr>
          <w:color w:val="000000"/>
          <w:szCs w:val="24"/>
        </w:rPr>
        <w:t>го</w:t>
      </w:r>
      <w:r w:rsidRPr="00D13D70">
        <w:rPr>
          <w:color w:val="000000"/>
          <w:szCs w:val="24"/>
        </w:rPr>
        <w:t xml:space="preserve"> Клиентом </w:t>
      </w:r>
      <w:r w:rsidR="00D34577" w:rsidRPr="00D13D70">
        <w:rPr>
          <w:color w:val="000000"/>
          <w:szCs w:val="24"/>
        </w:rPr>
        <w:t>в соответствии с п.14</w:t>
      </w:r>
      <w:r w:rsidRPr="00D13D70">
        <w:rPr>
          <w:color w:val="000000"/>
          <w:szCs w:val="24"/>
        </w:rPr>
        <w:t xml:space="preserve"> настоящего Соглашения.</w:t>
      </w:r>
    </w:p>
    <w:p w14:paraId="117BC0F3" w14:textId="77777777" w:rsidR="00010FB5" w:rsidRPr="00D13D70" w:rsidRDefault="00EB0CD0" w:rsidP="00FE03E1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color w:val="000000"/>
          <w:szCs w:val="24"/>
        </w:rPr>
      </w:pPr>
      <w:r w:rsidRPr="00D13D70">
        <w:rPr>
          <w:color w:val="000000"/>
          <w:szCs w:val="24"/>
        </w:rPr>
        <w:t xml:space="preserve">В случае обращения поверенного </w:t>
      </w:r>
      <w:r w:rsidR="00425596" w:rsidRPr="00D13D70">
        <w:rPr>
          <w:color w:val="000000"/>
          <w:szCs w:val="24"/>
        </w:rPr>
        <w:t>принятие указания и осуществление</w:t>
      </w:r>
      <w:r w:rsidRPr="00D13D70">
        <w:rPr>
          <w:color w:val="000000"/>
          <w:szCs w:val="24"/>
        </w:rPr>
        <w:t xml:space="preserve"> операции </w:t>
      </w:r>
      <w:r w:rsidR="00425596" w:rsidRPr="00D13D70">
        <w:rPr>
          <w:color w:val="000000"/>
          <w:szCs w:val="24"/>
        </w:rPr>
        <w:t xml:space="preserve">производится </w:t>
      </w:r>
      <w:r w:rsidRPr="00D13D70">
        <w:rPr>
          <w:color w:val="000000"/>
          <w:szCs w:val="24"/>
        </w:rPr>
        <w:t xml:space="preserve">на основании </w:t>
      </w:r>
      <w:r w:rsidR="00425596" w:rsidRPr="00D13D70">
        <w:rPr>
          <w:color w:val="000000"/>
          <w:szCs w:val="24"/>
        </w:rPr>
        <w:t>д</w:t>
      </w:r>
      <w:r w:rsidRPr="00D13D70">
        <w:rPr>
          <w:color w:val="000000"/>
          <w:szCs w:val="24"/>
        </w:rPr>
        <w:t>оверенности</w:t>
      </w:r>
      <w:r w:rsidR="00425596" w:rsidRPr="00D13D70">
        <w:rPr>
          <w:color w:val="000000"/>
          <w:szCs w:val="24"/>
        </w:rPr>
        <w:t>, подтверждающей полномочия поверенного на предоставление такого указания и осуществление соответствующей операции,</w:t>
      </w:r>
      <w:r w:rsidRPr="00D13D70">
        <w:rPr>
          <w:color w:val="000000"/>
          <w:szCs w:val="24"/>
        </w:rPr>
        <w:t xml:space="preserve"> и документа, удостоверяющего личность поверенного. </w:t>
      </w:r>
    </w:p>
    <w:p w14:paraId="117BC0F4" w14:textId="77777777" w:rsidR="00EB0CD0" w:rsidRPr="00D13D70" w:rsidRDefault="0063387E" w:rsidP="00FE03E1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</w:rPr>
        <w:t>У</w:t>
      </w:r>
      <w:r w:rsidR="00EB0CD0" w:rsidRPr="00D13D70">
        <w:rPr>
          <w:szCs w:val="24"/>
        </w:rPr>
        <w:t xml:space="preserve">казания </w:t>
      </w:r>
      <w:r w:rsidR="008F2F39" w:rsidRPr="00D13D70">
        <w:rPr>
          <w:szCs w:val="24"/>
        </w:rPr>
        <w:t>К</w:t>
      </w:r>
      <w:r w:rsidRPr="00D13D70">
        <w:rPr>
          <w:szCs w:val="24"/>
        </w:rPr>
        <w:t xml:space="preserve">лиента </w:t>
      </w:r>
      <w:r w:rsidR="00EB0CD0" w:rsidRPr="00D13D70">
        <w:rPr>
          <w:szCs w:val="24"/>
        </w:rPr>
        <w:t>принимаются в течение операционного дня</w:t>
      </w:r>
      <w:r w:rsidRPr="00D13D70">
        <w:rPr>
          <w:szCs w:val="24"/>
        </w:rPr>
        <w:t xml:space="preserve">. Указания </w:t>
      </w:r>
      <w:r w:rsidR="008F2F39" w:rsidRPr="00D13D70">
        <w:rPr>
          <w:szCs w:val="24"/>
        </w:rPr>
        <w:t>К</w:t>
      </w:r>
      <w:r w:rsidRPr="00D13D70">
        <w:rPr>
          <w:szCs w:val="24"/>
        </w:rPr>
        <w:t xml:space="preserve">лиента, предоставленные </w:t>
      </w:r>
      <w:r w:rsidR="00EB0CD0" w:rsidRPr="00D13D70">
        <w:rPr>
          <w:szCs w:val="24"/>
        </w:rPr>
        <w:t xml:space="preserve">по истечении операционного дня, </w:t>
      </w:r>
      <w:r w:rsidRPr="00D13D70">
        <w:rPr>
          <w:szCs w:val="24"/>
        </w:rPr>
        <w:t xml:space="preserve">считаются полученными </w:t>
      </w:r>
      <w:r w:rsidR="00355052" w:rsidRPr="00D13D70">
        <w:rPr>
          <w:szCs w:val="24"/>
        </w:rPr>
        <w:t>на следующий операционный</w:t>
      </w:r>
      <w:r w:rsidRPr="00D13D70">
        <w:rPr>
          <w:szCs w:val="24"/>
        </w:rPr>
        <w:t xml:space="preserve"> д</w:t>
      </w:r>
      <w:r w:rsidR="00355052" w:rsidRPr="00D13D70">
        <w:rPr>
          <w:szCs w:val="24"/>
        </w:rPr>
        <w:t>е</w:t>
      </w:r>
      <w:r w:rsidRPr="00D13D70">
        <w:rPr>
          <w:szCs w:val="24"/>
        </w:rPr>
        <w:t>н</w:t>
      </w:r>
      <w:r w:rsidR="00355052" w:rsidRPr="00D13D70">
        <w:rPr>
          <w:szCs w:val="24"/>
        </w:rPr>
        <w:t>ь</w:t>
      </w:r>
      <w:r w:rsidR="00F271C9" w:rsidRPr="00D13D70">
        <w:rPr>
          <w:szCs w:val="24"/>
        </w:rPr>
        <w:t xml:space="preserve">, за исключением указаний, полученных в рамках оказания услуг в </w:t>
      </w:r>
      <w:r w:rsidR="00F271C9" w:rsidRPr="00D13D70">
        <w:rPr>
          <w:color w:val="000000"/>
          <w:szCs w:val="24"/>
        </w:rPr>
        <w:t>соответствии с п.14 настоящего Соглашения</w:t>
      </w:r>
      <w:r w:rsidR="00EB0CD0" w:rsidRPr="00D13D70">
        <w:rPr>
          <w:szCs w:val="24"/>
        </w:rPr>
        <w:t>.</w:t>
      </w:r>
    </w:p>
    <w:p w14:paraId="61AF1A27" w14:textId="7F1FF7F7" w:rsidR="00D92809" w:rsidRPr="00BF5C33" w:rsidRDefault="00D92809" w:rsidP="0081765B">
      <w:pPr>
        <w:pStyle w:val="a4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b w:val="0"/>
          <w:color w:val="000000"/>
          <w:sz w:val="24"/>
          <w:szCs w:val="24"/>
          <w:lang w:val="kk-KZ"/>
        </w:rPr>
      </w:pPr>
      <w:r w:rsidRPr="000A7C50">
        <w:rPr>
          <w:b w:val="0"/>
          <w:sz w:val="24"/>
          <w:szCs w:val="24"/>
        </w:rPr>
        <w:t xml:space="preserve">Указания Клиента по совершению конвертации иностранной валюты </w:t>
      </w:r>
      <w:r w:rsidR="00061395" w:rsidRPr="000A7C50">
        <w:rPr>
          <w:b w:val="0"/>
          <w:sz w:val="24"/>
          <w:szCs w:val="24"/>
        </w:rPr>
        <w:t xml:space="preserve">по льготному курсу </w:t>
      </w:r>
      <w:r w:rsidRPr="000A7C50">
        <w:rPr>
          <w:b w:val="0"/>
          <w:sz w:val="24"/>
          <w:szCs w:val="24"/>
        </w:rPr>
        <w:t xml:space="preserve">принимаются </w:t>
      </w:r>
      <w:r w:rsidR="003A470B" w:rsidRPr="000A7C50">
        <w:rPr>
          <w:b w:val="0"/>
          <w:sz w:val="24"/>
          <w:szCs w:val="24"/>
        </w:rPr>
        <w:t xml:space="preserve">Банком </w:t>
      </w:r>
      <w:r w:rsidRPr="000A7C50">
        <w:rPr>
          <w:b w:val="0"/>
          <w:color w:val="000000"/>
          <w:sz w:val="24"/>
          <w:szCs w:val="24"/>
          <w:lang w:val="kk-KZ"/>
        </w:rPr>
        <w:t>в соответствии с Приложением 7 к настоящему Соглашению</w:t>
      </w:r>
      <w:r w:rsidR="003A470B" w:rsidRPr="000A7C50">
        <w:rPr>
          <w:b w:val="0"/>
          <w:color w:val="000000"/>
          <w:sz w:val="24"/>
          <w:szCs w:val="24"/>
          <w:lang w:val="kk-KZ"/>
        </w:rPr>
        <w:t>, при этом Клиент обязуется принять приобретенную валюту вне зависимости от курса валют, сложившегося по результатам рыночных торгов на дату конвертации</w:t>
      </w:r>
      <w:r w:rsidRPr="00BF5C33">
        <w:rPr>
          <w:b w:val="0"/>
          <w:color w:val="000000"/>
          <w:sz w:val="24"/>
          <w:szCs w:val="24"/>
          <w:lang w:val="kk-KZ"/>
        </w:rPr>
        <w:t>.</w:t>
      </w:r>
    </w:p>
    <w:p w14:paraId="117BC0F5" w14:textId="77777777" w:rsidR="00EB0CD0" w:rsidRPr="000A7C50" w:rsidRDefault="0063387E" w:rsidP="00D92809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0A7C50">
        <w:rPr>
          <w:szCs w:val="24"/>
        </w:rPr>
        <w:t>У</w:t>
      </w:r>
      <w:r w:rsidR="00EB0CD0" w:rsidRPr="000A7C50">
        <w:rPr>
          <w:szCs w:val="24"/>
        </w:rPr>
        <w:t xml:space="preserve">казания </w:t>
      </w:r>
      <w:r w:rsidR="008F2F39" w:rsidRPr="000A7C50">
        <w:rPr>
          <w:szCs w:val="24"/>
        </w:rPr>
        <w:t>К</w:t>
      </w:r>
      <w:r w:rsidRPr="000A7C50">
        <w:rPr>
          <w:szCs w:val="24"/>
        </w:rPr>
        <w:t xml:space="preserve">лиента не исполняются Банком </w:t>
      </w:r>
      <w:r w:rsidR="00EB0CD0" w:rsidRPr="000A7C50">
        <w:rPr>
          <w:szCs w:val="24"/>
        </w:rPr>
        <w:t>в случаях если:</w:t>
      </w:r>
    </w:p>
    <w:p w14:paraId="117BC0F6" w14:textId="77777777" w:rsidR="00EB0CD0" w:rsidRPr="00D13D70" w:rsidRDefault="00EB0CD0" w:rsidP="00FE03E1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D13D70">
        <w:rPr>
          <w:b w:val="0"/>
          <w:sz w:val="24"/>
          <w:szCs w:val="24"/>
        </w:rPr>
        <w:t>операция запрещена законодательством Республики Казахстан;</w:t>
      </w:r>
    </w:p>
    <w:p w14:paraId="117BC0F7" w14:textId="77777777" w:rsidR="00EB0CD0" w:rsidRPr="00D13D70" w:rsidRDefault="00EB0CD0" w:rsidP="00FE03E1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D13D70">
        <w:rPr>
          <w:b w:val="0"/>
          <w:sz w:val="24"/>
          <w:szCs w:val="24"/>
        </w:rPr>
        <w:t>платежный документ оформлен с нарушением требований, установленных законодательством Республики Казахстан;</w:t>
      </w:r>
    </w:p>
    <w:p w14:paraId="117BC0F8" w14:textId="77777777" w:rsidR="00EB0CD0" w:rsidRPr="00D13D70" w:rsidRDefault="00EB0CD0" w:rsidP="00FE03E1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D13D70">
        <w:rPr>
          <w:b w:val="0"/>
          <w:sz w:val="24"/>
          <w:szCs w:val="24"/>
        </w:rPr>
        <w:t>в платежном документе неправильно или неполно указаны платежные реквизиты;</w:t>
      </w:r>
    </w:p>
    <w:p w14:paraId="117BC0F9" w14:textId="77777777" w:rsidR="007A7F0E" w:rsidRPr="00D13D70" w:rsidRDefault="00EB0CD0" w:rsidP="00FE03E1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D13D70">
        <w:rPr>
          <w:b w:val="0"/>
          <w:sz w:val="24"/>
          <w:szCs w:val="24"/>
        </w:rPr>
        <w:lastRenderedPageBreak/>
        <w:t>при наличии достаточных оснований полагать, что платежный документ (указание) является несанкционированным</w:t>
      </w:r>
      <w:r w:rsidR="007A7F0E" w:rsidRPr="00D13D70">
        <w:rPr>
          <w:b w:val="0"/>
          <w:sz w:val="24"/>
          <w:szCs w:val="24"/>
        </w:rPr>
        <w:t>;</w:t>
      </w:r>
    </w:p>
    <w:p w14:paraId="7C97FA64" w14:textId="77777777" w:rsidR="00E12018" w:rsidRPr="00D13D70" w:rsidRDefault="007A7F0E" w:rsidP="00057FD0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D13D70">
        <w:rPr>
          <w:b w:val="0"/>
          <w:sz w:val="24"/>
          <w:szCs w:val="24"/>
        </w:rPr>
        <w:t xml:space="preserve">сообщение с указанием запроса на получение услуги в рамках </w:t>
      </w:r>
      <w:proofErr w:type="gramStart"/>
      <w:r w:rsidRPr="00D13D70">
        <w:rPr>
          <w:b w:val="0"/>
          <w:sz w:val="24"/>
          <w:szCs w:val="24"/>
        </w:rPr>
        <w:t>снятия/изменения/восстановления ограничений/лимитов</w:t>
      </w:r>
      <w:proofErr w:type="gramEnd"/>
      <w:r w:rsidRPr="00D13D70">
        <w:rPr>
          <w:b w:val="0"/>
          <w:sz w:val="24"/>
          <w:szCs w:val="24"/>
        </w:rPr>
        <w:t xml:space="preserve"> по платежным карточкам в круглосуточном режиме не соответствует требованиям, </w:t>
      </w:r>
      <w:r w:rsidR="00C558AC" w:rsidRPr="00D13D70">
        <w:rPr>
          <w:b w:val="0"/>
          <w:sz w:val="24"/>
          <w:szCs w:val="24"/>
        </w:rPr>
        <w:t>отражённым</w:t>
      </w:r>
      <w:r w:rsidRPr="00D13D70">
        <w:rPr>
          <w:b w:val="0"/>
          <w:sz w:val="24"/>
          <w:szCs w:val="24"/>
        </w:rPr>
        <w:t xml:space="preserve"> в п.14 настоящего Соглашения</w:t>
      </w:r>
      <w:r w:rsidR="00E12018" w:rsidRPr="00D13D70">
        <w:rPr>
          <w:b w:val="0"/>
          <w:sz w:val="24"/>
          <w:szCs w:val="24"/>
        </w:rPr>
        <w:t>;</w:t>
      </w:r>
    </w:p>
    <w:p w14:paraId="63D05D03" w14:textId="448D76E3" w:rsidR="00057FD0" w:rsidRPr="00383149" w:rsidRDefault="00E12018" w:rsidP="00057FD0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D13D70">
        <w:rPr>
          <w:b w:val="0"/>
          <w:sz w:val="24"/>
          <w:szCs w:val="24"/>
        </w:rPr>
        <w:t>указание Клиента не соответствует условиям, предоставляемым Банком</w:t>
      </w:r>
      <w:r w:rsidR="00A83D30">
        <w:rPr>
          <w:b w:val="0"/>
          <w:sz w:val="24"/>
          <w:szCs w:val="24"/>
        </w:rPr>
        <w:t>;</w:t>
      </w:r>
    </w:p>
    <w:p w14:paraId="6DAD2651" w14:textId="281D6A78" w:rsidR="00383149" w:rsidRPr="00DC70C9" w:rsidRDefault="00DC70C9" w:rsidP="00057FD0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DC70C9">
        <w:rPr>
          <w:rFonts w:ascii="Times New Roman CYR" w:hAnsi="Times New Roman CYR"/>
          <w:b w:val="0"/>
          <w:bCs/>
          <w:sz w:val="24"/>
          <w:szCs w:val="24"/>
        </w:rPr>
        <w:t xml:space="preserve">указание Клиента по совершению конвертации иностранной валюты по льготному курсу, </w:t>
      </w:r>
      <w:proofErr w:type="gramStart"/>
      <w:r w:rsidRPr="00DC70C9">
        <w:rPr>
          <w:rFonts w:ascii="Times New Roman CYR" w:hAnsi="Times New Roman CYR"/>
          <w:b w:val="0"/>
          <w:bCs/>
          <w:sz w:val="24"/>
          <w:szCs w:val="24"/>
        </w:rPr>
        <w:t>отозвана</w:t>
      </w:r>
      <w:proofErr w:type="gramEnd"/>
      <w:r w:rsidRPr="00DC70C9">
        <w:rPr>
          <w:rFonts w:ascii="Times New Roman CYR" w:hAnsi="Times New Roman CYR"/>
          <w:b w:val="0"/>
          <w:bCs/>
          <w:sz w:val="24"/>
          <w:szCs w:val="24"/>
        </w:rPr>
        <w:t xml:space="preserve"> по инициативе Клиента, до приобр</w:t>
      </w:r>
      <w:r w:rsidR="002958A6">
        <w:rPr>
          <w:rFonts w:ascii="Times New Roman CYR" w:hAnsi="Times New Roman CYR"/>
          <w:b w:val="0"/>
          <w:bCs/>
          <w:sz w:val="24"/>
          <w:szCs w:val="24"/>
        </w:rPr>
        <w:t>етения Банком валюты по заявке К</w:t>
      </w:r>
      <w:r w:rsidRPr="00DC70C9">
        <w:rPr>
          <w:rFonts w:ascii="Times New Roman CYR" w:hAnsi="Times New Roman CYR"/>
          <w:b w:val="0"/>
          <w:bCs/>
          <w:sz w:val="24"/>
          <w:szCs w:val="24"/>
        </w:rPr>
        <w:t>лиента</w:t>
      </w:r>
      <w:r w:rsidR="00383149" w:rsidRPr="00DC70C9">
        <w:rPr>
          <w:b w:val="0"/>
          <w:sz w:val="24"/>
          <w:szCs w:val="24"/>
        </w:rPr>
        <w:t>.</w:t>
      </w:r>
    </w:p>
    <w:p w14:paraId="117BC0FB" w14:textId="77777777" w:rsidR="001C7F8B" w:rsidRPr="00D13D70" w:rsidRDefault="001C7F8B" w:rsidP="00515AD2">
      <w:pPr>
        <w:tabs>
          <w:tab w:val="left" w:pos="851"/>
        </w:tabs>
        <w:ind w:firstLine="709"/>
        <w:jc w:val="both"/>
      </w:pPr>
    </w:p>
    <w:p w14:paraId="117BC0FC" w14:textId="77777777" w:rsidR="00EB0CD0" w:rsidRPr="00D13D70" w:rsidRDefault="00EB0CD0" w:rsidP="00737A37">
      <w:pPr>
        <w:pStyle w:val="a4"/>
        <w:numPr>
          <w:ilvl w:val="0"/>
          <w:numId w:val="4"/>
        </w:numPr>
        <w:tabs>
          <w:tab w:val="clear" w:pos="1080"/>
          <w:tab w:val="left" w:pos="1134"/>
        </w:tabs>
        <w:ind w:left="0" w:firstLine="709"/>
        <w:jc w:val="both"/>
        <w:rPr>
          <w:sz w:val="24"/>
          <w:szCs w:val="24"/>
        </w:rPr>
      </w:pPr>
      <w:r w:rsidRPr="00D13D70">
        <w:rPr>
          <w:sz w:val="24"/>
          <w:szCs w:val="24"/>
        </w:rPr>
        <w:t>ОБСТОЯТЕЛЬСТВА НЕПРЕОДОЛИМОЙ СИЛЫ</w:t>
      </w:r>
    </w:p>
    <w:p w14:paraId="117BC0FD" w14:textId="77777777" w:rsidR="00EB0CD0" w:rsidRPr="00D13D70" w:rsidRDefault="00EB0CD0" w:rsidP="00515AD2">
      <w:pPr>
        <w:pStyle w:val="a4"/>
        <w:tabs>
          <w:tab w:val="left" w:pos="851"/>
        </w:tabs>
        <w:ind w:firstLine="709"/>
        <w:jc w:val="both"/>
        <w:rPr>
          <w:sz w:val="24"/>
          <w:szCs w:val="24"/>
        </w:rPr>
      </w:pPr>
    </w:p>
    <w:p w14:paraId="117BC0FE" w14:textId="77777777" w:rsidR="00EB0CD0" w:rsidRPr="00D13D70" w:rsidRDefault="0063387E" w:rsidP="00D92809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</w:rPr>
        <w:t>Стороны настоящего Соглашения</w:t>
      </w:r>
      <w:r w:rsidR="00EB0CD0" w:rsidRPr="00D13D70">
        <w:rPr>
          <w:szCs w:val="24"/>
        </w:rPr>
        <w:t xml:space="preserve"> освобожда</w:t>
      </w:r>
      <w:r w:rsidR="00EA2FFB" w:rsidRPr="00D13D70">
        <w:rPr>
          <w:szCs w:val="24"/>
        </w:rPr>
        <w:t>ют</w:t>
      </w:r>
      <w:r w:rsidR="00EB0CD0" w:rsidRPr="00D13D70">
        <w:rPr>
          <w:szCs w:val="24"/>
        </w:rPr>
        <w:t>ся от ответственности за полное или частичное неисполнение обязательств по настоящему Соглашению, если это явилось следствием обстоятельств непреодолимой силы.</w:t>
      </w:r>
    </w:p>
    <w:p w14:paraId="117BC0FF" w14:textId="77777777" w:rsidR="00EB0CD0" w:rsidRPr="00D13D70" w:rsidRDefault="00EB0CD0" w:rsidP="00D92809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proofErr w:type="gramStart"/>
      <w:r w:rsidRPr="00D13D70">
        <w:rPr>
          <w:szCs w:val="24"/>
        </w:rPr>
        <w:t>К обстоятельствам непреодолимой силы относятся любые события, выходящие за рамки контроля Сторон, в том числе</w:t>
      </w:r>
      <w:r w:rsidR="00EA2FFB" w:rsidRPr="00D13D70">
        <w:rPr>
          <w:szCs w:val="24"/>
        </w:rPr>
        <w:t>, но</w:t>
      </w:r>
      <w:r w:rsidR="009C40FB" w:rsidRPr="00D13D70">
        <w:rPr>
          <w:szCs w:val="24"/>
        </w:rPr>
        <w:t>,</w:t>
      </w:r>
      <w:r w:rsidR="00EA2FFB" w:rsidRPr="00D13D70">
        <w:rPr>
          <w:szCs w:val="24"/>
        </w:rPr>
        <w:t xml:space="preserve"> не ограничиваясь:</w:t>
      </w:r>
      <w:r w:rsidRPr="00D13D70">
        <w:rPr>
          <w:szCs w:val="24"/>
        </w:rPr>
        <w:t xml:space="preserve"> сбои программного обеспечения, отключения электроэнергии, военные конфликты, природные катастрофы, стихийные бедствия, пожары, акты государственных органов власти Республики Казахстан, в том числе Национального Банка Республики Казахстан, которые могут в той или иной форме препятствовать исполнению настоящего Соглашения.</w:t>
      </w:r>
      <w:proofErr w:type="gramEnd"/>
    </w:p>
    <w:p w14:paraId="117BC100" w14:textId="77777777" w:rsidR="00B1624B" w:rsidRPr="00D13D70" w:rsidRDefault="00B1624B" w:rsidP="00515AD2">
      <w:pPr>
        <w:tabs>
          <w:tab w:val="num" w:pos="426"/>
          <w:tab w:val="left" w:pos="851"/>
        </w:tabs>
        <w:ind w:firstLine="709"/>
        <w:jc w:val="both"/>
      </w:pPr>
    </w:p>
    <w:p w14:paraId="117BC101" w14:textId="63CB0037" w:rsidR="00EB0CD0" w:rsidRPr="00D13D70" w:rsidRDefault="00434DD3" w:rsidP="00737A37">
      <w:pPr>
        <w:pStyle w:val="a4"/>
        <w:numPr>
          <w:ilvl w:val="0"/>
          <w:numId w:val="4"/>
        </w:numPr>
        <w:tabs>
          <w:tab w:val="clear" w:pos="1080"/>
          <w:tab w:val="left" w:pos="1134"/>
        </w:tabs>
        <w:ind w:left="0" w:firstLine="709"/>
        <w:jc w:val="both"/>
        <w:rPr>
          <w:sz w:val="24"/>
          <w:szCs w:val="24"/>
        </w:rPr>
      </w:pPr>
      <w:r w:rsidRPr="00D13D70">
        <w:rPr>
          <w:sz w:val="24"/>
          <w:szCs w:val="24"/>
        </w:rPr>
        <w:t>ПРАВА СТОРОН</w:t>
      </w:r>
    </w:p>
    <w:p w14:paraId="117BC102" w14:textId="77777777" w:rsidR="00A137F1" w:rsidRPr="00D13D70" w:rsidRDefault="00A137F1" w:rsidP="00737A37">
      <w:pPr>
        <w:pStyle w:val="a4"/>
        <w:tabs>
          <w:tab w:val="left" w:pos="1134"/>
        </w:tabs>
        <w:ind w:left="709"/>
        <w:jc w:val="both"/>
        <w:rPr>
          <w:sz w:val="24"/>
          <w:szCs w:val="24"/>
          <w:lang w:val="en-US"/>
        </w:rPr>
      </w:pPr>
    </w:p>
    <w:p w14:paraId="117BC103" w14:textId="77777777" w:rsidR="00A137F1" w:rsidRPr="00D13D70" w:rsidRDefault="00A137F1" w:rsidP="00D92809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</w:rPr>
        <w:t>Клиент вправе пользоваться как всем комплексом Услуг, так и любой из Услуг в отдельности. При этом Услуги, предусмотренные настоящим Соглашением, предоставляются после принятия Банком заявления/указания Клиента путем проставления соответствующей отметки на нем или</w:t>
      </w:r>
      <w:r w:rsidR="009A2FFB" w:rsidRPr="00D13D70">
        <w:rPr>
          <w:szCs w:val="24"/>
        </w:rPr>
        <w:t>,</w:t>
      </w:r>
      <w:r w:rsidRPr="00D13D70">
        <w:rPr>
          <w:szCs w:val="24"/>
        </w:rPr>
        <w:t xml:space="preserve"> если это требуется - с момента подписания Сторонами соответствующего договора/дополнительного соглашения. </w:t>
      </w:r>
    </w:p>
    <w:p w14:paraId="117BC104" w14:textId="77777777" w:rsidR="00A137F1" w:rsidRPr="00D13D70" w:rsidRDefault="00A137F1" w:rsidP="00D92809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</w:rPr>
        <w:t xml:space="preserve">Клиент вправе в одностороннем порядке отказаться от исполнения настоящего Соглашения, письменно уведомив Банк не менее чем за 30 (тридцать) календарных дней до </w:t>
      </w:r>
      <w:r w:rsidR="002E2665" w:rsidRPr="00D13D70">
        <w:rPr>
          <w:szCs w:val="24"/>
        </w:rPr>
        <w:t xml:space="preserve">предполагаемой </w:t>
      </w:r>
      <w:r w:rsidRPr="00D13D70">
        <w:rPr>
          <w:szCs w:val="24"/>
        </w:rPr>
        <w:t>даты одностороннего отказа. В этом случае настоящее Соглашени</w:t>
      </w:r>
      <w:r w:rsidR="00E67C66" w:rsidRPr="00D13D70">
        <w:rPr>
          <w:szCs w:val="24"/>
        </w:rPr>
        <w:t>е</w:t>
      </w:r>
      <w:r w:rsidRPr="00D13D70">
        <w:rPr>
          <w:szCs w:val="24"/>
        </w:rPr>
        <w:t xml:space="preserve"> прекращает свое действие с указанной в уведомлении даты при условии осуществления между Сторонами полных взаиморасчетов (если иной порядок прекращения предоставления Услуги не будет предусмотрен в представленном в Банк заявлении</w:t>
      </w:r>
      <w:r w:rsidR="000142D7" w:rsidRPr="00D13D70">
        <w:rPr>
          <w:szCs w:val="24"/>
        </w:rPr>
        <w:t>/договор</w:t>
      </w:r>
      <w:r w:rsidR="00E67C66" w:rsidRPr="00D13D70">
        <w:rPr>
          <w:szCs w:val="24"/>
        </w:rPr>
        <w:t>е</w:t>
      </w:r>
      <w:r w:rsidRPr="00D13D70">
        <w:rPr>
          <w:szCs w:val="24"/>
        </w:rPr>
        <w:t xml:space="preserve"> на предоставление услуги). В случае если в рамках настоящего Соглашения был заключен договор на предоставление отдельных видов банковских услуг, то при прекращении действия настоящего Соглашения действие соответствующего договора продолжает действовать до полного исполнения Сторонами обязательств по нему.</w:t>
      </w:r>
    </w:p>
    <w:p w14:paraId="117BC105" w14:textId="77777777" w:rsidR="00A137F1" w:rsidRPr="00D13D70" w:rsidRDefault="00A137F1" w:rsidP="00D92809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</w:rPr>
        <w:t>Банк вправе в одностороннем порядке отказаться от исполнения настоящего Соглашения:</w:t>
      </w:r>
    </w:p>
    <w:p w14:paraId="117BC106" w14:textId="77777777" w:rsidR="008473AF" w:rsidRPr="00D13D70" w:rsidRDefault="00A137F1" w:rsidP="00737A37">
      <w:pPr>
        <w:pStyle w:val="3"/>
        <w:tabs>
          <w:tab w:val="left" w:pos="1134"/>
        </w:tabs>
        <w:ind w:firstLine="709"/>
        <w:rPr>
          <w:szCs w:val="24"/>
        </w:rPr>
      </w:pPr>
      <w:r w:rsidRPr="00D13D70">
        <w:rPr>
          <w:szCs w:val="24"/>
        </w:rPr>
        <w:t xml:space="preserve">- в случае неуплаты Клиентом комиссии за персональное обслуживание более 2 </w:t>
      </w:r>
      <w:r w:rsidR="004137F3" w:rsidRPr="00D13D70">
        <w:rPr>
          <w:szCs w:val="24"/>
        </w:rPr>
        <w:t xml:space="preserve">(два) </w:t>
      </w:r>
      <w:r w:rsidRPr="00D13D70">
        <w:rPr>
          <w:szCs w:val="24"/>
        </w:rPr>
        <w:t>месяцев, письменно уведомив Клиента не менее</w:t>
      </w:r>
      <w:proofErr w:type="gramStart"/>
      <w:r w:rsidR="004137F3" w:rsidRPr="00D13D70">
        <w:rPr>
          <w:szCs w:val="24"/>
        </w:rPr>
        <w:t>,</w:t>
      </w:r>
      <w:proofErr w:type="gramEnd"/>
      <w:r w:rsidRPr="00D13D70">
        <w:rPr>
          <w:szCs w:val="24"/>
        </w:rPr>
        <w:t xml:space="preserve"> чем за 30 (тридцать) календарных дней до даты одностороннего отказа (если иной порядок прекращения предоставления Услуги не будет предусмотрен в представленном в Банк заявл</w:t>
      </w:r>
      <w:r w:rsidR="00737A37" w:rsidRPr="00D13D70">
        <w:rPr>
          <w:szCs w:val="24"/>
        </w:rPr>
        <w:t>ении на предоставление услуги).</w:t>
      </w:r>
    </w:p>
    <w:p w14:paraId="117BC107" w14:textId="77777777" w:rsidR="00A137F1" w:rsidRPr="00D13D70" w:rsidRDefault="00A137F1" w:rsidP="00737A37">
      <w:pPr>
        <w:pStyle w:val="3"/>
        <w:tabs>
          <w:tab w:val="left" w:pos="1134"/>
        </w:tabs>
        <w:ind w:firstLine="709"/>
        <w:rPr>
          <w:szCs w:val="24"/>
        </w:rPr>
      </w:pPr>
      <w:r w:rsidRPr="00D13D70">
        <w:rPr>
          <w:szCs w:val="24"/>
        </w:rPr>
        <w:t xml:space="preserve">- </w:t>
      </w:r>
      <w:r w:rsidR="00A076F5" w:rsidRPr="00D13D70">
        <w:rPr>
          <w:szCs w:val="24"/>
        </w:rPr>
        <w:t>в установленных законодательством Республики Казахстан случаях</w:t>
      </w:r>
      <w:r w:rsidR="00636CEB" w:rsidRPr="00D13D70">
        <w:rPr>
          <w:szCs w:val="24"/>
        </w:rPr>
        <w:t>,</w:t>
      </w:r>
      <w:r w:rsidRPr="00D13D70">
        <w:rPr>
          <w:szCs w:val="24"/>
        </w:rPr>
        <w:t xml:space="preserve"> письменно уведомив Клиента </w:t>
      </w:r>
      <w:r w:rsidR="00811C3A" w:rsidRPr="00D13D70">
        <w:rPr>
          <w:szCs w:val="24"/>
          <w:lang w:val="kk-KZ"/>
        </w:rPr>
        <w:t>не менее чем за</w:t>
      </w:r>
      <w:r w:rsidR="00D80F5B" w:rsidRPr="00D13D70">
        <w:rPr>
          <w:szCs w:val="24"/>
        </w:rPr>
        <w:t xml:space="preserve"> </w:t>
      </w:r>
      <w:r w:rsidRPr="00D13D70">
        <w:rPr>
          <w:szCs w:val="24"/>
        </w:rPr>
        <w:t>10 (десять) календарных дней</w:t>
      </w:r>
      <w:r w:rsidR="00737A37" w:rsidRPr="00D13D70">
        <w:rPr>
          <w:szCs w:val="24"/>
        </w:rPr>
        <w:t xml:space="preserve"> до даты одностороннего отказа.</w:t>
      </w:r>
    </w:p>
    <w:p w14:paraId="117BC108" w14:textId="77777777" w:rsidR="00D1410A" w:rsidRPr="00D13D70" w:rsidRDefault="00D1410A" w:rsidP="00D92809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</w:rPr>
        <w:t>Банк вправе:</w:t>
      </w:r>
    </w:p>
    <w:p w14:paraId="117BC109" w14:textId="77777777" w:rsidR="00D1410A" w:rsidRPr="00D13D70" w:rsidRDefault="00D1410A" w:rsidP="00D1410A">
      <w:pPr>
        <w:pStyle w:val="3"/>
        <w:tabs>
          <w:tab w:val="left" w:pos="1134"/>
        </w:tabs>
        <w:ind w:firstLine="709"/>
        <w:rPr>
          <w:szCs w:val="24"/>
        </w:rPr>
      </w:pPr>
      <w:r w:rsidRPr="00D13D70">
        <w:rPr>
          <w:szCs w:val="24"/>
        </w:rPr>
        <w:t>1) отказать в проведении операций в случаях и в порядке, предусмотренных законодательством Республики Казахстан в сфере противодействия легализации (отмыванию) доходов, полученных преступным путем, и финансированию терроризма.</w:t>
      </w:r>
    </w:p>
    <w:p w14:paraId="117BC10A" w14:textId="77777777" w:rsidR="00D1410A" w:rsidRPr="00D13D70" w:rsidRDefault="00D1410A" w:rsidP="00D1410A">
      <w:pPr>
        <w:pStyle w:val="3"/>
        <w:tabs>
          <w:tab w:val="left" w:pos="1134"/>
        </w:tabs>
        <w:ind w:firstLine="709"/>
        <w:rPr>
          <w:szCs w:val="24"/>
        </w:rPr>
      </w:pPr>
      <w:r w:rsidRPr="00D13D70">
        <w:rPr>
          <w:szCs w:val="24"/>
        </w:rPr>
        <w:t xml:space="preserve">2) отказаться от исполнения настоящего Соглашения по основаниям и в порядке, предусмотренным законодательством о противодействии легализации (отмыванию) доходов, </w:t>
      </w:r>
      <w:r w:rsidRPr="00D13D70">
        <w:rPr>
          <w:szCs w:val="24"/>
        </w:rPr>
        <w:lastRenderedPageBreak/>
        <w:t xml:space="preserve">полученных преступным путем, и финансированию терроризма. Банк направляет по адресу Клиента, указанному в реквизитах настоящего Соглашения, уведомление об отказе от исполнения настоящего Соглашения (полностью) в электронной форме или по почте </w:t>
      </w:r>
      <w:r w:rsidRPr="00D13D70">
        <w:rPr>
          <w:szCs w:val="24"/>
        </w:rPr>
        <w:br/>
        <w:t>(по усмотрению Банка) в течение 3 (три) рабочих дней со дня принятия решения. Соглашение считается расторгнутым с даты, указанной в уведомлении, при этом не требуется заключение между Сторонами каких-либо соглашений.</w:t>
      </w:r>
    </w:p>
    <w:p w14:paraId="117BC10B" w14:textId="488FE26C" w:rsidR="00A137F1" w:rsidRPr="00D13D70" w:rsidRDefault="00A137F1" w:rsidP="00D92809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</w:rPr>
        <w:t>Банк вправе в одностороннем порядке, без предварительного согласования с Клиентом, вносить в Соглашение изменения и/или дополнения. О внесенных в Соглашение изменениях и/или дополнениях Банк информирует Клиента путем размещения информации на Интернет-ресурсе Банка по адресу: www.</w:t>
      </w:r>
      <w:hyperlink r:id="rId14" w:tgtFrame="_blank" w:history="1">
        <w:r w:rsidR="00DA4920" w:rsidRPr="00D13D70">
          <w:rPr>
            <w:szCs w:val="24"/>
          </w:rPr>
          <w:t>jysanbank</w:t>
        </w:r>
      </w:hyperlink>
      <w:r w:rsidRPr="00D13D70">
        <w:rPr>
          <w:szCs w:val="24"/>
        </w:rPr>
        <w:t xml:space="preserve">.kz, а также путем размещения информации в филиалах Банка в доступном для обозрения месте, </w:t>
      </w:r>
      <w:r w:rsidR="00811C3A" w:rsidRPr="00D13D70">
        <w:rPr>
          <w:szCs w:val="24"/>
          <w:lang w:val="kk-KZ"/>
        </w:rPr>
        <w:t>за</w:t>
      </w:r>
      <w:r w:rsidRPr="00D13D70">
        <w:rPr>
          <w:szCs w:val="24"/>
        </w:rPr>
        <w:t xml:space="preserve"> 10 (десять) календарных дней до вступления таких изменений и/или дополнений в силу.</w:t>
      </w:r>
    </w:p>
    <w:p w14:paraId="52EE2A7E" w14:textId="261AE48F" w:rsidR="00434DD3" w:rsidRPr="00D13D70" w:rsidRDefault="00434DD3" w:rsidP="00C1156C">
      <w:pPr>
        <w:pStyle w:val="3"/>
        <w:tabs>
          <w:tab w:val="left" w:pos="1134"/>
        </w:tabs>
        <w:ind w:left="709" w:firstLine="0"/>
        <w:rPr>
          <w:szCs w:val="24"/>
        </w:rPr>
      </w:pPr>
    </w:p>
    <w:p w14:paraId="779CE508" w14:textId="77777777" w:rsidR="00434DD3" w:rsidRPr="00D13D70" w:rsidRDefault="00434DD3" w:rsidP="00434DD3">
      <w:pPr>
        <w:pStyle w:val="a4"/>
        <w:numPr>
          <w:ilvl w:val="0"/>
          <w:numId w:val="4"/>
        </w:numPr>
        <w:tabs>
          <w:tab w:val="clear" w:pos="1080"/>
          <w:tab w:val="left" w:pos="1134"/>
        </w:tabs>
        <w:ind w:left="0" w:firstLine="709"/>
        <w:jc w:val="both"/>
        <w:rPr>
          <w:sz w:val="24"/>
          <w:szCs w:val="24"/>
        </w:rPr>
      </w:pPr>
      <w:r w:rsidRPr="00D13D70">
        <w:rPr>
          <w:sz w:val="24"/>
          <w:szCs w:val="24"/>
        </w:rPr>
        <w:t>ОСОБЫЕ ПОЛОЖЕНИЯ</w:t>
      </w:r>
    </w:p>
    <w:p w14:paraId="70BF1A36" w14:textId="77777777" w:rsidR="00434DD3" w:rsidRPr="00D13D70" w:rsidRDefault="00434DD3" w:rsidP="00C1156C">
      <w:pPr>
        <w:pStyle w:val="3"/>
        <w:tabs>
          <w:tab w:val="left" w:pos="1134"/>
        </w:tabs>
        <w:ind w:left="709" w:firstLine="0"/>
        <w:rPr>
          <w:szCs w:val="24"/>
        </w:rPr>
      </w:pPr>
    </w:p>
    <w:p w14:paraId="117BC10C" w14:textId="0C1ABA30" w:rsidR="00A137F1" w:rsidRPr="00D13D70" w:rsidRDefault="00A137F1" w:rsidP="00D92809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proofErr w:type="spellStart"/>
      <w:proofErr w:type="gramStart"/>
      <w:r w:rsidRPr="00D13D70">
        <w:rPr>
          <w:szCs w:val="24"/>
        </w:rPr>
        <w:t>Непредоставление</w:t>
      </w:r>
      <w:proofErr w:type="spellEnd"/>
      <w:r w:rsidRPr="00D13D70">
        <w:rPr>
          <w:szCs w:val="24"/>
        </w:rPr>
        <w:t xml:space="preserve"> Клиентом в Банк заявления о непринятии условий Соглашения с учетом внесенных изменений и/или дополнений в </w:t>
      </w:r>
      <w:r w:rsidR="00AD7CA6" w:rsidRPr="00D13D70">
        <w:rPr>
          <w:szCs w:val="24"/>
        </w:rPr>
        <w:t>течени</w:t>
      </w:r>
      <w:r w:rsidR="00FC5331" w:rsidRPr="00D13D70">
        <w:rPr>
          <w:szCs w:val="24"/>
        </w:rPr>
        <w:t>е</w:t>
      </w:r>
      <w:r w:rsidR="00AD7CA6" w:rsidRPr="00D13D70">
        <w:rPr>
          <w:szCs w:val="24"/>
        </w:rPr>
        <w:t xml:space="preserve"> </w:t>
      </w:r>
      <w:r w:rsidRPr="00D13D70">
        <w:rPr>
          <w:szCs w:val="24"/>
        </w:rPr>
        <w:t>10 (десяти) рабочих дней с момента информирования Клиента о внесении изменений и/или дополнений в Соглашение, означает согласие Клиента с новой (измененной/дополненной) редакцией Соглашения и присоединение к нему в целом</w:t>
      </w:r>
      <w:r w:rsidR="009A2FFB" w:rsidRPr="00D13D70">
        <w:rPr>
          <w:szCs w:val="24"/>
        </w:rPr>
        <w:t>,</w:t>
      </w:r>
      <w:r w:rsidRPr="00D13D70">
        <w:rPr>
          <w:szCs w:val="24"/>
        </w:rPr>
        <w:t xml:space="preserve"> с учетом внесенных изменений и/или дополнений.</w:t>
      </w:r>
      <w:proofErr w:type="gramEnd"/>
    </w:p>
    <w:p w14:paraId="117BC10D" w14:textId="77777777" w:rsidR="00A137F1" w:rsidRPr="00D13D70" w:rsidRDefault="00A137F1" w:rsidP="00D92809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</w:rPr>
        <w:t>После внесения изменений и/или дополнений в Соглашение, он продолжает действовать в измененном/дополненном виде.</w:t>
      </w:r>
    </w:p>
    <w:p w14:paraId="117BC10E" w14:textId="77777777" w:rsidR="00A137F1" w:rsidRPr="00D13D70" w:rsidRDefault="00A137F1" w:rsidP="00D92809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</w:rPr>
        <w:t>За неисполнение/ненадлежащее исполнение условий настоящего Соглашения Банк несет ответственность в пределах, установленных законодательством Республики Казахстан.</w:t>
      </w:r>
    </w:p>
    <w:p w14:paraId="117BC10F" w14:textId="77777777" w:rsidR="00A137F1" w:rsidRPr="00D13D70" w:rsidRDefault="00A137F1" w:rsidP="00D92809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</w:rPr>
        <w:t>Клиент несет ответственность за законность совершаемых им операций в соответствии с законодательством Республики Казахстан, а также за достоверность представляемых в Банк документов.</w:t>
      </w:r>
    </w:p>
    <w:p w14:paraId="117BC110" w14:textId="77777777" w:rsidR="00A137F1" w:rsidRPr="00D13D70" w:rsidRDefault="00A137F1" w:rsidP="00D92809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</w:rPr>
        <w:t>Банк не несет ответственность перед Клиентом за неисполнение или ненадлежащее исполнение обязательств по настоящему Соглашению, возникшее в результате неясных, неполных или неточных инструкций Клиента, либо третьих лиц, и по другим причинам, не зависящим от Банка.</w:t>
      </w:r>
    </w:p>
    <w:p w14:paraId="117BC111" w14:textId="77777777" w:rsidR="00A137F1" w:rsidRPr="00D13D70" w:rsidRDefault="00A137F1" w:rsidP="00D92809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</w:rPr>
        <w:t>Банк не несет ответственность за ущерб, причиненный Клиенту неисполнением или ненадлежащим исполнением Клиентом условий, предусмотренных настоящим Соглашением.</w:t>
      </w:r>
    </w:p>
    <w:p w14:paraId="117BC112" w14:textId="77777777" w:rsidR="00A137F1" w:rsidRPr="00D13D70" w:rsidRDefault="00A137F1" w:rsidP="00D92809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</w:rPr>
        <w:t>В любых случаях ответственность Банка при нарушении условий настоящего Соглашения ограничивается размером реального ущерба, причиненного Клиенту неправомерными действиями/бездействи</w:t>
      </w:r>
      <w:r w:rsidR="009A2FFB" w:rsidRPr="00D13D70">
        <w:rPr>
          <w:szCs w:val="24"/>
        </w:rPr>
        <w:t>е</w:t>
      </w:r>
      <w:r w:rsidR="00EC552F" w:rsidRPr="00D13D70">
        <w:rPr>
          <w:szCs w:val="24"/>
          <w:lang w:val="kk-KZ"/>
        </w:rPr>
        <w:t>м</w:t>
      </w:r>
      <w:r w:rsidRPr="00D13D70">
        <w:rPr>
          <w:szCs w:val="24"/>
        </w:rPr>
        <w:t xml:space="preserve"> Банка.</w:t>
      </w:r>
    </w:p>
    <w:p w14:paraId="117BC113" w14:textId="40458DD3" w:rsidR="00811C3A" w:rsidRPr="00D13D70" w:rsidRDefault="00811C3A" w:rsidP="00D92809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proofErr w:type="gramStart"/>
      <w:r w:rsidRPr="00D13D70">
        <w:rPr>
          <w:rStyle w:val="msoins0"/>
          <w:szCs w:val="24"/>
        </w:rPr>
        <w:t>Клиент подтверждает, что подписанием настоящего Соглашения, предоставляет письменное согласие и уполномочивает Банк на предоставление, на основании настоящего Соглашения сведений и информации о Клиенте и условиях настоящего Соглашения</w:t>
      </w:r>
      <w:r w:rsidRPr="00D13D70">
        <w:rPr>
          <w:rStyle w:val="msoins0"/>
          <w:szCs w:val="24"/>
          <w:lang w:val="kk-KZ"/>
        </w:rPr>
        <w:t xml:space="preserve">, </w:t>
      </w:r>
      <w:r w:rsidRPr="00D13D70">
        <w:rPr>
          <w:rStyle w:val="msoins0"/>
          <w:szCs w:val="24"/>
        </w:rPr>
        <w:t xml:space="preserve">а также </w:t>
      </w:r>
      <w:r w:rsidRPr="00D13D70">
        <w:rPr>
          <w:rStyle w:val="msoins0"/>
          <w:szCs w:val="24"/>
          <w:lang w:val="kk-KZ"/>
        </w:rPr>
        <w:t xml:space="preserve">иной </w:t>
      </w:r>
      <w:r w:rsidRPr="00D13D70">
        <w:rPr>
          <w:rStyle w:val="msoins0"/>
          <w:szCs w:val="24"/>
        </w:rPr>
        <w:t>информации, имеющей отношение к Клиенту и /или Соглашению</w:t>
      </w:r>
      <w:r w:rsidRPr="00D13D70">
        <w:rPr>
          <w:rStyle w:val="msoins0"/>
          <w:szCs w:val="24"/>
          <w:lang w:val="kk-KZ"/>
        </w:rPr>
        <w:t xml:space="preserve">, в том числе составляющую </w:t>
      </w:r>
      <w:r w:rsidRPr="00D13D70">
        <w:rPr>
          <w:rStyle w:val="msoins0"/>
          <w:szCs w:val="24"/>
        </w:rPr>
        <w:t>банковскую тайну, коммерческую или иную охраняемую законом тайну</w:t>
      </w:r>
      <w:r w:rsidRPr="00D13D70">
        <w:rPr>
          <w:rStyle w:val="msoins0"/>
          <w:szCs w:val="24"/>
          <w:lang w:val="kk-KZ"/>
        </w:rPr>
        <w:t xml:space="preserve">, </w:t>
      </w:r>
      <w:r w:rsidRPr="00D13D70">
        <w:rPr>
          <w:rStyle w:val="msoins0"/>
          <w:szCs w:val="24"/>
        </w:rPr>
        <w:t xml:space="preserve">без какого-либо дополнительного согласия Клиента на конфиденциальной основе </w:t>
      </w:r>
      <w:r w:rsidRPr="00D13D70">
        <w:rPr>
          <w:rStyle w:val="msoins0"/>
          <w:szCs w:val="24"/>
          <w:lang w:val="kk-KZ"/>
        </w:rPr>
        <w:t>в порядке</w:t>
      </w:r>
      <w:proofErr w:type="gramEnd"/>
      <w:r w:rsidRPr="00D13D70">
        <w:rPr>
          <w:rStyle w:val="msoins0"/>
          <w:szCs w:val="24"/>
          <w:lang w:val="kk-KZ"/>
        </w:rPr>
        <w:t xml:space="preserve">, предусмотренном законодательством Республики Казахстан, </w:t>
      </w:r>
      <w:r w:rsidRPr="00D13D70">
        <w:rPr>
          <w:rStyle w:val="msoins0"/>
          <w:szCs w:val="24"/>
        </w:rPr>
        <w:t xml:space="preserve">третьим лицам, с которыми Банком заключены договоры/соглашения или которые наняты или будут наняты Банком, акционерами Банка и/или </w:t>
      </w:r>
      <w:r w:rsidR="00D13D70" w:rsidRPr="00D13D70">
        <w:rPr>
          <w:rStyle w:val="msoins0"/>
          <w:szCs w:val="24"/>
        </w:rPr>
        <w:t>аффилированными</w:t>
      </w:r>
      <w:r w:rsidRPr="00D13D70">
        <w:rPr>
          <w:rStyle w:val="msoins0"/>
          <w:szCs w:val="24"/>
        </w:rPr>
        <w:t xml:space="preserve"> лицами Банка для </w:t>
      </w:r>
      <w:r w:rsidRPr="00D13D70">
        <w:rPr>
          <w:rStyle w:val="msoins0"/>
          <w:szCs w:val="24"/>
          <w:lang w:val="kk-KZ"/>
        </w:rPr>
        <w:t xml:space="preserve">оказания третьими лицами </w:t>
      </w:r>
      <w:r w:rsidRPr="00D13D70">
        <w:rPr>
          <w:rStyle w:val="msoins0"/>
          <w:szCs w:val="24"/>
        </w:rPr>
        <w:t>услуг (</w:t>
      </w:r>
      <w:r w:rsidRPr="00D13D70">
        <w:rPr>
          <w:szCs w:val="24"/>
        </w:rPr>
        <w:t xml:space="preserve">консультативных, юридических, аудиторских и иных услуг). </w:t>
      </w:r>
      <w:r w:rsidRPr="00D13D70">
        <w:rPr>
          <w:rStyle w:val="msoins0"/>
          <w:szCs w:val="24"/>
          <w:lang w:val="kk-KZ"/>
        </w:rPr>
        <w:t>При этом данная информация и сведения предоставляются указанным третьим лицам в том объеме</w:t>
      </w:r>
      <w:r w:rsidRPr="00D13D70">
        <w:rPr>
          <w:rStyle w:val="msoins0"/>
          <w:szCs w:val="24"/>
        </w:rPr>
        <w:t xml:space="preserve">, </w:t>
      </w:r>
      <w:proofErr w:type="spellStart"/>
      <w:r w:rsidRPr="00D13D70">
        <w:rPr>
          <w:rStyle w:val="msoins0"/>
          <w:szCs w:val="24"/>
        </w:rPr>
        <w:t>котор</w:t>
      </w:r>
      <w:proofErr w:type="spellEnd"/>
      <w:r w:rsidRPr="00D13D70">
        <w:rPr>
          <w:rStyle w:val="msoins0"/>
          <w:szCs w:val="24"/>
          <w:lang w:val="kk-KZ"/>
        </w:rPr>
        <w:t>ый</w:t>
      </w:r>
      <w:r w:rsidRPr="00D13D70">
        <w:rPr>
          <w:rStyle w:val="msoins0"/>
          <w:szCs w:val="24"/>
        </w:rPr>
        <w:t xml:space="preserve"> необходим и </w:t>
      </w:r>
      <w:proofErr w:type="spellStart"/>
      <w:r w:rsidRPr="00D13D70">
        <w:rPr>
          <w:rStyle w:val="msoins0"/>
          <w:szCs w:val="24"/>
        </w:rPr>
        <w:t>достаточ</w:t>
      </w:r>
      <w:proofErr w:type="spellEnd"/>
      <w:r w:rsidRPr="00D13D70">
        <w:rPr>
          <w:rStyle w:val="msoins0"/>
          <w:szCs w:val="24"/>
          <w:lang w:val="kk-KZ"/>
        </w:rPr>
        <w:t>е</w:t>
      </w:r>
      <w:r w:rsidRPr="00D13D70">
        <w:rPr>
          <w:rStyle w:val="msoins0"/>
          <w:szCs w:val="24"/>
        </w:rPr>
        <w:t xml:space="preserve">н для надлежащего оказания услуг Банку, акционерам Банка и/или </w:t>
      </w:r>
      <w:r w:rsidR="00D13D70" w:rsidRPr="00D13D70">
        <w:rPr>
          <w:rStyle w:val="msoins0"/>
          <w:szCs w:val="24"/>
        </w:rPr>
        <w:t>аффилированным</w:t>
      </w:r>
      <w:r w:rsidRPr="00D13D70">
        <w:rPr>
          <w:rStyle w:val="msoins0"/>
          <w:szCs w:val="24"/>
        </w:rPr>
        <w:t xml:space="preserve"> лицам Банка, а равно как для </w:t>
      </w:r>
      <w:r w:rsidRPr="00D13D70">
        <w:rPr>
          <w:rStyle w:val="msoins0"/>
          <w:szCs w:val="24"/>
          <w:lang w:val="kk-KZ"/>
        </w:rPr>
        <w:t xml:space="preserve">осуществления </w:t>
      </w:r>
      <w:r w:rsidRPr="00D13D70">
        <w:rPr>
          <w:rStyle w:val="msoins0"/>
          <w:szCs w:val="24"/>
        </w:rPr>
        <w:t>Банком своей деятельности в рамках законодательства Республики Казахстан (</w:t>
      </w:r>
      <w:r w:rsidRPr="00D13D70">
        <w:rPr>
          <w:szCs w:val="24"/>
        </w:rPr>
        <w:t xml:space="preserve">предоставление отчетов/отчетности/ информации Национальному Банку Республики Казахстан, </w:t>
      </w:r>
      <w:r w:rsidRPr="00D13D70">
        <w:rPr>
          <w:szCs w:val="24"/>
          <w:lang w:val="kk-KZ"/>
        </w:rPr>
        <w:t xml:space="preserve">органам государственных доходов, </w:t>
      </w:r>
      <w:r w:rsidRPr="00D13D70">
        <w:rPr>
          <w:szCs w:val="24"/>
        </w:rPr>
        <w:t>а также в иных случаях, при которых возникает/имеется необходимость</w:t>
      </w:r>
      <w:r w:rsidRPr="00D13D70">
        <w:rPr>
          <w:szCs w:val="24"/>
          <w:lang w:val="kk-KZ"/>
        </w:rPr>
        <w:t>/обязанность</w:t>
      </w:r>
      <w:r w:rsidRPr="00D13D70">
        <w:rPr>
          <w:szCs w:val="24"/>
        </w:rPr>
        <w:t xml:space="preserve"> </w:t>
      </w:r>
      <w:r w:rsidRPr="00D13D70">
        <w:rPr>
          <w:szCs w:val="24"/>
          <w:lang w:val="kk-KZ"/>
        </w:rPr>
        <w:t>предоставления такой информации/сведений).</w:t>
      </w:r>
    </w:p>
    <w:p w14:paraId="117BC114" w14:textId="77777777" w:rsidR="00A137F1" w:rsidRPr="00D13D70" w:rsidRDefault="00A137F1" w:rsidP="00D92809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</w:rPr>
        <w:lastRenderedPageBreak/>
        <w:t xml:space="preserve">Все вопросы, не урегулированные настоящим Соглашением, регулируются нормами законодательства Республики Казахстан, внутренними документами Банка. </w:t>
      </w:r>
    </w:p>
    <w:p w14:paraId="117BC115" w14:textId="77777777" w:rsidR="00A137F1" w:rsidRPr="00D13D70" w:rsidRDefault="00A137F1" w:rsidP="00D92809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</w:rPr>
        <w:t>Все спорные вопросы, возникшие между Сторонами, разрешаются путем переговоров с учетом взаимных интересов.</w:t>
      </w:r>
    </w:p>
    <w:p w14:paraId="71063EBF" w14:textId="77777777" w:rsidR="00BB6845" w:rsidRPr="00D13D70" w:rsidRDefault="00BB6845" w:rsidP="00D9280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</w:rPr>
      </w:pPr>
      <w:proofErr w:type="gramStart"/>
      <w:r w:rsidRPr="00D13D70">
        <w:t>Все споры, связанные с настоящим Соглашением, неурегулированные путем переговоров, подлежат рассмотрению по выбору истца/заявителя в судах Республики Казахстан по месту нахождения Банка или его филиала (за исключением случаев, когда в соответствии с требованиями Гражданского процессуального кодекса Республики Казахстан установлена исключительная подсудность) либо в Постоянно действующем «Арбитражном суде Алматы», в соответствии с его Регламентом, являющимся неотъемлемой частью настоящего арбитражного соглашения</w:t>
      </w:r>
      <w:proofErr w:type="gramEnd"/>
      <w:r w:rsidRPr="00D13D70">
        <w:t>, в редакции, действующей на дату подачи иска/заявления в арбитраж, за исключением споров неподведомственных арбитражам в соответствии с законодательством Республики Казахстан и подлежащих, в связи с этим, рассмотрению в судах Республики Казахстан.</w:t>
      </w:r>
    </w:p>
    <w:p w14:paraId="117BC117" w14:textId="77777777" w:rsidR="00A137F1" w:rsidRPr="00D13D70" w:rsidRDefault="00A137F1" w:rsidP="00D92809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</w:rPr>
        <w:t>Все Приложения к настоящему Соглашению (в том числе заявления на получение Услуг) являются его неотъемлемой частью, и действительны при условии их принятия Банком к исполнению. Принятие Банком заявления к исполнению подтверждается проставлением подписей и штампов ответственных лиц Банка.</w:t>
      </w:r>
      <w:r w:rsidR="000040E7" w:rsidRPr="00D13D70">
        <w:rPr>
          <w:szCs w:val="24"/>
        </w:rPr>
        <w:t xml:space="preserve"> Заявление, полученное Банком в соответствии с п.14 настоящего Соглашения, считается принятым Банком при выполнении условий указанного пункта.</w:t>
      </w:r>
    </w:p>
    <w:p w14:paraId="117BC118" w14:textId="77777777" w:rsidR="008B7083" w:rsidRPr="00D13D70" w:rsidRDefault="008B7083" w:rsidP="00D92809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  <w:lang w:val="kk-KZ"/>
        </w:rPr>
        <w:t>Настоящее Соглашение заключается на срок 12 (двенадцать) месяцев.</w:t>
      </w:r>
    </w:p>
    <w:p w14:paraId="117BC119" w14:textId="77777777" w:rsidR="008B7083" w:rsidRPr="00D13D70" w:rsidRDefault="00236E42" w:rsidP="00D92809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</w:rPr>
        <w:t xml:space="preserve">Если ни одна из сторон Соглашения не заявила о </w:t>
      </w:r>
      <w:r w:rsidR="00345F49" w:rsidRPr="00D13D70">
        <w:rPr>
          <w:szCs w:val="24"/>
          <w:lang w:val="kk-KZ"/>
        </w:rPr>
        <w:t xml:space="preserve">его </w:t>
      </w:r>
      <w:r w:rsidRPr="00D13D70">
        <w:rPr>
          <w:szCs w:val="24"/>
        </w:rPr>
        <w:t xml:space="preserve">расторжении, настоящее Соглашение считается автоматически </w:t>
      </w:r>
      <w:r w:rsidR="0018346E" w:rsidRPr="00D13D70">
        <w:rPr>
          <w:szCs w:val="24"/>
        </w:rPr>
        <w:t xml:space="preserve">пролонгированным на </w:t>
      </w:r>
      <w:r w:rsidR="00345F49" w:rsidRPr="00D13D70">
        <w:rPr>
          <w:szCs w:val="24"/>
          <w:lang w:val="kk-KZ"/>
        </w:rPr>
        <w:t xml:space="preserve">аналогичных </w:t>
      </w:r>
      <w:r w:rsidR="0018346E" w:rsidRPr="00D13D70">
        <w:rPr>
          <w:szCs w:val="24"/>
        </w:rPr>
        <w:t xml:space="preserve">условиях и на </w:t>
      </w:r>
      <w:r w:rsidR="00345F49" w:rsidRPr="00D13D70">
        <w:rPr>
          <w:szCs w:val="24"/>
          <w:lang w:val="kk-KZ"/>
        </w:rPr>
        <w:t xml:space="preserve">тот же </w:t>
      </w:r>
      <w:r w:rsidR="0018346E" w:rsidRPr="00D13D70">
        <w:rPr>
          <w:szCs w:val="24"/>
        </w:rPr>
        <w:t>срок</w:t>
      </w:r>
      <w:r w:rsidR="00091412" w:rsidRPr="00D13D70">
        <w:rPr>
          <w:szCs w:val="24"/>
        </w:rPr>
        <w:t>.</w:t>
      </w:r>
    </w:p>
    <w:p w14:paraId="117BC11A" w14:textId="77777777" w:rsidR="00A137F1" w:rsidRPr="00D13D70" w:rsidRDefault="00A137F1" w:rsidP="00D92809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D13D70">
        <w:rPr>
          <w:szCs w:val="24"/>
        </w:rPr>
        <w:t>В случае противоречия условий настоящего Соглашения условиям конкретного договора, заключенного в рамках настоящего Соглашения, Стороны руководствуются условиями соответствующего договора.</w:t>
      </w:r>
    </w:p>
    <w:p w14:paraId="117BC11B" w14:textId="77777777" w:rsidR="005C49DB" w:rsidRPr="00D13D70" w:rsidRDefault="005C49DB" w:rsidP="00737A37">
      <w:pPr>
        <w:pStyle w:val="a4"/>
        <w:tabs>
          <w:tab w:val="left" w:pos="1134"/>
        </w:tabs>
        <w:ind w:left="709"/>
        <w:jc w:val="both"/>
        <w:rPr>
          <w:sz w:val="24"/>
          <w:szCs w:val="24"/>
        </w:rPr>
      </w:pPr>
    </w:p>
    <w:p w14:paraId="117BC11C" w14:textId="77777777" w:rsidR="00A137F1" w:rsidRPr="00D13D70" w:rsidRDefault="00A137F1" w:rsidP="00737A37">
      <w:pPr>
        <w:pStyle w:val="a4"/>
        <w:numPr>
          <w:ilvl w:val="0"/>
          <w:numId w:val="4"/>
        </w:numPr>
        <w:tabs>
          <w:tab w:val="clear" w:pos="1080"/>
          <w:tab w:val="left" w:pos="1134"/>
        </w:tabs>
        <w:ind w:left="0" w:firstLine="709"/>
        <w:jc w:val="both"/>
        <w:rPr>
          <w:rStyle w:val="af3"/>
          <w:b/>
          <w:bCs w:val="0"/>
          <w:sz w:val="24"/>
          <w:szCs w:val="24"/>
        </w:rPr>
      </w:pPr>
      <w:r w:rsidRPr="00D13D70">
        <w:rPr>
          <w:sz w:val="24"/>
          <w:szCs w:val="24"/>
        </w:rPr>
        <w:t xml:space="preserve"> </w:t>
      </w:r>
      <w:r w:rsidRPr="00D13D70">
        <w:rPr>
          <w:rStyle w:val="af3"/>
          <w:b/>
          <w:color w:val="000000"/>
          <w:sz w:val="24"/>
          <w:szCs w:val="24"/>
        </w:rPr>
        <w:t>РЕКВИЗИТЫ БАНКА</w:t>
      </w:r>
    </w:p>
    <w:p w14:paraId="117BC11D" w14:textId="77777777" w:rsidR="00A137F1" w:rsidRPr="00D13D70" w:rsidRDefault="00A137F1" w:rsidP="00A137F1">
      <w:pPr>
        <w:pStyle w:val="a4"/>
        <w:tabs>
          <w:tab w:val="left" w:pos="851"/>
        </w:tabs>
        <w:ind w:left="709"/>
        <w:jc w:val="both"/>
        <w:rPr>
          <w:rStyle w:val="af3"/>
          <w:b/>
          <w:bCs w:val="0"/>
          <w:sz w:val="24"/>
          <w:szCs w:val="24"/>
        </w:rPr>
      </w:pPr>
    </w:p>
    <w:p w14:paraId="19E4EDD0" w14:textId="77777777" w:rsidR="00FA15B1" w:rsidRPr="00D13D70" w:rsidRDefault="00FA15B1" w:rsidP="00FA15B1">
      <w:pPr>
        <w:shd w:val="clear" w:color="auto" w:fill="FFFFFF"/>
        <w:rPr>
          <w:b/>
          <w:bCs/>
        </w:rPr>
      </w:pPr>
      <w:r w:rsidRPr="00D13D70">
        <w:rPr>
          <w:b/>
          <w:bCs/>
        </w:rPr>
        <w:t>АО «</w:t>
      </w:r>
      <w:proofErr w:type="spellStart"/>
      <w:r w:rsidRPr="00D13D70">
        <w:rPr>
          <w:b/>
          <w:bCs/>
        </w:rPr>
        <w:t>Jýsan</w:t>
      </w:r>
      <w:proofErr w:type="spellEnd"/>
      <w:r w:rsidRPr="00D13D70">
        <w:rPr>
          <w:b/>
          <w:bCs/>
        </w:rPr>
        <w:t xml:space="preserve"> </w:t>
      </w:r>
      <w:proofErr w:type="spellStart"/>
      <w:r w:rsidRPr="00D13D70">
        <w:rPr>
          <w:b/>
          <w:bCs/>
        </w:rPr>
        <w:t>Bank</w:t>
      </w:r>
      <w:proofErr w:type="spellEnd"/>
      <w:r w:rsidRPr="00D13D70">
        <w:rPr>
          <w:b/>
          <w:bCs/>
        </w:rPr>
        <w:t>»</w:t>
      </w:r>
    </w:p>
    <w:p w14:paraId="7E83F2DD" w14:textId="241CEA37" w:rsidR="00FA15B1" w:rsidRPr="00D13D70" w:rsidRDefault="00815307" w:rsidP="00FA15B1">
      <w:pPr>
        <w:shd w:val="clear" w:color="auto" w:fill="FFFFFF"/>
      </w:pPr>
      <w:r w:rsidRPr="009861EF">
        <w:rPr>
          <w:lang w:val="en-US"/>
        </w:rPr>
        <w:t>Z</w:t>
      </w:r>
      <w:r w:rsidRPr="009861EF">
        <w:t>05</w:t>
      </w:r>
      <w:r w:rsidRPr="009861EF">
        <w:rPr>
          <w:lang w:val="en-US"/>
        </w:rPr>
        <w:t>K</w:t>
      </w:r>
      <w:r w:rsidRPr="009861EF">
        <w:t>7</w:t>
      </w:r>
      <w:r w:rsidRPr="009861EF">
        <w:rPr>
          <w:lang w:val="en-US"/>
        </w:rPr>
        <w:t>B</w:t>
      </w:r>
      <w:r w:rsidRPr="009861EF">
        <w:t>0</w:t>
      </w:r>
      <w:r w:rsidR="00FA15B1" w:rsidRPr="00D13D70">
        <w:t xml:space="preserve">, Республика Казахстан, </w:t>
      </w:r>
      <w:proofErr w:type="spellStart"/>
      <w:r w:rsidR="00FA15B1" w:rsidRPr="00D13D70">
        <w:t>г.Алматы</w:t>
      </w:r>
      <w:proofErr w:type="spellEnd"/>
      <w:r w:rsidR="00FA15B1" w:rsidRPr="00D13D70">
        <w:t xml:space="preserve">, </w:t>
      </w:r>
      <w:proofErr w:type="spellStart"/>
      <w:r w:rsidR="00FA15B1" w:rsidRPr="00D13D70">
        <w:t>пр.Н.Назарбаева</w:t>
      </w:r>
      <w:proofErr w:type="spellEnd"/>
      <w:r w:rsidR="00FA15B1" w:rsidRPr="00D13D70">
        <w:t>, 242</w:t>
      </w:r>
    </w:p>
    <w:p w14:paraId="2709123B" w14:textId="77777777" w:rsidR="00FA15B1" w:rsidRPr="00D13D70" w:rsidRDefault="00FA15B1" w:rsidP="00FA15B1">
      <w:pPr>
        <w:shd w:val="clear" w:color="auto" w:fill="FFFFFF"/>
      </w:pPr>
      <w:r w:rsidRPr="00D13D70">
        <w:t>БИН 920140000084</w:t>
      </w:r>
    </w:p>
    <w:p w14:paraId="220D2459" w14:textId="77777777" w:rsidR="00FA15B1" w:rsidRPr="00D13D70" w:rsidRDefault="00FA15B1" w:rsidP="00FA15B1">
      <w:pPr>
        <w:shd w:val="clear" w:color="auto" w:fill="FFFFFF"/>
      </w:pPr>
      <w:r w:rsidRPr="00D13D70">
        <w:t>ИИК KZ48125KZT1001300336 в НБ РК</w:t>
      </w:r>
    </w:p>
    <w:p w14:paraId="6D3825AC" w14:textId="77777777" w:rsidR="00FA15B1" w:rsidRPr="00D13D70" w:rsidRDefault="00FA15B1" w:rsidP="00FA15B1">
      <w:pPr>
        <w:shd w:val="clear" w:color="auto" w:fill="FFFFFF"/>
      </w:pPr>
      <w:r w:rsidRPr="00D13D70">
        <w:t>БИК TSESKZKA</w:t>
      </w:r>
    </w:p>
    <w:p w14:paraId="1E0A324B" w14:textId="77777777" w:rsidR="00FA15B1" w:rsidRPr="00D13D70" w:rsidRDefault="00FA15B1" w:rsidP="00FA15B1">
      <w:pPr>
        <w:shd w:val="clear" w:color="auto" w:fill="FFFFFF"/>
      </w:pPr>
      <w:r w:rsidRPr="00D13D70">
        <w:t>КБЕ 14</w:t>
      </w:r>
    </w:p>
    <w:p w14:paraId="08383600" w14:textId="77777777" w:rsidR="00FA15B1" w:rsidRPr="00D13D70" w:rsidRDefault="00FA15B1" w:rsidP="00FA15B1">
      <w:pPr>
        <w:shd w:val="clear" w:color="auto" w:fill="FFFFFF"/>
      </w:pPr>
      <w:r w:rsidRPr="00D13D70">
        <w:t xml:space="preserve">КОД ОКПО 199247930000 </w:t>
      </w:r>
    </w:p>
    <w:p w14:paraId="3ED32880" w14:textId="77777777" w:rsidR="00FA15B1" w:rsidRPr="00D13D70" w:rsidRDefault="00FA15B1" w:rsidP="00FA15B1">
      <w:pPr>
        <w:jc w:val="both"/>
        <w:rPr>
          <w:noProof/>
        </w:rPr>
      </w:pPr>
      <w:r w:rsidRPr="00D13D70">
        <w:rPr>
          <w:noProof/>
        </w:rPr>
        <w:t xml:space="preserve">Признак резидентства - 1, </w:t>
      </w:r>
    </w:p>
    <w:p w14:paraId="45C58134" w14:textId="4FD5E01A" w:rsidR="00FA15B1" w:rsidRPr="00D13D70" w:rsidRDefault="00FA15B1" w:rsidP="00FA15B1">
      <w:pPr>
        <w:ind w:left="-426" w:right="-143" w:firstLine="426"/>
        <w:jc w:val="both"/>
        <w:rPr>
          <w:noProof/>
        </w:rPr>
      </w:pPr>
      <w:r w:rsidRPr="00D13D70">
        <w:rPr>
          <w:noProof/>
        </w:rPr>
        <w:t xml:space="preserve">Сектор экономики – 4.  </w:t>
      </w:r>
    </w:p>
    <w:p w14:paraId="175DEDD1" w14:textId="77777777" w:rsidR="00FA15B1" w:rsidRDefault="00FA15B1" w:rsidP="00A137F1">
      <w:pPr>
        <w:jc w:val="both"/>
        <w:rPr>
          <w:b/>
          <w:bCs/>
          <w:spacing w:val="-1"/>
        </w:rPr>
      </w:pPr>
    </w:p>
    <w:p w14:paraId="117BC126" w14:textId="77777777" w:rsidR="00786A59" w:rsidRDefault="00737A37" w:rsidP="00BA58D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  <w:r w:rsidR="00BA58D0" w:rsidRPr="0019335F">
        <w:rPr>
          <w:i/>
          <w:sz w:val="20"/>
          <w:szCs w:val="20"/>
        </w:rPr>
        <w:lastRenderedPageBreak/>
        <w:t>Приложение 1</w:t>
      </w:r>
    </w:p>
    <w:p w14:paraId="117BC127" w14:textId="77777777" w:rsidR="003C2528" w:rsidRPr="003C2528" w:rsidRDefault="003C2528" w:rsidP="003C2528">
      <w:pPr>
        <w:ind w:firstLine="5954"/>
        <w:jc w:val="right"/>
        <w:rPr>
          <w:i/>
          <w:sz w:val="20"/>
          <w:szCs w:val="20"/>
        </w:rPr>
      </w:pPr>
      <w:r w:rsidRPr="003C2528">
        <w:rPr>
          <w:i/>
          <w:sz w:val="20"/>
          <w:szCs w:val="20"/>
        </w:rPr>
        <w:t xml:space="preserve"> к Генеральному соглашению о персональном банковском обслуживании</w:t>
      </w:r>
    </w:p>
    <w:p w14:paraId="117BC128" w14:textId="77777777" w:rsidR="00BA58D0" w:rsidRDefault="00BA58D0" w:rsidP="00BA58D0">
      <w:pPr>
        <w:jc w:val="right"/>
        <w:rPr>
          <w:sz w:val="22"/>
          <w:szCs w:val="22"/>
        </w:rPr>
      </w:pPr>
    </w:p>
    <w:p w14:paraId="117BC129" w14:textId="77777777" w:rsidR="00BA58D0" w:rsidRPr="004E4D88" w:rsidRDefault="00EE65FB" w:rsidP="00737A37">
      <w:pPr>
        <w:jc w:val="center"/>
        <w:rPr>
          <w:b/>
          <w:i/>
          <w:sz w:val="20"/>
          <w:szCs w:val="20"/>
        </w:rPr>
      </w:pPr>
      <w:r w:rsidRPr="004E4D88">
        <w:rPr>
          <w:b/>
          <w:sz w:val="22"/>
          <w:szCs w:val="22"/>
        </w:rPr>
        <w:t>Заявление</w:t>
      </w:r>
    </w:p>
    <w:p w14:paraId="117BC12A" w14:textId="77777777" w:rsidR="00EE65FB" w:rsidRPr="004E4D88" w:rsidRDefault="0002169F" w:rsidP="00A852F3">
      <w:pPr>
        <w:jc w:val="center"/>
        <w:rPr>
          <w:b/>
          <w:sz w:val="22"/>
          <w:szCs w:val="22"/>
        </w:rPr>
      </w:pPr>
      <w:r w:rsidRPr="004E4D88">
        <w:rPr>
          <w:b/>
          <w:sz w:val="22"/>
          <w:szCs w:val="22"/>
        </w:rPr>
        <w:t xml:space="preserve">о присоединении к Генеральному соглашению о персональном банковском обслуживании </w:t>
      </w:r>
    </w:p>
    <w:p w14:paraId="117BC12B" w14:textId="77777777" w:rsidR="00EE65FB" w:rsidRPr="00474210" w:rsidRDefault="00EE65FB" w:rsidP="00A852F3">
      <w:pPr>
        <w:pStyle w:val="a4"/>
        <w:jc w:val="both"/>
        <w:rPr>
          <w:b w:val="0"/>
          <w:i/>
        </w:rPr>
      </w:pPr>
      <w:r w:rsidRPr="00474210">
        <w:rPr>
          <w:b w:val="0"/>
          <w:i/>
          <w:sz w:val="18"/>
          <w:szCs w:val="18"/>
        </w:rPr>
        <w:t xml:space="preserve">           </w:t>
      </w:r>
      <w:r w:rsidRPr="00474210">
        <w:rPr>
          <w:b w:val="0"/>
          <w:i/>
        </w:rPr>
        <w:t>Пожалуйста, заполните насколько это возможно полно нижеприведенное заявление. Банк с учетом требований законодательства Республики Казахстан гарантирует конфиденциальность сведений, указанных Вами в настоящем заявлении.</w:t>
      </w:r>
    </w:p>
    <w:p w14:paraId="117BC12C" w14:textId="77777777" w:rsidR="00EE65FB" w:rsidRPr="00153FCE" w:rsidRDefault="00EE65FB" w:rsidP="00A852F3">
      <w:pPr>
        <w:rPr>
          <w:sz w:val="20"/>
          <w:szCs w:val="20"/>
        </w:rPr>
      </w:pPr>
      <w:r w:rsidRPr="00153FCE">
        <w:rPr>
          <w:sz w:val="20"/>
          <w:szCs w:val="20"/>
        </w:rPr>
        <w:t>Личные данные:</w:t>
      </w:r>
    </w:p>
    <w:p w14:paraId="117BC12D" w14:textId="77777777" w:rsidR="00EE65FB" w:rsidRPr="00CC4E0A" w:rsidRDefault="00EE65FB" w:rsidP="00A852F3">
      <w:pPr>
        <w:rPr>
          <w:sz w:val="20"/>
          <w:szCs w:val="20"/>
        </w:rPr>
      </w:pPr>
      <w:r w:rsidRPr="00CC4E0A">
        <w:rPr>
          <w:sz w:val="20"/>
          <w:szCs w:val="20"/>
        </w:rPr>
        <w:t>Фамилия _____________________</w:t>
      </w:r>
    </w:p>
    <w:p w14:paraId="117BC12E" w14:textId="77777777" w:rsidR="00EE65FB" w:rsidRPr="00CC4E0A" w:rsidRDefault="00EE65FB" w:rsidP="00A852F3">
      <w:pPr>
        <w:rPr>
          <w:sz w:val="20"/>
          <w:szCs w:val="20"/>
        </w:rPr>
      </w:pPr>
      <w:r w:rsidRPr="00CC4E0A">
        <w:rPr>
          <w:sz w:val="20"/>
          <w:szCs w:val="20"/>
        </w:rPr>
        <w:t>Имя _________________________</w:t>
      </w:r>
    </w:p>
    <w:p w14:paraId="117BC12F" w14:textId="77777777" w:rsidR="00EE65FB" w:rsidRPr="00CC4E0A" w:rsidRDefault="00EE65FB" w:rsidP="00A852F3">
      <w:pPr>
        <w:rPr>
          <w:sz w:val="20"/>
          <w:szCs w:val="20"/>
        </w:rPr>
      </w:pPr>
      <w:r w:rsidRPr="00CC4E0A">
        <w:rPr>
          <w:sz w:val="20"/>
          <w:szCs w:val="20"/>
        </w:rPr>
        <w:t>Отчество</w:t>
      </w:r>
      <w:r w:rsidR="00FB2930">
        <w:rPr>
          <w:sz w:val="20"/>
          <w:szCs w:val="20"/>
        </w:rPr>
        <w:t xml:space="preserve"> (при наличии) </w:t>
      </w:r>
      <w:r w:rsidRPr="00CC4E0A">
        <w:rPr>
          <w:sz w:val="20"/>
          <w:szCs w:val="20"/>
        </w:rPr>
        <w:t>_____________________</w:t>
      </w:r>
    </w:p>
    <w:p w14:paraId="117BC130" w14:textId="77777777" w:rsidR="00EE65FB" w:rsidRPr="00CC4E0A" w:rsidRDefault="00EE65FB" w:rsidP="00A852F3">
      <w:pPr>
        <w:rPr>
          <w:sz w:val="20"/>
          <w:szCs w:val="20"/>
        </w:rPr>
      </w:pPr>
      <w:r w:rsidRPr="00CC4E0A">
        <w:rPr>
          <w:sz w:val="20"/>
          <w:szCs w:val="20"/>
        </w:rPr>
        <w:t>Латинское написание Фамилии и имени ______________________________</w:t>
      </w:r>
      <w:r>
        <w:rPr>
          <w:sz w:val="20"/>
          <w:szCs w:val="20"/>
        </w:rPr>
        <w:t>_______________________</w:t>
      </w:r>
    </w:p>
    <w:p w14:paraId="117BC131" w14:textId="77777777" w:rsidR="00EE65FB" w:rsidRDefault="00EE65FB" w:rsidP="00A852F3">
      <w:pPr>
        <w:pStyle w:val="a4"/>
        <w:rPr>
          <w:b w:val="0"/>
        </w:rPr>
      </w:pPr>
      <w:r w:rsidRPr="00CC4E0A">
        <w:rPr>
          <w:b w:val="0"/>
        </w:rPr>
        <w:t>Документ, удостоверяющий личность: __________________________</w:t>
      </w:r>
      <w:r>
        <w:rPr>
          <w:b w:val="0"/>
        </w:rPr>
        <w:t>_____</w:t>
      </w:r>
      <w:r w:rsidRPr="00CC4E0A">
        <w:rPr>
          <w:b w:val="0"/>
        </w:rPr>
        <w:t xml:space="preserve">_, </w:t>
      </w:r>
    </w:p>
    <w:p w14:paraId="117BC132" w14:textId="77777777" w:rsidR="00EE65FB" w:rsidRPr="00CC4E0A" w:rsidRDefault="00EE65FB" w:rsidP="00A852F3">
      <w:pPr>
        <w:pStyle w:val="a4"/>
        <w:rPr>
          <w:b w:val="0"/>
        </w:rPr>
      </w:pPr>
      <w:r w:rsidRPr="00CC4E0A">
        <w:rPr>
          <w:b w:val="0"/>
        </w:rPr>
        <w:t xml:space="preserve">кем и когда </w:t>
      </w:r>
      <w:proofErr w:type="gramStart"/>
      <w:r w:rsidRPr="00CC4E0A">
        <w:rPr>
          <w:b w:val="0"/>
        </w:rPr>
        <w:t>выдан</w:t>
      </w:r>
      <w:proofErr w:type="gramEnd"/>
      <w:r w:rsidRPr="00CC4E0A">
        <w:rPr>
          <w:b w:val="0"/>
        </w:rPr>
        <w:t>_________________________ ______________</w:t>
      </w:r>
      <w:r>
        <w:rPr>
          <w:b w:val="0"/>
        </w:rPr>
        <w:t>_____</w:t>
      </w:r>
      <w:r w:rsidRPr="00CC4E0A">
        <w:rPr>
          <w:b w:val="0"/>
        </w:rPr>
        <w:t>г.</w:t>
      </w:r>
    </w:p>
    <w:p w14:paraId="117BC133" w14:textId="77777777" w:rsidR="00EE65FB" w:rsidRDefault="00EE65FB" w:rsidP="00A852F3">
      <w:pPr>
        <w:jc w:val="both"/>
        <w:rPr>
          <w:sz w:val="20"/>
          <w:szCs w:val="20"/>
        </w:rPr>
      </w:pPr>
      <w:r w:rsidRPr="00CC4E0A">
        <w:rPr>
          <w:sz w:val="20"/>
          <w:szCs w:val="20"/>
        </w:rPr>
        <w:t>ИИН _____________________________</w:t>
      </w:r>
    </w:p>
    <w:p w14:paraId="117BC134" w14:textId="77777777" w:rsidR="00A25171" w:rsidRPr="00CC4E0A" w:rsidRDefault="00A25171" w:rsidP="00A852F3">
      <w:pPr>
        <w:jc w:val="both"/>
        <w:rPr>
          <w:sz w:val="20"/>
          <w:szCs w:val="20"/>
        </w:rPr>
      </w:pPr>
      <w:r w:rsidRPr="00E63499">
        <w:rPr>
          <w:sz w:val="20"/>
          <w:szCs w:val="20"/>
        </w:rPr>
        <w:t>Кодовое слово _____________________</w:t>
      </w:r>
    </w:p>
    <w:p w14:paraId="117BC135" w14:textId="77777777" w:rsidR="00EE65FB" w:rsidRPr="00CC4E0A" w:rsidRDefault="00EE65FB" w:rsidP="00A852F3">
      <w:pPr>
        <w:rPr>
          <w:sz w:val="20"/>
          <w:szCs w:val="20"/>
        </w:rPr>
      </w:pPr>
    </w:p>
    <w:p w14:paraId="117BC136" w14:textId="77777777" w:rsidR="00EE65FB" w:rsidRPr="00153FCE" w:rsidRDefault="00EE65FB" w:rsidP="00A852F3">
      <w:pPr>
        <w:rPr>
          <w:sz w:val="20"/>
          <w:szCs w:val="20"/>
        </w:rPr>
      </w:pPr>
      <w:r w:rsidRPr="00153FCE">
        <w:rPr>
          <w:sz w:val="20"/>
          <w:szCs w:val="20"/>
        </w:rPr>
        <w:t>Контактные данные:</w:t>
      </w:r>
    </w:p>
    <w:p w14:paraId="117BC137" w14:textId="77777777" w:rsidR="00EE65FB" w:rsidRPr="00CC4E0A" w:rsidRDefault="00EE65FB" w:rsidP="00A852F3">
      <w:pPr>
        <w:jc w:val="both"/>
        <w:rPr>
          <w:sz w:val="20"/>
          <w:szCs w:val="20"/>
        </w:rPr>
      </w:pPr>
      <w:r w:rsidRPr="00CC4E0A">
        <w:rPr>
          <w:sz w:val="20"/>
          <w:szCs w:val="20"/>
        </w:rPr>
        <w:t>Адрес места проживания __________________________________</w:t>
      </w:r>
      <w:r>
        <w:rPr>
          <w:sz w:val="20"/>
          <w:szCs w:val="20"/>
        </w:rPr>
        <w:t>________________________</w:t>
      </w:r>
      <w:r w:rsidRPr="00CC4E0A">
        <w:rPr>
          <w:sz w:val="20"/>
          <w:szCs w:val="20"/>
        </w:rPr>
        <w:t>.</w:t>
      </w:r>
    </w:p>
    <w:p w14:paraId="117BC138" w14:textId="77777777" w:rsidR="00EE65FB" w:rsidRDefault="00EE65FB" w:rsidP="00A852F3">
      <w:pPr>
        <w:jc w:val="both"/>
        <w:rPr>
          <w:sz w:val="20"/>
          <w:szCs w:val="20"/>
        </w:rPr>
      </w:pPr>
      <w:r>
        <w:rPr>
          <w:sz w:val="20"/>
          <w:szCs w:val="20"/>
        </w:rPr>
        <w:t>Моб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ел.</w:t>
      </w:r>
      <w:r w:rsidRPr="00CC4E0A">
        <w:rPr>
          <w:sz w:val="20"/>
          <w:szCs w:val="20"/>
        </w:rPr>
        <w:t>____________</w:t>
      </w:r>
      <w:r>
        <w:rPr>
          <w:sz w:val="20"/>
          <w:szCs w:val="20"/>
        </w:rPr>
        <w:t>______________Дом./раб.тел.</w:t>
      </w:r>
      <w:r w:rsidRPr="00CC4E0A">
        <w:rPr>
          <w:sz w:val="20"/>
          <w:szCs w:val="20"/>
        </w:rPr>
        <w:t>.</w:t>
      </w:r>
      <w:r>
        <w:rPr>
          <w:sz w:val="20"/>
          <w:szCs w:val="20"/>
        </w:rPr>
        <w:t>___________________________________</w:t>
      </w:r>
    </w:p>
    <w:p w14:paraId="117BC139" w14:textId="77777777" w:rsidR="00EE65FB" w:rsidRPr="00CC4E0A" w:rsidRDefault="00EE65FB" w:rsidP="00A852F3">
      <w:pPr>
        <w:jc w:val="both"/>
        <w:rPr>
          <w:sz w:val="20"/>
          <w:szCs w:val="20"/>
        </w:rPr>
      </w:pPr>
      <w:r w:rsidRPr="00CC4E0A">
        <w:rPr>
          <w:sz w:val="20"/>
          <w:szCs w:val="20"/>
        </w:rPr>
        <w:t>Факс: _____________</w:t>
      </w:r>
      <w:r>
        <w:rPr>
          <w:sz w:val="20"/>
          <w:szCs w:val="20"/>
        </w:rPr>
        <w:t xml:space="preserve">______   </w:t>
      </w:r>
      <w:r w:rsidRPr="00CC4E0A">
        <w:rPr>
          <w:sz w:val="20"/>
          <w:szCs w:val="20"/>
        </w:rPr>
        <w:t>E-</w:t>
      </w:r>
      <w:proofErr w:type="spellStart"/>
      <w:r w:rsidRPr="00CC4E0A">
        <w:rPr>
          <w:sz w:val="20"/>
          <w:szCs w:val="20"/>
        </w:rPr>
        <w:t>mail</w:t>
      </w:r>
      <w:proofErr w:type="spellEnd"/>
      <w:r w:rsidRPr="00CC4E0A">
        <w:rPr>
          <w:sz w:val="20"/>
          <w:szCs w:val="20"/>
        </w:rPr>
        <w:t>:____________________</w:t>
      </w:r>
      <w:r>
        <w:rPr>
          <w:sz w:val="20"/>
          <w:szCs w:val="20"/>
        </w:rPr>
        <w:t>_____________________________</w:t>
      </w:r>
      <w:r w:rsidRPr="00CC4E0A">
        <w:rPr>
          <w:sz w:val="20"/>
          <w:szCs w:val="20"/>
        </w:rPr>
        <w:t>.</w:t>
      </w:r>
    </w:p>
    <w:p w14:paraId="117BC13A" w14:textId="77777777" w:rsidR="00EE65FB" w:rsidRPr="00CC4E0A" w:rsidRDefault="00EE65FB" w:rsidP="00A852F3">
      <w:pPr>
        <w:rPr>
          <w:sz w:val="20"/>
          <w:szCs w:val="20"/>
        </w:rPr>
      </w:pPr>
    </w:p>
    <w:p w14:paraId="117BC13B" w14:textId="77777777" w:rsidR="00C04944" w:rsidRPr="00C068B1" w:rsidRDefault="00C04944" w:rsidP="00C04944">
      <w:pPr>
        <w:pStyle w:val="Iacaaiea"/>
        <w:ind w:firstLine="360"/>
        <w:jc w:val="both"/>
        <w:rPr>
          <w:b/>
          <w:bCs/>
          <w:color w:val="000000"/>
          <w:sz w:val="20"/>
          <w:szCs w:val="20"/>
        </w:rPr>
      </w:pPr>
      <w:proofErr w:type="gramStart"/>
      <w:r w:rsidRPr="00C068B1">
        <w:rPr>
          <w:sz w:val="20"/>
          <w:szCs w:val="20"/>
        </w:rPr>
        <w:t xml:space="preserve">В соответствии со статьей 389 Гражданского </w:t>
      </w:r>
      <w:r w:rsidRPr="00C068B1">
        <w:rPr>
          <w:spacing w:val="-1"/>
          <w:sz w:val="20"/>
          <w:szCs w:val="20"/>
        </w:rPr>
        <w:t>кодекса</w:t>
      </w:r>
      <w:r w:rsidRPr="00C068B1">
        <w:rPr>
          <w:sz w:val="20"/>
          <w:szCs w:val="20"/>
        </w:rPr>
        <w:t xml:space="preserve"> Республики Казахстан</w:t>
      </w:r>
      <w:r w:rsidR="007B0CA8">
        <w:rPr>
          <w:sz w:val="20"/>
          <w:szCs w:val="20"/>
        </w:rPr>
        <w:t>,</w:t>
      </w:r>
      <w:r w:rsidRPr="00C068B1">
        <w:rPr>
          <w:sz w:val="20"/>
          <w:szCs w:val="20"/>
        </w:rPr>
        <w:t xml:space="preserve"> настоящим Заявлением о присоединении </w:t>
      </w:r>
      <w:r>
        <w:rPr>
          <w:sz w:val="20"/>
          <w:szCs w:val="20"/>
        </w:rPr>
        <w:t>принимаю</w:t>
      </w:r>
      <w:r w:rsidRPr="00C068B1">
        <w:rPr>
          <w:sz w:val="20"/>
          <w:szCs w:val="20"/>
        </w:rPr>
        <w:t xml:space="preserve"> условия </w:t>
      </w:r>
      <w:r w:rsidRPr="00C04944">
        <w:rPr>
          <w:sz w:val="20"/>
          <w:szCs w:val="20"/>
        </w:rPr>
        <w:t>Генерального соглашения о персональном банковском обслуживании (далее - Соглашение)</w:t>
      </w:r>
      <w:r>
        <w:rPr>
          <w:sz w:val="20"/>
          <w:szCs w:val="20"/>
        </w:rPr>
        <w:t xml:space="preserve"> </w:t>
      </w:r>
      <w:r w:rsidRPr="00C068B1">
        <w:rPr>
          <w:sz w:val="20"/>
          <w:szCs w:val="20"/>
        </w:rPr>
        <w:t>в редакции,</w:t>
      </w:r>
      <w:r>
        <w:rPr>
          <w:sz w:val="20"/>
          <w:szCs w:val="20"/>
        </w:rPr>
        <w:t xml:space="preserve"> размещенной </w:t>
      </w:r>
      <w:r>
        <w:rPr>
          <w:sz w:val="20"/>
          <w:szCs w:val="20"/>
          <w:lang w:val="kk-KZ"/>
        </w:rPr>
        <w:t xml:space="preserve">на </w:t>
      </w:r>
      <w:r>
        <w:rPr>
          <w:sz w:val="20"/>
          <w:szCs w:val="20"/>
        </w:rPr>
        <w:t>корпоративном</w:t>
      </w:r>
      <w:r w:rsidRPr="00C068B1">
        <w:rPr>
          <w:sz w:val="20"/>
          <w:szCs w:val="20"/>
        </w:rPr>
        <w:t xml:space="preserve"> </w:t>
      </w:r>
      <w:proofErr w:type="spellStart"/>
      <w:r w:rsidRPr="00C068B1">
        <w:rPr>
          <w:sz w:val="20"/>
          <w:szCs w:val="20"/>
        </w:rPr>
        <w:t>вэб</w:t>
      </w:r>
      <w:proofErr w:type="spellEnd"/>
      <w:r w:rsidRPr="00C068B1">
        <w:rPr>
          <w:sz w:val="20"/>
          <w:szCs w:val="20"/>
        </w:rPr>
        <w:t>-сай</w:t>
      </w:r>
      <w:r>
        <w:rPr>
          <w:sz w:val="20"/>
          <w:szCs w:val="20"/>
        </w:rPr>
        <w:t>те</w:t>
      </w:r>
      <w:r w:rsidRPr="00C068B1">
        <w:rPr>
          <w:sz w:val="20"/>
          <w:szCs w:val="20"/>
        </w:rPr>
        <w:t xml:space="preserve"> Банка по </w:t>
      </w:r>
      <w:r w:rsidRPr="00C76ABB">
        <w:rPr>
          <w:sz w:val="20"/>
          <w:szCs w:val="20"/>
        </w:rPr>
        <w:t>адрес</w:t>
      </w:r>
      <w:r>
        <w:rPr>
          <w:sz w:val="20"/>
          <w:szCs w:val="20"/>
        </w:rPr>
        <w:t>у</w:t>
      </w:r>
      <w:r w:rsidRPr="00C76ABB">
        <w:rPr>
          <w:sz w:val="20"/>
          <w:szCs w:val="20"/>
        </w:rPr>
        <w:t xml:space="preserve"> www</w:t>
      </w:r>
      <w:r w:rsidRPr="00C068B1">
        <w:rPr>
          <w:sz w:val="20"/>
          <w:szCs w:val="20"/>
        </w:rPr>
        <w:t>.</w:t>
      </w:r>
      <w:hyperlink r:id="rId15" w:tgtFrame="_blank" w:history="1">
        <w:r w:rsidR="00DA4920" w:rsidRPr="00DA4920">
          <w:rPr>
            <w:sz w:val="20"/>
            <w:szCs w:val="20"/>
          </w:rPr>
          <w:t>jysanbank</w:t>
        </w:r>
      </w:hyperlink>
      <w:r w:rsidRPr="00C068B1">
        <w:rPr>
          <w:sz w:val="20"/>
          <w:szCs w:val="20"/>
        </w:rPr>
        <w:t xml:space="preserve">.kz по состоянию на день подписания Заявления о присоединении и </w:t>
      </w:r>
      <w:r>
        <w:rPr>
          <w:spacing w:val="-1"/>
          <w:sz w:val="20"/>
          <w:szCs w:val="20"/>
        </w:rPr>
        <w:t>подтверждаю</w:t>
      </w:r>
      <w:r w:rsidRPr="00C068B1">
        <w:rPr>
          <w:spacing w:val="-1"/>
          <w:sz w:val="20"/>
          <w:szCs w:val="20"/>
        </w:rPr>
        <w:t>, что:</w:t>
      </w:r>
      <w:proofErr w:type="gramEnd"/>
    </w:p>
    <w:p w14:paraId="117BC13C" w14:textId="77777777" w:rsidR="00C04944" w:rsidRPr="00C068B1" w:rsidRDefault="00C04944" w:rsidP="00E72328">
      <w:pPr>
        <w:pStyle w:val="af2"/>
        <w:numPr>
          <w:ilvl w:val="0"/>
          <w:numId w:val="19"/>
        </w:numPr>
        <w:tabs>
          <w:tab w:val="left" w:pos="426"/>
          <w:tab w:val="left" w:pos="993"/>
        </w:tabs>
        <w:jc w:val="both"/>
        <w:rPr>
          <w:rFonts w:ascii="Times New Roman" w:hAnsi="Times New Roman"/>
          <w:sz w:val="20"/>
          <w:szCs w:val="20"/>
        </w:rPr>
      </w:pPr>
      <w:r w:rsidRPr="00C04944">
        <w:rPr>
          <w:rFonts w:ascii="Times New Roman" w:hAnsi="Times New Roman"/>
          <w:sz w:val="20"/>
          <w:szCs w:val="20"/>
        </w:rPr>
        <w:t xml:space="preserve">Соглашение </w:t>
      </w:r>
      <w:r w:rsidRPr="00C068B1">
        <w:rPr>
          <w:rFonts w:ascii="Times New Roman" w:hAnsi="Times New Roman"/>
          <w:sz w:val="20"/>
          <w:szCs w:val="20"/>
        </w:rPr>
        <w:t>прочитан</w:t>
      </w:r>
      <w:r>
        <w:rPr>
          <w:rFonts w:ascii="Times New Roman" w:hAnsi="Times New Roman"/>
          <w:sz w:val="20"/>
          <w:szCs w:val="20"/>
        </w:rPr>
        <w:t>о</w:t>
      </w:r>
      <w:r w:rsidRPr="00C068B1">
        <w:rPr>
          <w:rFonts w:ascii="Times New Roman" w:hAnsi="Times New Roman"/>
          <w:sz w:val="20"/>
          <w:szCs w:val="20"/>
        </w:rPr>
        <w:t>, принят</w:t>
      </w:r>
      <w:r>
        <w:rPr>
          <w:rFonts w:ascii="Times New Roman" w:hAnsi="Times New Roman"/>
          <w:sz w:val="20"/>
          <w:szCs w:val="20"/>
        </w:rPr>
        <w:t>о мной</w:t>
      </w:r>
      <w:r w:rsidRPr="00C068B1">
        <w:rPr>
          <w:rFonts w:ascii="Times New Roman" w:hAnsi="Times New Roman"/>
          <w:sz w:val="20"/>
          <w:szCs w:val="20"/>
        </w:rPr>
        <w:t xml:space="preserve"> в полном объеме, без каких-либо замечаний и возражений, не содержит каких-либо обременительных для </w:t>
      </w:r>
      <w:r>
        <w:rPr>
          <w:rFonts w:ascii="Times New Roman" w:hAnsi="Times New Roman"/>
          <w:sz w:val="20"/>
          <w:szCs w:val="20"/>
        </w:rPr>
        <w:t xml:space="preserve">меня </w:t>
      </w:r>
      <w:r w:rsidRPr="00C068B1">
        <w:rPr>
          <w:rFonts w:ascii="Times New Roman" w:hAnsi="Times New Roman"/>
          <w:sz w:val="20"/>
          <w:szCs w:val="20"/>
        </w:rPr>
        <w:t xml:space="preserve">условий, которые, исходя из разумно понимаемых </w:t>
      </w:r>
      <w:r>
        <w:rPr>
          <w:rFonts w:ascii="Times New Roman" w:hAnsi="Times New Roman"/>
          <w:sz w:val="20"/>
          <w:szCs w:val="20"/>
        </w:rPr>
        <w:t xml:space="preserve">моих </w:t>
      </w:r>
      <w:r w:rsidRPr="00C068B1">
        <w:rPr>
          <w:rFonts w:ascii="Times New Roman" w:hAnsi="Times New Roman"/>
          <w:sz w:val="20"/>
          <w:szCs w:val="20"/>
        </w:rPr>
        <w:t>интересов, не были бы приняты;</w:t>
      </w:r>
    </w:p>
    <w:p w14:paraId="117BC13D" w14:textId="77777777" w:rsidR="00C04944" w:rsidRPr="00A738D5" w:rsidRDefault="00C04944" w:rsidP="00E72328">
      <w:pPr>
        <w:pStyle w:val="af2"/>
        <w:numPr>
          <w:ilvl w:val="0"/>
          <w:numId w:val="19"/>
        </w:numPr>
        <w:tabs>
          <w:tab w:val="left" w:pos="426"/>
          <w:tab w:val="left" w:pos="993"/>
        </w:tabs>
        <w:jc w:val="both"/>
        <w:rPr>
          <w:rFonts w:ascii="Times New Roman" w:hAnsi="Times New Roman"/>
          <w:sz w:val="20"/>
          <w:szCs w:val="20"/>
        </w:rPr>
      </w:pPr>
      <w:r w:rsidRPr="00C068B1">
        <w:rPr>
          <w:rFonts w:ascii="Times New Roman" w:hAnsi="Times New Roman"/>
          <w:sz w:val="20"/>
          <w:szCs w:val="20"/>
        </w:rPr>
        <w:t xml:space="preserve">настоящее Заявление о присоединении в совокупности с </w:t>
      </w:r>
      <w:r w:rsidRPr="00C04944">
        <w:rPr>
          <w:rFonts w:ascii="Times New Roman" w:hAnsi="Times New Roman"/>
          <w:sz w:val="20"/>
          <w:szCs w:val="20"/>
        </w:rPr>
        <w:t>Соглашение</w:t>
      </w:r>
      <w:r>
        <w:rPr>
          <w:rFonts w:ascii="Times New Roman" w:hAnsi="Times New Roman"/>
          <w:sz w:val="20"/>
          <w:szCs w:val="20"/>
        </w:rPr>
        <w:t>м</w:t>
      </w:r>
      <w:r w:rsidRPr="00C04944">
        <w:rPr>
          <w:rFonts w:ascii="Times New Roman" w:hAnsi="Times New Roman"/>
          <w:sz w:val="20"/>
          <w:szCs w:val="20"/>
        </w:rPr>
        <w:t xml:space="preserve"> </w:t>
      </w:r>
      <w:r w:rsidR="00FB2930">
        <w:rPr>
          <w:rFonts w:ascii="Times New Roman" w:hAnsi="Times New Roman"/>
          <w:sz w:val="20"/>
          <w:szCs w:val="20"/>
        </w:rPr>
        <w:t>являю</w:t>
      </w:r>
      <w:r w:rsidRPr="00A738D5">
        <w:rPr>
          <w:rFonts w:ascii="Times New Roman" w:hAnsi="Times New Roman"/>
          <w:sz w:val="20"/>
          <w:szCs w:val="20"/>
        </w:rPr>
        <w:t xml:space="preserve">тся </w:t>
      </w:r>
      <w:r w:rsidR="00FB2930">
        <w:rPr>
          <w:rFonts w:ascii="Times New Roman" w:hAnsi="Times New Roman"/>
          <w:sz w:val="20"/>
          <w:szCs w:val="20"/>
        </w:rPr>
        <w:t>единым документом</w:t>
      </w:r>
      <w:r w:rsidRPr="00A738D5">
        <w:rPr>
          <w:rFonts w:ascii="Times New Roman" w:hAnsi="Times New Roman"/>
          <w:sz w:val="20"/>
          <w:szCs w:val="20"/>
        </w:rPr>
        <w:t>;</w:t>
      </w:r>
    </w:p>
    <w:p w14:paraId="117BC13E" w14:textId="77777777" w:rsidR="00C04944" w:rsidRPr="00C068B1" w:rsidRDefault="00C04944" w:rsidP="00E72328">
      <w:pPr>
        <w:pStyle w:val="af2"/>
        <w:numPr>
          <w:ilvl w:val="0"/>
          <w:numId w:val="19"/>
        </w:numPr>
        <w:tabs>
          <w:tab w:val="left" w:pos="426"/>
          <w:tab w:val="left" w:pos="993"/>
        </w:tabs>
        <w:jc w:val="both"/>
        <w:rPr>
          <w:rFonts w:ascii="Times New Roman" w:hAnsi="Times New Roman"/>
          <w:sz w:val="20"/>
          <w:szCs w:val="20"/>
        </w:rPr>
      </w:pPr>
      <w:r w:rsidRPr="00A738D5">
        <w:rPr>
          <w:rFonts w:ascii="Times New Roman" w:hAnsi="Times New Roman"/>
          <w:sz w:val="20"/>
          <w:szCs w:val="20"/>
        </w:rPr>
        <w:t>согласе</w:t>
      </w:r>
      <w:proofErr w:type="gramStart"/>
      <w:r w:rsidRPr="00A738D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-на)</w:t>
      </w:r>
      <w:r w:rsidRPr="00A738D5">
        <w:rPr>
          <w:rFonts w:ascii="Times New Roman" w:hAnsi="Times New Roman"/>
          <w:sz w:val="20"/>
          <w:szCs w:val="20"/>
        </w:rPr>
        <w:t xml:space="preserve"> на изменение и дополнение </w:t>
      </w:r>
      <w:r>
        <w:rPr>
          <w:rFonts w:ascii="Times New Roman" w:hAnsi="Times New Roman"/>
          <w:sz w:val="20"/>
          <w:szCs w:val="20"/>
        </w:rPr>
        <w:t xml:space="preserve">Банком Соглашения </w:t>
      </w:r>
      <w:r w:rsidRPr="00A738D5">
        <w:rPr>
          <w:rFonts w:ascii="Times New Roman" w:hAnsi="Times New Roman"/>
          <w:sz w:val="20"/>
          <w:szCs w:val="20"/>
        </w:rPr>
        <w:t>в одностороннем</w:t>
      </w:r>
      <w:r w:rsidRPr="00C068B1">
        <w:rPr>
          <w:rFonts w:ascii="Times New Roman" w:hAnsi="Times New Roman"/>
          <w:sz w:val="20"/>
          <w:szCs w:val="20"/>
        </w:rPr>
        <w:t xml:space="preserve"> порядке путем размещения </w:t>
      </w:r>
      <w:r>
        <w:rPr>
          <w:rFonts w:ascii="Times New Roman" w:hAnsi="Times New Roman"/>
          <w:sz w:val="20"/>
          <w:szCs w:val="20"/>
        </w:rPr>
        <w:t>Соглашения</w:t>
      </w:r>
      <w:r w:rsidRPr="00C04944">
        <w:rPr>
          <w:rFonts w:ascii="Times New Roman" w:hAnsi="Times New Roman"/>
          <w:sz w:val="20"/>
          <w:szCs w:val="20"/>
        </w:rPr>
        <w:t xml:space="preserve"> </w:t>
      </w:r>
      <w:r w:rsidRPr="00C068B1">
        <w:rPr>
          <w:rFonts w:ascii="Times New Roman" w:hAnsi="Times New Roman"/>
          <w:sz w:val="20"/>
          <w:szCs w:val="20"/>
        </w:rPr>
        <w:t xml:space="preserve">в новой редакции, с учетом внесенных изменений и/или дополнений, на корпоративном веб-сайте Банка по </w:t>
      </w:r>
      <w:r w:rsidRPr="00C76ABB">
        <w:rPr>
          <w:rFonts w:ascii="Times New Roman" w:hAnsi="Times New Roman"/>
          <w:sz w:val="20"/>
          <w:szCs w:val="20"/>
        </w:rPr>
        <w:t>адре</w:t>
      </w:r>
      <w:r>
        <w:rPr>
          <w:rFonts w:ascii="Times New Roman" w:hAnsi="Times New Roman"/>
          <w:sz w:val="20"/>
          <w:szCs w:val="20"/>
        </w:rPr>
        <w:t>су</w:t>
      </w:r>
      <w:r w:rsidRPr="00C76ABB">
        <w:rPr>
          <w:rFonts w:ascii="Times New Roman" w:hAnsi="Times New Roman"/>
          <w:sz w:val="20"/>
          <w:szCs w:val="20"/>
        </w:rPr>
        <w:t xml:space="preserve"> www.</w:t>
      </w:r>
      <w:hyperlink r:id="rId16" w:tgtFrame="_blank" w:history="1">
        <w:r w:rsidR="00DA4920" w:rsidRPr="00DA4920">
          <w:rPr>
            <w:rFonts w:ascii="Times New Roman" w:hAnsi="Times New Roman"/>
            <w:sz w:val="20"/>
            <w:szCs w:val="20"/>
          </w:rPr>
          <w:t>jysanbank</w:t>
        </w:r>
      </w:hyperlink>
      <w:r w:rsidRPr="00C068B1">
        <w:rPr>
          <w:rFonts w:ascii="Times New Roman" w:hAnsi="Times New Roman"/>
          <w:sz w:val="20"/>
          <w:szCs w:val="20"/>
        </w:rPr>
        <w:t xml:space="preserve">.kz; </w:t>
      </w:r>
    </w:p>
    <w:p w14:paraId="117BC13F" w14:textId="77777777" w:rsidR="00C04944" w:rsidRPr="00C068B1" w:rsidRDefault="0002169F" w:rsidP="00E72328">
      <w:pPr>
        <w:pStyle w:val="af2"/>
        <w:numPr>
          <w:ilvl w:val="0"/>
          <w:numId w:val="19"/>
        </w:numPr>
        <w:tabs>
          <w:tab w:val="left" w:pos="426"/>
          <w:tab w:val="left" w:pos="993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 </w:t>
      </w:r>
      <w:r w:rsidR="00C04944" w:rsidRPr="00C068B1">
        <w:rPr>
          <w:rFonts w:ascii="Times New Roman" w:hAnsi="Times New Roman"/>
          <w:sz w:val="20"/>
          <w:szCs w:val="20"/>
        </w:rPr>
        <w:t xml:space="preserve">не вправе ссылаться на отсутствие </w:t>
      </w:r>
      <w:r w:rsidR="00C04944">
        <w:rPr>
          <w:rFonts w:ascii="Times New Roman" w:hAnsi="Times New Roman"/>
          <w:sz w:val="20"/>
          <w:szCs w:val="20"/>
        </w:rPr>
        <w:t xml:space="preserve">моей </w:t>
      </w:r>
      <w:r w:rsidR="00C04944" w:rsidRPr="00C068B1">
        <w:rPr>
          <w:rFonts w:ascii="Times New Roman" w:hAnsi="Times New Roman"/>
          <w:sz w:val="20"/>
          <w:szCs w:val="20"/>
        </w:rPr>
        <w:t xml:space="preserve">подписи </w:t>
      </w:r>
      <w:r w:rsidR="00C04944">
        <w:rPr>
          <w:rFonts w:ascii="Times New Roman" w:hAnsi="Times New Roman"/>
          <w:sz w:val="20"/>
          <w:szCs w:val="20"/>
        </w:rPr>
        <w:t>на Соглашении</w:t>
      </w:r>
      <w:r w:rsidR="00C04944" w:rsidRPr="00C068B1">
        <w:rPr>
          <w:rFonts w:ascii="Times New Roman" w:hAnsi="Times New Roman"/>
          <w:sz w:val="20"/>
          <w:szCs w:val="20"/>
        </w:rPr>
        <w:t xml:space="preserve">, как доказательство того, что </w:t>
      </w:r>
      <w:r w:rsidR="00C04944" w:rsidRPr="00C04944">
        <w:rPr>
          <w:rFonts w:ascii="Times New Roman" w:hAnsi="Times New Roman"/>
          <w:sz w:val="20"/>
          <w:szCs w:val="20"/>
        </w:rPr>
        <w:t xml:space="preserve">Соглашение </w:t>
      </w:r>
      <w:r w:rsidR="00C04944" w:rsidRPr="00C068B1">
        <w:rPr>
          <w:rFonts w:ascii="Times New Roman" w:hAnsi="Times New Roman"/>
          <w:sz w:val="20"/>
          <w:szCs w:val="20"/>
        </w:rPr>
        <w:t>не был</w:t>
      </w:r>
      <w:r w:rsidR="00FB2930">
        <w:rPr>
          <w:rFonts w:ascii="Times New Roman" w:hAnsi="Times New Roman"/>
          <w:sz w:val="20"/>
          <w:szCs w:val="20"/>
        </w:rPr>
        <w:t>о</w:t>
      </w:r>
      <w:r w:rsidR="00C04944" w:rsidRPr="00C068B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C04944" w:rsidRPr="00C068B1">
        <w:rPr>
          <w:rFonts w:ascii="Times New Roman" w:hAnsi="Times New Roman"/>
          <w:sz w:val="20"/>
          <w:szCs w:val="20"/>
        </w:rPr>
        <w:t>прочитан</w:t>
      </w:r>
      <w:r w:rsidR="00C04944">
        <w:rPr>
          <w:rFonts w:ascii="Times New Roman" w:hAnsi="Times New Roman"/>
          <w:sz w:val="20"/>
          <w:szCs w:val="20"/>
        </w:rPr>
        <w:t>о</w:t>
      </w:r>
      <w:proofErr w:type="gramEnd"/>
      <w:r w:rsidR="00C04944" w:rsidRPr="00C068B1">
        <w:rPr>
          <w:rFonts w:ascii="Times New Roman" w:hAnsi="Times New Roman"/>
          <w:sz w:val="20"/>
          <w:szCs w:val="20"/>
        </w:rPr>
        <w:t>/принят</w:t>
      </w:r>
      <w:r w:rsidR="00C04944">
        <w:rPr>
          <w:rFonts w:ascii="Times New Roman" w:hAnsi="Times New Roman"/>
          <w:sz w:val="20"/>
          <w:szCs w:val="20"/>
        </w:rPr>
        <w:t>о мной</w:t>
      </w:r>
      <w:r w:rsidR="00C04944" w:rsidRPr="00C068B1">
        <w:rPr>
          <w:rFonts w:ascii="Times New Roman" w:hAnsi="Times New Roman"/>
          <w:sz w:val="20"/>
          <w:szCs w:val="20"/>
        </w:rPr>
        <w:t>, если у Банка имеется настоящее Заявление о присоединении;</w:t>
      </w:r>
    </w:p>
    <w:p w14:paraId="117BC140" w14:textId="1C5BE9E3" w:rsidR="00827B88" w:rsidRDefault="00827B88" w:rsidP="00E72328">
      <w:pPr>
        <w:pStyle w:val="af2"/>
        <w:numPr>
          <w:ilvl w:val="0"/>
          <w:numId w:val="19"/>
        </w:numPr>
        <w:tabs>
          <w:tab w:val="left" w:pos="426"/>
          <w:tab w:val="left" w:pos="993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согласен на обслуживание </w:t>
      </w:r>
      <w:proofErr w:type="gramStart"/>
      <w:r>
        <w:rPr>
          <w:rFonts w:ascii="Times New Roman" w:hAnsi="Times New Roman"/>
          <w:sz w:val="20"/>
          <w:szCs w:val="20"/>
        </w:rPr>
        <w:t xml:space="preserve">в </w:t>
      </w:r>
      <w:r w:rsidRPr="00E72328">
        <w:rPr>
          <w:rFonts w:ascii="Times New Roman" w:hAnsi="Times New Roman"/>
          <w:i/>
          <w:sz w:val="20"/>
          <w:szCs w:val="20"/>
          <w:u w:val="single"/>
        </w:rPr>
        <w:t>указать</w:t>
      </w:r>
      <w:proofErr w:type="gramEnd"/>
      <w:r w:rsidRPr="00E72328">
        <w:rPr>
          <w:rFonts w:ascii="Times New Roman" w:hAnsi="Times New Roman"/>
          <w:i/>
          <w:sz w:val="20"/>
          <w:szCs w:val="20"/>
          <w:u w:val="single"/>
        </w:rPr>
        <w:t xml:space="preserve"> наименование Филиала</w:t>
      </w:r>
      <w:r w:rsidR="00297EA7" w:rsidRPr="00E72328">
        <w:rPr>
          <w:rFonts w:ascii="Times New Roman" w:hAnsi="Times New Roman"/>
          <w:i/>
          <w:sz w:val="20"/>
          <w:szCs w:val="20"/>
          <w:u w:val="single"/>
        </w:rPr>
        <w:t>;</w:t>
      </w:r>
      <w:r w:rsidR="00E72328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="00D80F5B" w:rsidRPr="00E72328">
        <w:rPr>
          <w:rFonts w:ascii="Times New Roman" w:hAnsi="Times New Roman"/>
          <w:i/>
          <w:sz w:val="20"/>
          <w:szCs w:val="20"/>
          <w:u w:val="single"/>
          <w:lang w:val="kk-KZ"/>
        </w:rPr>
        <w:t>адрес  Филиала/</w:t>
      </w:r>
      <w:r w:rsidR="00E72328">
        <w:rPr>
          <w:rFonts w:ascii="Times New Roman" w:hAnsi="Times New Roman"/>
          <w:i/>
          <w:sz w:val="20"/>
          <w:szCs w:val="20"/>
          <w:u w:val="single"/>
          <w:lang w:val="kk-KZ"/>
        </w:rPr>
        <w:t>дополнительного помещения</w:t>
      </w:r>
    </w:p>
    <w:p w14:paraId="23290905" w14:textId="77777777" w:rsidR="00E72328" w:rsidRPr="00D13D70" w:rsidRDefault="00C04944" w:rsidP="00E72328">
      <w:pPr>
        <w:pStyle w:val="af2"/>
        <w:numPr>
          <w:ilvl w:val="0"/>
          <w:numId w:val="19"/>
        </w:numPr>
        <w:tabs>
          <w:tab w:val="left" w:pos="426"/>
          <w:tab w:val="left" w:pos="993"/>
        </w:tabs>
        <w:jc w:val="both"/>
        <w:rPr>
          <w:rFonts w:ascii="Times New Roman" w:hAnsi="Times New Roman"/>
          <w:sz w:val="20"/>
          <w:szCs w:val="20"/>
        </w:rPr>
      </w:pPr>
      <w:r w:rsidRPr="00C068B1">
        <w:rPr>
          <w:rFonts w:ascii="Times New Roman" w:hAnsi="Times New Roman"/>
          <w:sz w:val="20"/>
          <w:szCs w:val="20"/>
        </w:rPr>
        <w:t xml:space="preserve">Банком была предоставлена исчерпывающая информация о: тарифах, условиях предоставления банковских услуг по </w:t>
      </w:r>
      <w:r>
        <w:rPr>
          <w:rFonts w:ascii="Times New Roman" w:hAnsi="Times New Roman"/>
          <w:sz w:val="20"/>
          <w:szCs w:val="20"/>
        </w:rPr>
        <w:t>Соглашению</w:t>
      </w:r>
      <w:r w:rsidRPr="00C068B1">
        <w:rPr>
          <w:rFonts w:ascii="Times New Roman" w:hAnsi="Times New Roman"/>
          <w:sz w:val="20"/>
          <w:szCs w:val="20"/>
        </w:rPr>
        <w:t xml:space="preserve">, перечне необходимых документов для заключения </w:t>
      </w:r>
      <w:r>
        <w:rPr>
          <w:rFonts w:ascii="Times New Roman" w:hAnsi="Times New Roman"/>
          <w:sz w:val="20"/>
          <w:szCs w:val="20"/>
        </w:rPr>
        <w:t>Соглашения</w:t>
      </w:r>
      <w:r w:rsidRPr="00C068B1">
        <w:rPr>
          <w:rFonts w:ascii="Times New Roman" w:hAnsi="Times New Roman"/>
          <w:sz w:val="20"/>
          <w:szCs w:val="20"/>
        </w:rPr>
        <w:t xml:space="preserve">, об ответственности </w:t>
      </w:r>
      <w:r w:rsidRPr="00D13D70">
        <w:rPr>
          <w:rFonts w:ascii="Times New Roman" w:hAnsi="Times New Roman"/>
          <w:sz w:val="20"/>
          <w:szCs w:val="20"/>
        </w:rPr>
        <w:t>и возможных рисках в случае невыполнения обязательств по Соглашению</w:t>
      </w:r>
      <w:r w:rsidR="00E72328" w:rsidRPr="00D13D70">
        <w:rPr>
          <w:rFonts w:ascii="Times New Roman" w:hAnsi="Times New Roman"/>
          <w:sz w:val="20"/>
          <w:szCs w:val="20"/>
        </w:rPr>
        <w:t>;</w:t>
      </w:r>
    </w:p>
    <w:p w14:paraId="117BC141" w14:textId="78B09C58" w:rsidR="00C04944" w:rsidRPr="00D13D70" w:rsidRDefault="00E72328" w:rsidP="00E72328">
      <w:pPr>
        <w:pStyle w:val="af2"/>
        <w:numPr>
          <w:ilvl w:val="0"/>
          <w:numId w:val="19"/>
        </w:numPr>
        <w:tabs>
          <w:tab w:val="left" w:pos="426"/>
          <w:tab w:val="left" w:pos="993"/>
        </w:tabs>
        <w:jc w:val="both"/>
        <w:rPr>
          <w:rFonts w:ascii="Times New Roman" w:hAnsi="Times New Roman"/>
          <w:sz w:val="20"/>
          <w:szCs w:val="20"/>
        </w:rPr>
      </w:pPr>
      <w:r w:rsidRPr="00D13D70">
        <w:rPr>
          <w:rFonts w:ascii="Times New Roman" w:hAnsi="Times New Roman"/>
          <w:sz w:val="20"/>
          <w:szCs w:val="20"/>
        </w:rPr>
        <w:t>на дату подписания настоящего Заявления присоединился к Комплексному договору банковского обслуживания физического лица и принял его условия</w:t>
      </w:r>
      <w:r w:rsidR="00C04944" w:rsidRPr="00D13D70">
        <w:rPr>
          <w:rFonts w:ascii="Times New Roman" w:hAnsi="Times New Roman"/>
          <w:sz w:val="20"/>
          <w:szCs w:val="20"/>
        </w:rPr>
        <w:t>.</w:t>
      </w:r>
    </w:p>
    <w:p w14:paraId="117BC142" w14:textId="77777777" w:rsidR="00EE65FB" w:rsidRPr="001A13F3" w:rsidRDefault="00EE65FB" w:rsidP="00A852F3">
      <w:pPr>
        <w:pStyle w:val="a4"/>
        <w:jc w:val="both"/>
        <w:rPr>
          <w:b w:val="0"/>
          <w:color w:val="FF0000"/>
        </w:rPr>
      </w:pPr>
    </w:p>
    <w:p w14:paraId="117BC143" w14:textId="77777777" w:rsidR="00EE65FB" w:rsidRPr="001A13F3" w:rsidRDefault="008B7083" w:rsidP="00A852F3">
      <w:pPr>
        <w:pStyle w:val="a4"/>
        <w:jc w:val="both"/>
        <w:rPr>
          <w:b w:val="0"/>
        </w:rPr>
      </w:pPr>
      <w:r>
        <w:rPr>
          <w:b w:val="0"/>
        </w:rPr>
        <w:t>Ежегодное к</w:t>
      </w:r>
      <w:r w:rsidR="00EE65FB" w:rsidRPr="001A13F3">
        <w:rPr>
          <w:b w:val="0"/>
        </w:rPr>
        <w:t xml:space="preserve">омиссионное вознаграждение Банка за </w:t>
      </w:r>
      <w:r w:rsidR="000142D7">
        <w:rPr>
          <w:b w:val="0"/>
        </w:rPr>
        <w:t>персональное банковское</w:t>
      </w:r>
      <w:r w:rsidR="000142D7" w:rsidRPr="001A13F3">
        <w:rPr>
          <w:b w:val="0"/>
        </w:rPr>
        <w:t xml:space="preserve"> </w:t>
      </w:r>
      <w:r w:rsidR="00EE65FB" w:rsidRPr="001A13F3">
        <w:rPr>
          <w:b w:val="0"/>
        </w:rPr>
        <w:t>обслуживание в соответствии с Соглашением, предусмотренное Тарифами Банка, прошу списывать с моего текущего счета в тенге</w:t>
      </w:r>
      <w:r w:rsidR="00C04944">
        <w:rPr>
          <w:b w:val="0"/>
        </w:rPr>
        <w:t xml:space="preserve"> №_____</w:t>
      </w:r>
      <w:r w:rsidR="00EE65FB" w:rsidRPr="001A13F3">
        <w:rPr>
          <w:b w:val="0"/>
        </w:rPr>
        <w:t>, открытого в Банке</w:t>
      </w:r>
      <w:r w:rsidR="00A13BC5">
        <w:rPr>
          <w:b w:val="0"/>
        </w:rPr>
        <w:t>.</w:t>
      </w:r>
      <w:r w:rsidR="00EE65FB" w:rsidRPr="001A13F3">
        <w:rPr>
          <w:b w:val="0"/>
        </w:rPr>
        <w:t xml:space="preserve">  </w:t>
      </w:r>
      <w:r w:rsidR="00FE79C2">
        <w:rPr>
          <w:b w:val="0"/>
        </w:rPr>
        <w:t xml:space="preserve">              </w:t>
      </w:r>
    </w:p>
    <w:p w14:paraId="117BC144" w14:textId="77777777" w:rsidR="00EE65FB" w:rsidRPr="001A13F3" w:rsidRDefault="00EE65FB" w:rsidP="00A852F3">
      <w:pPr>
        <w:pStyle w:val="a4"/>
        <w:jc w:val="both"/>
        <w:rPr>
          <w:b w:val="0"/>
        </w:rPr>
      </w:pPr>
    </w:p>
    <w:p w14:paraId="117BC145" w14:textId="77777777" w:rsidR="00FE79C2" w:rsidRDefault="00A852F3" w:rsidP="00A852F3">
      <w:pPr>
        <w:pStyle w:val="a4"/>
        <w:rPr>
          <w:b w:val="0"/>
        </w:rPr>
      </w:pPr>
      <w:r>
        <w:rPr>
          <w:b w:val="0"/>
        </w:rPr>
        <w:t xml:space="preserve"> </w:t>
      </w:r>
      <w:r w:rsidR="00EE65FB" w:rsidRPr="001A13F3">
        <w:rPr>
          <w:b w:val="0"/>
        </w:rPr>
        <w:t xml:space="preserve">Прошу осуществлять индивидуальное обслуживание на условиях Соглашения следующих </w:t>
      </w:r>
      <w:r w:rsidR="00FB2930">
        <w:rPr>
          <w:b w:val="0"/>
        </w:rPr>
        <w:t>лиц</w:t>
      </w:r>
      <w:r w:rsidR="00EE65FB" w:rsidRPr="001A13F3">
        <w:rPr>
          <w:b w:val="0"/>
        </w:rPr>
        <w:t xml:space="preserve"> после их присоединения к Соглашению в порядке, установленном С</w:t>
      </w:r>
      <w:r w:rsidR="00153FCE">
        <w:rPr>
          <w:b w:val="0"/>
        </w:rPr>
        <w:t>оглашением:</w:t>
      </w:r>
    </w:p>
    <w:p w14:paraId="117BC146" w14:textId="77777777" w:rsidR="007E7B2A" w:rsidRDefault="007E7B2A" w:rsidP="007E7B2A">
      <w:pPr>
        <w:pStyle w:val="a4"/>
        <w:rPr>
          <w:b w:val="0"/>
        </w:rPr>
      </w:pPr>
      <w:r>
        <w:rPr>
          <w:b w:val="0"/>
        </w:rPr>
        <w:t xml:space="preserve">1.      </w:t>
      </w:r>
      <w:r w:rsidRPr="001A13F3">
        <w:rPr>
          <w:b w:val="0"/>
        </w:rPr>
        <w:t>Фамилия _____________________</w:t>
      </w:r>
      <w:r>
        <w:rPr>
          <w:b w:val="0"/>
        </w:rPr>
        <w:t xml:space="preserve">                                   </w:t>
      </w:r>
      <w:r w:rsidRPr="001A13F3">
        <w:rPr>
          <w:b w:val="0"/>
        </w:rPr>
        <w:t>2. Фамилия</w:t>
      </w:r>
      <w:r w:rsidR="000E7548">
        <w:rPr>
          <w:b w:val="0"/>
        </w:rPr>
        <w:t xml:space="preserve"> </w:t>
      </w:r>
      <w:r w:rsidRPr="001A13F3">
        <w:rPr>
          <w:b w:val="0"/>
        </w:rPr>
        <w:t>______________________</w:t>
      </w:r>
    </w:p>
    <w:p w14:paraId="117BC147" w14:textId="77777777" w:rsidR="007E7B2A" w:rsidRDefault="007E7B2A" w:rsidP="007E7B2A">
      <w:pPr>
        <w:pStyle w:val="a4"/>
        <w:tabs>
          <w:tab w:val="left" w:pos="3420"/>
        </w:tabs>
        <w:rPr>
          <w:b w:val="0"/>
        </w:rPr>
      </w:pPr>
      <w:r>
        <w:rPr>
          <w:b w:val="0"/>
        </w:rPr>
        <w:t xml:space="preserve">         </w:t>
      </w:r>
      <w:r w:rsidRPr="001A13F3">
        <w:rPr>
          <w:b w:val="0"/>
        </w:rPr>
        <w:t>Имя</w:t>
      </w:r>
      <w:r w:rsidR="000E7548">
        <w:rPr>
          <w:b w:val="0"/>
        </w:rPr>
        <w:t xml:space="preserve"> </w:t>
      </w:r>
      <w:r w:rsidRPr="001A13F3">
        <w:rPr>
          <w:b w:val="0"/>
        </w:rPr>
        <w:t xml:space="preserve">_________________________   </w:t>
      </w:r>
      <w:r>
        <w:rPr>
          <w:b w:val="0"/>
        </w:rPr>
        <w:t xml:space="preserve">                                     </w:t>
      </w:r>
      <w:proofErr w:type="spellStart"/>
      <w:proofErr w:type="gramStart"/>
      <w:r w:rsidRPr="001A13F3">
        <w:rPr>
          <w:b w:val="0"/>
        </w:rPr>
        <w:t>Имя</w:t>
      </w:r>
      <w:proofErr w:type="spellEnd"/>
      <w:proofErr w:type="gramEnd"/>
      <w:r w:rsidR="000E7548">
        <w:rPr>
          <w:b w:val="0"/>
        </w:rPr>
        <w:t xml:space="preserve"> </w:t>
      </w:r>
      <w:r w:rsidRPr="001A13F3">
        <w:rPr>
          <w:b w:val="0"/>
        </w:rPr>
        <w:t>_______________________</w:t>
      </w:r>
      <w:r>
        <w:rPr>
          <w:b w:val="0"/>
        </w:rPr>
        <w:t>___</w:t>
      </w:r>
    </w:p>
    <w:p w14:paraId="117BC148" w14:textId="77777777" w:rsidR="007E7B2A" w:rsidRDefault="007E7B2A" w:rsidP="007E7B2A">
      <w:pPr>
        <w:pStyle w:val="a4"/>
        <w:tabs>
          <w:tab w:val="left" w:pos="3420"/>
        </w:tabs>
        <w:rPr>
          <w:b w:val="0"/>
        </w:rPr>
      </w:pPr>
      <w:r>
        <w:rPr>
          <w:b w:val="0"/>
        </w:rPr>
        <w:t xml:space="preserve">         </w:t>
      </w:r>
      <w:r w:rsidRPr="001A13F3">
        <w:rPr>
          <w:b w:val="0"/>
        </w:rPr>
        <w:t xml:space="preserve">Отчество_____________________   </w:t>
      </w:r>
      <w:r>
        <w:rPr>
          <w:b w:val="0"/>
        </w:rPr>
        <w:t xml:space="preserve">                                     </w:t>
      </w:r>
      <w:proofErr w:type="spellStart"/>
      <w:proofErr w:type="gramStart"/>
      <w:r>
        <w:rPr>
          <w:b w:val="0"/>
        </w:rPr>
        <w:t>Отчество</w:t>
      </w:r>
      <w:proofErr w:type="spellEnd"/>
      <w:proofErr w:type="gramEnd"/>
      <w:r w:rsidR="000E7548">
        <w:rPr>
          <w:b w:val="0"/>
        </w:rPr>
        <w:t xml:space="preserve"> </w:t>
      </w:r>
      <w:r>
        <w:rPr>
          <w:b w:val="0"/>
        </w:rPr>
        <w:t>____</w:t>
      </w:r>
      <w:r w:rsidR="000E7548">
        <w:rPr>
          <w:b w:val="0"/>
        </w:rPr>
        <w:t>_</w:t>
      </w:r>
      <w:r>
        <w:rPr>
          <w:b w:val="0"/>
        </w:rPr>
        <w:t>_________________</w:t>
      </w:r>
    </w:p>
    <w:p w14:paraId="117BC149" w14:textId="77777777" w:rsidR="007E7B2A" w:rsidRDefault="007E7B2A" w:rsidP="007E7B2A">
      <w:pPr>
        <w:pStyle w:val="a4"/>
        <w:tabs>
          <w:tab w:val="left" w:pos="3420"/>
        </w:tabs>
        <w:rPr>
          <w:b w:val="0"/>
        </w:rPr>
      </w:pPr>
      <w:r>
        <w:rPr>
          <w:b w:val="0"/>
        </w:rPr>
        <w:t xml:space="preserve">   </w:t>
      </w:r>
      <w:r w:rsidRPr="001A13F3">
        <w:rPr>
          <w:b w:val="0"/>
        </w:rPr>
        <w:t xml:space="preserve"> </w:t>
      </w:r>
      <w:r>
        <w:rPr>
          <w:b w:val="0"/>
        </w:rPr>
        <w:t xml:space="preserve">     </w:t>
      </w:r>
      <w:r w:rsidRPr="001A13F3">
        <w:rPr>
          <w:b w:val="0"/>
        </w:rPr>
        <w:t xml:space="preserve">Кем </w:t>
      </w:r>
      <w:proofErr w:type="gramStart"/>
      <w:r w:rsidRPr="001A13F3">
        <w:rPr>
          <w:b w:val="0"/>
        </w:rPr>
        <w:t>приходится</w:t>
      </w:r>
      <w:proofErr w:type="gramEnd"/>
      <w:r w:rsidRPr="001A13F3">
        <w:rPr>
          <w:b w:val="0"/>
        </w:rPr>
        <w:t xml:space="preserve">_______________         </w:t>
      </w:r>
      <w:r>
        <w:rPr>
          <w:b w:val="0"/>
        </w:rPr>
        <w:t xml:space="preserve">                               Кем приходится</w:t>
      </w:r>
      <w:r w:rsidR="000E7548">
        <w:rPr>
          <w:b w:val="0"/>
        </w:rPr>
        <w:t xml:space="preserve"> </w:t>
      </w:r>
      <w:r>
        <w:rPr>
          <w:b w:val="0"/>
        </w:rPr>
        <w:t>________________</w:t>
      </w:r>
    </w:p>
    <w:p w14:paraId="117BC14A" w14:textId="77777777" w:rsidR="001D7903" w:rsidRDefault="001D7903" w:rsidP="001D7903">
      <w:pPr>
        <w:pStyle w:val="a4"/>
        <w:rPr>
          <w:b w:val="0"/>
        </w:rPr>
      </w:pPr>
    </w:p>
    <w:p w14:paraId="117BC14B" w14:textId="77777777" w:rsidR="001D7903" w:rsidRDefault="001D7903" w:rsidP="001D7903">
      <w:pPr>
        <w:pStyle w:val="a4"/>
        <w:rPr>
          <w:b w:val="0"/>
        </w:rPr>
      </w:pPr>
      <w:r>
        <w:rPr>
          <w:b w:val="0"/>
        </w:rPr>
        <w:t xml:space="preserve">3.      </w:t>
      </w:r>
      <w:r w:rsidRPr="001A13F3">
        <w:rPr>
          <w:b w:val="0"/>
        </w:rPr>
        <w:t>Фамилия _____________________</w:t>
      </w:r>
      <w:r>
        <w:rPr>
          <w:b w:val="0"/>
        </w:rPr>
        <w:t xml:space="preserve">                                   4</w:t>
      </w:r>
      <w:r w:rsidRPr="001A13F3">
        <w:rPr>
          <w:b w:val="0"/>
        </w:rPr>
        <w:t>. Фамилия</w:t>
      </w:r>
      <w:r w:rsidR="000E7548">
        <w:rPr>
          <w:b w:val="0"/>
        </w:rPr>
        <w:t xml:space="preserve"> </w:t>
      </w:r>
      <w:r w:rsidRPr="001A13F3">
        <w:rPr>
          <w:b w:val="0"/>
        </w:rPr>
        <w:t>______________________</w:t>
      </w:r>
    </w:p>
    <w:p w14:paraId="117BC14C" w14:textId="77777777" w:rsidR="001D7903" w:rsidRDefault="001D7903" w:rsidP="001D7903">
      <w:pPr>
        <w:pStyle w:val="a4"/>
        <w:tabs>
          <w:tab w:val="left" w:pos="3420"/>
        </w:tabs>
        <w:rPr>
          <w:b w:val="0"/>
        </w:rPr>
      </w:pPr>
      <w:r>
        <w:rPr>
          <w:b w:val="0"/>
        </w:rPr>
        <w:t xml:space="preserve">         </w:t>
      </w:r>
      <w:r w:rsidRPr="001A13F3">
        <w:rPr>
          <w:b w:val="0"/>
        </w:rPr>
        <w:t>Имя</w:t>
      </w:r>
      <w:r w:rsidR="000E7548">
        <w:rPr>
          <w:b w:val="0"/>
        </w:rPr>
        <w:t xml:space="preserve"> </w:t>
      </w:r>
      <w:r w:rsidRPr="001A13F3">
        <w:rPr>
          <w:b w:val="0"/>
        </w:rPr>
        <w:t xml:space="preserve">_________________________   </w:t>
      </w:r>
      <w:r>
        <w:rPr>
          <w:b w:val="0"/>
        </w:rPr>
        <w:t xml:space="preserve">                                     </w:t>
      </w:r>
      <w:proofErr w:type="spellStart"/>
      <w:proofErr w:type="gramStart"/>
      <w:r w:rsidRPr="001A13F3">
        <w:rPr>
          <w:b w:val="0"/>
        </w:rPr>
        <w:t>Имя</w:t>
      </w:r>
      <w:proofErr w:type="spellEnd"/>
      <w:proofErr w:type="gramEnd"/>
      <w:r w:rsidR="000E7548">
        <w:rPr>
          <w:b w:val="0"/>
        </w:rPr>
        <w:t xml:space="preserve"> </w:t>
      </w:r>
      <w:r w:rsidRPr="001A13F3">
        <w:rPr>
          <w:b w:val="0"/>
        </w:rPr>
        <w:t>_______________________</w:t>
      </w:r>
      <w:r>
        <w:rPr>
          <w:b w:val="0"/>
        </w:rPr>
        <w:t>___</w:t>
      </w:r>
    </w:p>
    <w:p w14:paraId="117BC14D" w14:textId="77777777" w:rsidR="001D7903" w:rsidRDefault="001D7903" w:rsidP="001D7903">
      <w:pPr>
        <w:pStyle w:val="a4"/>
        <w:tabs>
          <w:tab w:val="left" w:pos="3420"/>
        </w:tabs>
        <w:rPr>
          <w:b w:val="0"/>
        </w:rPr>
      </w:pPr>
      <w:r>
        <w:rPr>
          <w:b w:val="0"/>
        </w:rPr>
        <w:t xml:space="preserve">         </w:t>
      </w:r>
      <w:r w:rsidRPr="001A13F3">
        <w:rPr>
          <w:b w:val="0"/>
        </w:rPr>
        <w:t xml:space="preserve">Отчество_____________________   </w:t>
      </w:r>
      <w:r>
        <w:rPr>
          <w:b w:val="0"/>
        </w:rPr>
        <w:t xml:space="preserve">                                     </w:t>
      </w:r>
      <w:proofErr w:type="spellStart"/>
      <w:proofErr w:type="gramStart"/>
      <w:r>
        <w:rPr>
          <w:b w:val="0"/>
        </w:rPr>
        <w:t>Отчество</w:t>
      </w:r>
      <w:proofErr w:type="spellEnd"/>
      <w:proofErr w:type="gramEnd"/>
      <w:r w:rsidR="000E7548">
        <w:rPr>
          <w:b w:val="0"/>
        </w:rPr>
        <w:t xml:space="preserve"> </w:t>
      </w:r>
      <w:r>
        <w:rPr>
          <w:b w:val="0"/>
        </w:rPr>
        <w:t>______</w:t>
      </w:r>
      <w:r w:rsidR="000E7548">
        <w:rPr>
          <w:b w:val="0"/>
        </w:rPr>
        <w:t>_</w:t>
      </w:r>
      <w:r>
        <w:rPr>
          <w:b w:val="0"/>
        </w:rPr>
        <w:t>_______________</w:t>
      </w:r>
    </w:p>
    <w:p w14:paraId="117BC14E" w14:textId="77777777" w:rsidR="001D7903" w:rsidRDefault="001D7903" w:rsidP="001D7903">
      <w:pPr>
        <w:pStyle w:val="a4"/>
        <w:tabs>
          <w:tab w:val="left" w:pos="3420"/>
        </w:tabs>
        <w:rPr>
          <w:b w:val="0"/>
        </w:rPr>
      </w:pPr>
      <w:r>
        <w:rPr>
          <w:b w:val="0"/>
        </w:rPr>
        <w:t xml:space="preserve">   </w:t>
      </w:r>
      <w:r w:rsidRPr="001A13F3">
        <w:rPr>
          <w:b w:val="0"/>
        </w:rPr>
        <w:t xml:space="preserve"> </w:t>
      </w:r>
      <w:r>
        <w:rPr>
          <w:b w:val="0"/>
        </w:rPr>
        <w:t xml:space="preserve">     </w:t>
      </w:r>
      <w:r w:rsidRPr="001A13F3">
        <w:rPr>
          <w:b w:val="0"/>
        </w:rPr>
        <w:t xml:space="preserve">Кем </w:t>
      </w:r>
      <w:proofErr w:type="gramStart"/>
      <w:r w:rsidRPr="001A13F3">
        <w:rPr>
          <w:b w:val="0"/>
        </w:rPr>
        <w:t>приходится</w:t>
      </w:r>
      <w:proofErr w:type="gramEnd"/>
      <w:r w:rsidRPr="001A13F3">
        <w:rPr>
          <w:b w:val="0"/>
        </w:rPr>
        <w:t xml:space="preserve">_______________         </w:t>
      </w:r>
      <w:r>
        <w:rPr>
          <w:b w:val="0"/>
        </w:rPr>
        <w:t xml:space="preserve">                               Кем приходится</w:t>
      </w:r>
      <w:r w:rsidR="000E7548">
        <w:rPr>
          <w:b w:val="0"/>
        </w:rPr>
        <w:t xml:space="preserve"> </w:t>
      </w:r>
      <w:r>
        <w:rPr>
          <w:b w:val="0"/>
        </w:rPr>
        <w:t>________________</w:t>
      </w:r>
    </w:p>
    <w:p w14:paraId="117BC14F" w14:textId="77777777" w:rsidR="00597936" w:rsidRDefault="00597936" w:rsidP="00597936">
      <w:pPr>
        <w:pStyle w:val="a4"/>
        <w:rPr>
          <w:b w:val="0"/>
        </w:rPr>
      </w:pPr>
    </w:p>
    <w:p w14:paraId="117BC150" w14:textId="77777777" w:rsidR="002467F1" w:rsidRPr="002467F1" w:rsidRDefault="002467F1" w:rsidP="007E7B2A">
      <w:pPr>
        <w:pStyle w:val="a4"/>
        <w:tabs>
          <w:tab w:val="left" w:pos="3420"/>
        </w:tabs>
        <w:rPr>
          <w:b w:val="0"/>
          <w:lang w:val="kk-KZ"/>
        </w:rPr>
      </w:pPr>
    </w:p>
    <w:p w14:paraId="117BC151" w14:textId="77777777" w:rsidR="007E7B2A" w:rsidRPr="00454047" w:rsidRDefault="007E7B2A" w:rsidP="007E7B2A">
      <w:pPr>
        <w:jc w:val="both"/>
        <w:rPr>
          <w:sz w:val="20"/>
          <w:szCs w:val="20"/>
        </w:rPr>
      </w:pPr>
      <w:r w:rsidRPr="00454047">
        <w:rPr>
          <w:sz w:val="20"/>
          <w:szCs w:val="20"/>
        </w:rPr>
        <w:t xml:space="preserve">Разрешаю Банку любые информационные материалы (в том числе уведомления, сведения о проведенных </w:t>
      </w:r>
      <w:r>
        <w:rPr>
          <w:sz w:val="20"/>
          <w:szCs w:val="20"/>
        </w:rPr>
        <w:t xml:space="preserve"> </w:t>
      </w:r>
      <w:r w:rsidRPr="00454047">
        <w:rPr>
          <w:sz w:val="20"/>
          <w:szCs w:val="20"/>
        </w:rPr>
        <w:t>операциях</w:t>
      </w:r>
      <w:r w:rsidRPr="00454047">
        <w:rPr>
          <w:color w:val="0000FF"/>
          <w:sz w:val="20"/>
          <w:szCs w:val="20"/>
        </w:rPr>
        <w:t xml:space="preserve"> </w:t>
      </w:r>
      <w:r w:rsidRPr="00454047">
        <w:rPr>
          <w:sz w:val="20"/>
          <w:szCs w:val="20"/>
        </w:rPr>
        <w:t>по моим счетам, открытым в Банке</w:t>
      </w:r>
      <w:r w:rsidRPr="00454047">
        <w:rPr>
          <w:sz w:val="18"/>
          <w:szCs w:val="18"/>
        </w:rPr>
        <w:t xml:space="preserve">) </w:t>
      </w:r>
      <w:r w:rsidRPr="00454047">
        <w:rPr>
          <w:i/>
          <w:sz w:val="16"/>
          <w:szCs w:val="16"/>
          <w:lang w:val="kk-KZ"/>
        </w:rPr>
        <w:t>(</w:t>
      </w:r>
      <w:proofErr w:type="gramStart"/>
      <w:r w:rsidRPr="00454047">
        <w:rPr>
          <w:i/>
          <w:sz w:val="16"/>
          <w:szCs w:val="16"/>
          <w:lang w:val="kk-KZ"/>
        </w:rPr>
        <w:t>нужное</w:t>
      </w:r>
      <w:proofErr w:type="gramEnd"/>
      <w:r w:rsidRPr="00454047">
        <w:rPr>
          <w:i/>
          <w:sz w:val="16"/>
          <w:szCs w:val="16"/>
          <w:lang w:val="kk-KZ"/>
        </w:rPr>
        <w:t xml:space="preserve"> отметить)</w:t>
      </w:r>
      <w:r w:rsidRPr="00454047">
        <w:rPr>
          <w:i/>
          <w:sz w:val="20"/>
          <w:szCs w:val="20"/>
          <w:lang w:val="kk-KZ"/>
        </w:rPr>
        <w:t>:</w:t>
      </w:r>
    </w:p>
    <w:p w14:paraId="117BC152" w14:textId="77777777" w:rsidR="007E7B2A" w:rsidRPr="001A13F3" w:rsidRDefault="00B176E4" w:rsidP="007E7B2A">
      <w:pPr>
        <w:pStyle w:val="2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7BC224" wp14:editId="117BC225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14300" cy="120650"/>
                <wp:effectExtent l="9525" t="8890" r="9525" b="1333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DC27765" id="Rectangle 3" o:spid="_x0000_s1026" style="position:absolute;margin-left:0;margin-top:.6pt;width:9pt;height:9.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"/>
            </w:pict>
          </mc:Fallback>
        </mc:AlternateContent>
      </w:r>
      <w:r w:rsidR="007E7B2A">
        <w:rPr>
          <w:sz w:val="20"/>
        </w:rPr>
        <w:t xml:space="preserve">         </w:t>
      </w:r>
      <w:r w:rsidR="007E7B2A" w:rsidRPr="001A13F3">
        <w:rPr>
          <w:sz w:val="20"/>
        </w:rPr>
        <w:t>передавать лично мне в момент моего нахождения в Банке;</w:t>
      </w:r>
    </w:p>
    <w:p w14:paraId="117BC153" w14:textId="77777777" w:rsidR="007E7B2A" w:rsidRDefault="00B176E4" w:rsidP="007E7B2A">
      <w:pPr>
        <w:pStyle w:val="2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7BC226" wp14:editId="117BC227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114300" cy="114300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ADD8C43" id="Rectangle 4" o:spid="_x0000_s1026" style="position:absolute;margin-left:0;margin-top:1.1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"/>
            </w:pict>
          </mc:Fallback>
        </mc:AlternateContent>
      </w:r>
      <w:r w:rsidR="007E7B2A">
        <w:rPr>
          <w:sz w:val="20"/>
        </w:rPr>
        <w:t xml:space="preserve">         </w:t>
      </w:r>
      <w:r w:rsidR="007E7B2A" w:rsidRPr="001A13F3">
        <w:rPr>
          <w:sz w:val="20"/>
        </w:rPr>
        <w:t>передавать по электронному адресу (E</w:t>
      </w:r>
      <w:r w:rsidR="007B0CA8">
        <w:rPr>
          <w:sz w:val="20"/>
        </w:rPr>
        <w:t>-</w:t>
      </w:r>
      <w:proofErr w:type="spellStart"/>
      <w:r w:rsidR="007B0CA8">
        <w:rPr>
          <w:sz w:val="20"/>
        </w:rPr>
        <w:t>mail</w:t>
      </w:r>
      <w:proofErr w:type="spellEnd"/>
      <w:r w:rsidR="007B0CA8">
        <w:rPr>
          <w:sz w:val="20"/>
        </w:rPr>
        <w:t>), указанному в настоящем З</w:t>
      </w:r>
      <w:r w:rsidR="007E7B2A" w:rsidRPr="001A13F3">
        <w:rPr>
          <w:sz w:val="20"/>
        </w:rPr>
        <w:t>аявлении;</w:t>
      </w:r>
    </w:p>
    <w:p w14:paraId="117BC154" w14:textId="77777777" w:rsidR="007E7B2A" w:rsidRDefault="00B176E4" w:rsidP="007E7B2A">
      <w:pPr>
        <w:pStyle w:val="21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7BC228" wp14:editId="117BC229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14300" cy="114300"/>
                <wp:effectExtent l="9525" t="13335" r="952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5095540" id="Rectangle 5" o:spid="_x0000_s1026" style="position:absolute;margin-left:0;margin-top:1.2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co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z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"/>
            </w:pict>
          </mc:Fallback>
        </mc:AlternateContent>
      </w:r>
      <w:r w:rsidR="007E7B2A">
        <w:rPr>
          <w:sz w:val="20"/>
        </w:rPr>
        <w:t xml:space="preserve">         </w:t>
      </w:r>
      <w:r w:rsidR="007E7B2A" w:rsidRPr="001A13F3">
        <w:rPr>
          <w:sz w:val="20"/>
        </w:rPr>
        <w:t xml:space="preserve">передавать в виде </w:t>
      </w:r>
      <w:r w:rsidR="007E7B2A" w:rsidRPr="001A13F3">
        <w:rPr>
          <w:sz w:val="20"/>
          <w:lang w:val="en-US"/>
        </w:rPr>
        <w:t>SMS</w:t>
      </w:r>
      <w:r w:rsidR="007E7B2A" w:rsidRPr="001A13F3">
        <w:rPr>
          <w:sz w:val="20"/>
        </w:rPr>
        <w:t xml:space="preserve"> на </w:t>
      </w:r>
      <w:r w:rsidR="00683C97">
        <w:rPr>
          <w:sz w:val="20"/>
          <w:lang w:val="kk-KZ"/>
        </w:rPr>
        <w:t>абонентский номер</w:t>
      </w:r>
      <w:r w:rsidR="007E7B2A">
        <w:rPr>
          <w:sz w:val="20"/>
        </w:rPr>
        <w:t xml:space="preserve">, указанный в настоящем </w:t>
      </w:r>
      <w:r w:rsidR="007B0CA8">
        <w:rPr>
          <w:sz w:val="20"/>
        </w:rPr>
        <w:t>З</w:t>
      </w:r>
      <w:r w:rsidR="007E7B2A" w:rsidRPr="001A13F3">
        <w:rPr>
          <w:sz w:val="20"/>
        </w:rPr>
        <w:t>а</w:t>
      </w:r>
      <w:r w:rsidR="007E7B2A">
        <w:rPr>
          <w:sz w:val="20"/>
          <w:lang w:val="kk-KZ"/>
        </w:rPr>
        <w:t>я</w:t>
      </w:r>
      <w:proofErr w:type="spellStart"/>
      <w:r w:rsidR="007E7B2A" w:rsidRPr="001A13F3">
        <w:rPr>
          <w:sz w:val="20"/>
        </w:rPr>
        <w:t>влении</w:t>
      </w:r>
      <w:proofErr w:type="spellEnd"/>
      <w:r w:rsidR="007E7B2A" w:rsidRPr="00454047">
        <w:rPr>
          <w:noProof/>
          <w:sz w:val="20"/>
        </w:rPr>
        <w:t>;</w:t>
      </w:r>
    </w:p>
    <w:p w14:paraId="117BC155" w14:textId="77777777" w:rsidR="007E7B2A" w:rsidRPr="001A13F3" w:rsidRDefault="00B176E4" w:rsidP="007E7B2A">
      <w:pPr>
        <w:pStyle w:val="2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7BC22A" wp14:editId="117BC22B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114300" cy="114300"/>
                <wp:effectExtent l="9525" t="6350" r="9525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BE683E3" id="Rectangle 6" o:spid="_x0000_s1026" style="position:absolute;margin-left:0;margin-top:1.1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4p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5cyCoRZ9&#10;JtHAbrVkF0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"/>
            </w:pict>
          </mc:Fallback>
        </mc:AlternateContent>
      </w:r>
      <w:r w:rsidR="007E7B2A">
        <w:rPr>
          <w:sz w:val="20"/>
        </w:rPr>
        <w:t xml:space="preserve">         </w:t>
      </w:r>
      <w:r w:rsidR="007E7B2A" w:rsidRPr="001A13F3">
        <w:rPr>
          <w:sz w:val="20"/>
        </w:rPr>
        <w:t>передавать по факс</w:t>
      </w:r>
      <w:r w:rsidR="00683C97">
        <w:rPr>
          <w:sz w:val="20"/>
          <w:lang w:val="kk-KZ"/>
        </w:rPr>
        <w:t>имильной связи на номер телефона</w:t>
      </w:r>
      <w:r w:rsidR="007E7B2A" w:rsidRPr="001A13F3">
        <w:rPr>
          <w:sz w:val="20"/>
        </w:rPr>
        <w:t xml:space="preserve">, </w:t>
      </w:r>
      <w:proofErr w:type="spellStart"/>
      <w:r w:rsidR="007E7B2A" w:rsidRPr="001A13F3">
        <w:rPr>
          <w:sz w:val="20"/>
        </w:rPr>
        <w:t>указанн</w:t>
      </w:r>
      <w:proofErr w:type="spellEnd"/>
      <w:r w:rsidR="00683C97">
        <w:rPr>
          <w:sz w:val="20"/>
          <w:lang w:val="kk-KZ"/>
        </w:rPr>
        <w:t>ый</w:t>
      </w:r>
      <w:r w:rsidR="007E7B2A" w:rsidRPr="001A13F3">
        <w:rPr>
          <w:sz w:val="20"/>
        </w:rPr>
        <w:t xml:space="preserve"> в настоящем </w:t>
      </w:r>
      <w:r w:rsidR="00683C97">
        <w:rPr>
          <w:sz w:val="20"/>
          <w:lang w:val="kk-KZ"/>
        </w:rPr>
        <w:t>З</w:t>
      </w:r>
      <w:proofErr w:type="spellStart"/>
      <w:r w:rsidR="007E7B2A" w:rsidRPr="001A13F3">
        <w:rPr>
          <w:sz w:val="20"/>
        </w:rPr>
        <w:t>аявлении</w:t>
      </w:r>
      <w:proofErr w:type="spellEnd"/>
      <w:r w:rsidR="007E7B2A" w:rsidRPr="001A13F3">
        <w:rPr>
          <w:sz w:val="20"/>
        </w:rPr>
        <w:t>;</w:t>
      </w:r>
    </w:p>
    <w:p w14:paraId="117BC156" w14:textId="77777777" w:rsidR="007E7B2A" w:rsidRPr="001A13F3" w:rsidRDefault="00B176E4" w:rsidP="007E7B2A">
      <w:pPr>
        <w:pStyle w:val="2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7BC22C" wp14:editId="117BC22D">
                <wp:simplePos x="0" y="0"/>
                <wp:positionH relativeFrom="column">
                  <wp:posOffset>13970</wp:posOffset>
                </wp:positionH>
                <wp:positionV relativeFrom="paragraph">
                  <wp:posOffset>12700</wp:posOffset>
                </wp:positionV>
                <wp:extent cx="114300" cy="113665"/>
                <wp:effectExtent l="13970" t="5715" r="508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89C1D1D" id="Rectangle 2" o:spid="_x0000_s1026" style="position:absolute;margin-left:1.1pt;margin-top:1pt;width:9pt;height:8.9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"/>
            </w:pict>
          </mc:Fallback>
        </mc:AlternateContent>
      </w:r>
      <w:r w:rsidR="007E7B2A">
        <w:rPr>
          <w:sz w:val="20"/>
        </w:rPr>
        <w:t xml:space="preserve">         </w:t>
      </w:r>
      <w:r w:rsidR="007E7B2A" w:rsidRPr="001A13F3">
        <w:rPr>
          <w:sz w:val="20"/>
        </w:rPr>
        <w:t xml:space="preserve">присылать с курьером по адресу, указанному в настоящем </w:t>
      </w:r>
      <w:r w:rsidR="007B0CA8">
        <w:rPr>
          <w:sz w:val="20"/>
        </w:rPr>
        <w:t>З</w:t>
      </w:r>
      <w:r w:rsidR="007E7B2A" w:rsidRPr="001A13F3">
        <w:rPr>
          <w:sz w:val="20"/>
        </w:rPr>
        <w:t>аявлении.</w:t>
      </w:r>
    </w:p>
    <w:p w14:paraId="117BC157" w14:textId="77777777" w:rsidR="007E7B2A" w:rsidRPr="001A13F3" w:rsidRDefault="007E7B2A" w:rsidP="007E7B2A">
      <w:pPr>
        <w:tabs>
          <w:tab w:val="num" w:pos="720"/>
        </w:tabs>
        <w:jc w:val="both"/>
        <w:rPr>
          <w:sz w:val="20"/>
          <w:szCs w:val="20"/>
        </w:rPr>
      </w:pPr>
      <w:r w:rsidRPr="001A13F3">
        <w:rPr>
          <w:sz w:val="20"/>
          <w:szCs w:val="20"/>
        </w:rPr>
        <w:t xml:space="preserve">Настоящим подтверждаю, что осознаю и принимаю на себя риск несанкционированного получения третьими </w:t>
      </w:r>
      <w:r>
        <w:rPr>
          <w:sz w:val="20"/>
          <w:szCs w:val="20"/>
        </w:rPr>
        <w:t xml:space="preserve"> </w:t>
      </w:r>
      <w:r w:rsidRPr="001A13F3">
        <w:rPr>
          <w:sz w:val="20"/>
          <w:szCs w:val="20"/>
        </w:rPr>
        <w:t>лицами информации, направляемой Банком по открытым каналам связи в соответствии с настоящим пунктом Заявления.</w:t>
      </w:r>
    </w:p>
    <w:p w14:paraId="117BC158" w14:textId="77777777" w:rsidR="007E7B2A" w:rsidRDefault="007E7B2A" w:rsidP="007E7B2A">
      <w:pPr>
        <w:pStyle w:val="a4"/>
        <w:rPr>
          <w:b w:val="0"/>
        </w:rPr>
      </w:pPr>
    </w:p>
    <w:p w14:paraId="117BC159" w14:textId="77777777" w:rsidR="007E7B2A" w:rsidRPr="001A13F3" w:rsidRDefault="007E7B2A" w:rsidP="007E7B2A">
      <w:pPr>
        <w:pStyle w:val="a4"/>
        <w:rPr>
          <w:b w:val="0"/>
        </w:rPr>
      </w:pPr>
      <w:r w:rsidRPr="001A13F3">
        <w:rPr>
          <w:b w:val="0"/>
        </w:rPr>
        <w:t xml:space="preserve">Подтверждаю полноту и достоверность информации, указанной мной в настоящем Заявлении. </w:t>
      </w:r>
    </w:p>
    <w:p w14:paraId="117BC15A" w14:textId="77777777" w:rsidR="007E7B2A" w:rsidRPr="001A13F3" w:rsidRDefault="007E7B2A" w:rsidP="007E7B2A">
      <w:pPr>
        <w:jc w:val="both"/>
        <w:rPr>
          <w:sz w:val="20"/>
          <w:szCs w:val="20"/>
        </w:rPr>
      </w:pPr>
      <w:r w:rsidRPr="001A13F3">
        <w:rPr>
          <w:sz w:val="20"/>
          <w:szCs w:val="20"/>
        </w:rPr>
        <w:t>Возражений и замечаний по текст</w:t>
      </w:r>
      <w:r w:rsidR="0002169F">
        <w:rPr>
          <w:sz w:val="20"/>
          <w:szCs w:val="20"/>
        </w:rPr>
        <w:t>у</w:t>
      </w:r>
      <w:r w:rsidRPr="001A13F3">
        <w:rPr>
          <w:sz w:val="20"/>
          <w:szCs w:val="20"/>
        </w:rPr>
        <w:t xml:space="preserve"> Соглашения, Заявления не имею. </w:t>
      </w:r>
    </w:p>
    <w:p w14:paraId="117BC15B" w14:textId="77777777" w:rsidR="007E7B2A" w:rsidRPr="001A13F3" w:rsidRDefault="007E7B2A" w:rsidP="007E7B2A">
      <w:pPr>
        <w:jc w:val="both"/>
        <w:rPr>
          <w:sz w:val="20"/>
          <w:szCs w:val="20"/>
        </w:rPr>
      </w:pPr>
      <w:r w:rsidRPr="001A13F3">
        <w:rPr>
          <w:sz w:val="20"/>
          <w:szCs w:val="20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48"/>
        <w:gridCol w:w="2127"/>
      </w:tblGrid>
      <w:tr w:rsidR="007E7B2A" w:rsidRPr="001A13F3" w14:paraId="117BC15E" w14:textId="77777777">
        <w:tc>
          <w:tcPr>
            <w:tcW w:w="6048" w:type="dxa"/>
          </w:tcPr>
          <w:p w14:paraId="117BC15C" w14:textId="77777777" w:rsidR="007E7B2A" w:rsidRPr="001A13F3" w:rsidRDefault="007E7B2A" w:rsidP="00F83BF9">
            <w:pPr>
              <w:pStyle w:val="a4"/>
              <w:rPr>
                <w:b w:val="0"/>
              </w:rPr>
            </w:pPr>
            <w:r w:rsidRPr="001A13F3">
              <w:rPr>
                <w:b w:val="0"/>
              </w:rPr>
              <w:t>Клиент (ФИО)</w:t>
            </w:r>
          </w:p>
        </w:tc>
        <w:tc>
          <w:tcPr>
            <w:tcW w:w="2127" w:type="dxa"/>
          </w:tcPr>
          <w:p w14:paraId="117BC15D" w14:textId="77777777" w:rsidR="007E7B2A" w:rsidRPr="001A13F3" w:rsidRDefault="007E7B2A" w:rsidP="00F83BF9">
            <w:pPr>
              <w:pStyle w:val="a4"/>
              <w:rPr>
                <w:b w:val="0"/>
              </w:rPr>
            </w:pPr>
            <w:r w:rsidRPr="001A13F3">
              <w:rPr>
                <w:b w:val="0"/>
              </w:rPr>
              <w:t>Подпись Клиента</w:t>
            </w:r>
          </w:p>
        </w:tc>
      </w:tr>
      <w:tr w:rsidR="007E7B2A" w:rsidRPr="001A13F3" w14:paraId="117BC161" w14:textId="77777777">
        <w:tc>
          <w:tcPr>
            <w:tcW w:w="6048" w:type="dxa"/>
          </w:tcPr>
          <w:p w14:paraId="117BC15F" w14:textId="77777777" w:rsidR="007E7B2A" w:rsidRPr="001A13F3" w:rsidRDefault="007E7B2A" w:rsidP="00F83BF9">
            <w:pPr>
              <w:pStyle w:val="a4"/>
              <w:rPr>
                <w:b w:val="0"/>
              </w:rPr>
            </w:pPr>
            <w:r w:rsidRPr="001A13F3">
              <w:rPr>
                <w:b w:val="0"/>
              </w:rPr>
              <w:t>_________________________________________</w:t>
            </w:r>
          </w:p>
        </w:tc>
        <w:tc>
          <w:tcPr>
            <w:tcW w:w="2127" w:type="dxa"/>
          </w:tcPr>
          <w:p w14:paraId="117BC160" w14:textId="77777777" w:rsidR="007E7B2A" w:rsidRPr="001A13F3" w:rsidRDefault="007E7B2A" w:rsidP="00F83BF9">
            <w:pPr>
              <w:pStyle w:val="a4"/>
              <w:rPr>
                <w:b w:val="0"/>
              </w:rPr>
            </w:pPr>
            <w:r w:rsidRPr="001A13F3">
              <w:rPr>
                <w:b w:val="0"/>
              </w:rPr>
              <w:t>√_____________</w:t>
            </w:r>
          </w:p>
        </w:tc>
      </w:tr>
    </w:tbl>
    <w:p w14:paraId="117BC162" w14:textId="77777777" w:rsidR="007E7B2A" w:rsidRPr="001A13F3" w:rsidRDefault="007E7B2A" w:rsidP="007E7B2A">
      <w:pPr>
        <w:pStyle w:val="a4"/>
        <w:rPr>
          <w:b w:val="0"/>
        </w:rPr>
      </w:pPr>
      <w:r w:rsidRPr="001A13F3">
        <w:rPr>
          <w:b w:val="0"/>
        </w:rPr>
        <w:t>Дата подписания Заявления</w:t>
      </w:r>
    </w:p>
    <w:p w14:paraId="117BC163" w14:textId="77777777" w:rsidR="007E7B2A" w:rsidRPr="001A13F3" w:rsidRDefault="007E7B2A" w:rsidP="007E7B2A">
      <w:pPr>
        <w:pStyle w:val="a4"/>
        <w:rPr>
          <w:b w:val="0"/>
          <w:sz w:val="40"/>
          <w:szCs w:val="40"/>
        </w:rPr>
      </w:pPr>
      <w:r w:rsidRPr="001A13F3">
        <w:rPr>
          <w:b w:val="0"/>
          <w:sz w:val="40"/>
          <w:szCs w:val="40"/>
        </w:rPr>
        <w:t>□□  □□ □□□□</w:t>
      </w:r>
    </w:p>
    <w:p w14:paraId="117BC164" w14:textId="77777777" w:rsidR="007E7B2A" w:rsidRPr="001A13F3" w:rsidRDefault="007E7B2A" w:rsidP="007E7B2A">
      <w:pPr>
        <w:pStyle w:val="a4"/>
        <w:rPr>
          <w:b w:val="0"/>
        </w:rPr>
      </w:pPr>
      <w:r w:rsidRPr="001A13F3">
        <w:rPr>
          <w:b w:val="0"/>
        </w:rPr>
        <w:t>число    месяц       год</w:t>
      </w:r>
    </w:p>
    <w:p w14:paraId="117BC165" w14:textId="77777777" w:rsidR="007E7B2A" w:rsidRPr="001A13F3" w:rsidRDefault="007E7B2A" w:rsidP="007E7B2A">
      <w:pPr>
        <w:pStyle w:val="a4"/>
        <w:rPr>
          <w:b w:val="0"/>
        </w:rPr>
      </w:pPr>
      <w:r w:rsidRPr="001A13F3">
        <w:rPr>
          <w:b w:val="0"/>
        </w:rPr>
        <w:t>___________________________________________________________________________________________</w:t>
      </w:r>
    </w:p>
    <w:p w14:paraId="117BC166" w14:textId="77777777" w:rsidR="007E7B2A" w:rsidRPr="00474210" w:rsidRDefault="007E7B2A" w:rsidP="007E7B2A">
      <w:pPr>
        <w:pStyle w:val="a4"/>
        <w:jc w:val="center"/>
        <w:rPr>
          <w:b w:val="0"/>
          <w:i/>
          <w:sz w:val="16"/>
          <w:szCs w:val="16"/>
        </w:rPr>
      </w:pPr>
      <w:r w:rsidRPr="00474210">
        <w:rPr>
          <w:b w:val="0"/>
          <w:i/>
          <w:sz w:val="16"/>
          <w:szCs w:val="16"/>
        </w:rPr>
        <w:t>Отметки Банка о принятии Заявления (данная часть заполняется работником Банка)</w:t>
      </w:r>
    </w:p>
    <w:p w14:paraId="117BC167" w14:textId="77777777" w:rsidR="007E7B2A" w:rsidRDefault="007E7B2A" w:rsidP="007E7B2A">
      <w:pPr>
        <w:pStyle w:val="a4"/>
        <w:rPr>
          <w:b w:val="0"/>
        </w:rPr>
      </w:pPr>
    </w:p>
    <w:p w14:paraId="117BC168" w14:textId="77777777" w:rsidR="00982F03" w:rsidRPr="00982F03" w:rsidRDefault="007E7B2A" w:rsidP="007E7B2A">
      <w:pPr>
        <w:pStyle w:val="a4"/>
        <w:rPr>
          <w:b w:val="0"/>
        </w:rPr>
      </w:pPr>
      <w:r w:rsidRPr="001A13F3">
        <w:rPr>
          <w:b w:val="0"/>
        </w:rPr>
        <w:t>Подпись уполномоченного работника Банка _______________________</w:t>
      </w:r>
      <w:r>
        <w:rPr>
          <w:b w:val="0"/>
        </w:rPr>
        <w:t>________________________________</w:t>
      </w:r>
    </w:p>
    <w:p w14:paraId="117BC169" w14:textId="77777777" w:rsidR="007E7B2A" w:rsidRPr="00B67D5D" w:rsidRDefault="007E7B2A" w:rsidP="00982F03">
      <w:pPr>
        <w:pStyle w:val="a4"/>
        <w:rPr>
          <w:b w:val="0"/>
        </w:rPr>
        <w:sectPr w:rsidR="007E7B2A" w:rsidRPr="00B67D5D" w:rsidSect="00B22E9F">
          <w:footerReference w:type="even" r:id="rId17"/>
          <w:footerReference w:type="default" r:id="rId18"/>
          <w:pgSz w:w="11906" w:h="16838" w:code="9"/>
          <w:pgMar w:top="709" w:right="746" w:bottom="360" w:left="1440" w:header="709" w:footer="709" w:gutter="0"/>
          <w:cols w:space="708" w:equalWidth="0">
            <w:col w:w="9720" w:space="540"/>
          </w:cols>
          <w:docGrid w:linePitch="360"/>
        </w:sectPr>
      </w:pPr>
      <w:r w:rsidRPr="001A13F3">
        <w:rPr>
          <w:b w:val="0"/>
        </w:rPr>
        <w:t>Место штампа</w:t>
      </w:r>
      <w:r w:rsidRPr="009C47AF">
        <w:rPr>
          <w:b w:val="0"/>
        </w:rPr>
        <w:t xml:space="preserve"> </w:t>
      </w:r>
    </w:p>
    <w:p w14:paraId="117BC16A" w14:textId="77777777" w:rsidR="00E86ACF" w:rsidRDefault="00E86ACF" w:rsidP="00C446E8">
      <w:pPr>
        <w:pStyle w:val="210"/>
        <w:rPr>
          <w:sz w:val="20"/>
        </w:rPr>
      </w:pPr>
    </w:p>
    <w:p w14:paraId="117BC16B" w14:textId="77777777" w:rsidR="002A53D8" w:rsidRPr="001632DB" w:rsidRDefault="002A53D8" w:rsidP="00836210">
      <w:pPr>
        <w:pStyle w:val="210"/>
        <w:ind w:left="7788"/>
        <w:jc w:val="right"/>
        <w:rPr>
          <w:i/>
          <w:sz w:val="20"/>
        </w:rPr>
      </w:pPr>
      <w:r w:rsidRPr="001632DB">
        <w:rPr>
          <w:i/>
          <w:sz w:val="20"/>
        </w:rPr>
        <w:t xml:space="preserve">Приложение </w:t>
      </w:r>
      <w:r>
        <w:rPr>
          <w:i/>
          <w:sz w:val="20"/>
        </w:rPr>
        <w:t>2</w:t>
      </w:r>
    </w:p>
    <w:p w14:paraId="117BC16C" w14:textId="77777777" w:rsidR="003C2528" w:rsidRPr="003C2528" w:rsidRDefault="003C2528" w:rsidP="003C2528">
      <w:pPr>
        <w:ind w:firstLine="5954"/>
        <w:jc w:val="right"/>
        <w:rPr>
          <w:i/>
          <w:sz w:val="20"/>
          <w:szCs w:val="20"/>
        </w:rPr>
      </w:pPr>
      <w:r w:rsidRPr="003C2528">
        <w:rPr>
          <w:i/>
          <w:sz w:val="20"/>
          <w:szCs w:val="20"/>
        </w:rPr>
        <w:t>к Генеральному соглашению о персональном банковском обслуживании</w:t>
      </w:r>
    </w:p>
    <w:p w14:paraId="117BC16D" w14:textId="77777777" w:rsidR="002A53D8" w:rsidRDefault="002A53D8" w:rsidP="002A53D8">
      <w:pPr>
        <w:spacing w:after="120"/>
        <w:ind w:firstLine="680"/>
        <w:jc w:val="center"/>
        <w:rPr>
          <w:b/>
        </w:rPr>
      </w:pPr>
    </w:p>
    <w:p w14:paraId="117BC16E" w14:textId="77777777" w:rsidR="002A53D8" w:rsidRDefault="002A53D8" w:rsidP="002A53D8">
      <w:pPr>
        <w:spacing w:after="120"/>
        <w:ind w:firstLine="680"/>
        <w:jc w:val="center"/>
        <w:rPr>
          <w:b/>
        </w:rPr>
      </w:pPr>
      <w:r>
        <w:rPr>
          <w:b/>
        </w:rPr>
        <w:t>Уведомление</w:t>
      </w:r>
    </w:p>
    <w:p w14:paraId="117BC16F" w14:textId="77777777" w:rsidR="002A53D8" w:rsidRDefault="002A53D8" w:rsidP="002A53D8">
      <w:pPr>
        <w:spacing w:after="120"/>
        <w:ind w:firstLine="680"/>
        <w:jc w:val="both"/>
      </w:pPr>
    </w:p>
    <w:p w14:paraId="117BC170" w14:textId="77777777" w:rsidR="002A53D8" w:rsidRDefault="002A53D8" w:rsidP="002A53D8">
      <w:pPr>
        <w:spacing w:after="120"/>
        <w:ind w:firstLine="680"/>
        <w:jc w:val="both"/>
        <w:rPr>
          <w:vertAlign w:val="subscript"/>
        </w:rPr>
      </w:pPr>
      <w:r>
        <w:t>______________ филиал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Дата: «____»</w:t>
      </w:r>
    </w:p>
    <w:p w14:paraId="117BC171" w14:textId="77777777" w:rsidR="002A53D8" w:rsidRDefault="002A53D8" w:rsidP="002A53D8">
      <w:pPr>
        <w:spacing w:after="120"/>
        <w:ind w:firstLine="680"/>
        <w:jc w:val="both"/>
        <w:rPr>
          <w:vertAlign w:val="subscript"/>
          <w:lang w:val="kk-KZ"/>
        </w:rPr>
      </w:pPr>
    </w:p>
    <w:p w14:paraId="117BC172" w14:textId="77777777" w:rsidR="00730E55" w:rsidRPr="00730E55" w:rsidRDefault="00730E55" w:rsidP="002A53D8">
      <w:pPr>
        <w:spacing w:after="120"/>
        <w:ind w:firstLine="680"/>
        <w:jc w:val="both"/>
        <w:rPr>
          <w:vertAlign w:val="subscript"/>
          <w:lang w:val="kk-KZ"/>
        </w:rPr>
      </w:pPr>
    </w:p>
    <w:p w14:paraId="117BC173" w14:textId="77777777" w:rsidR="002A53D8" w:rsidRDefault="002A53D8" w:rsidP="002A53D8">
      <w:pPr>
        <w:spacing w:after="120"/>
        <w:ind w:firstLine="680"/>
        <w:jc w:val="both"/>
        <w:rPr>
          <w:vertAlign w:val="subscript"/>
        </w:rPr>
      </w:pPr>
      <w:r>
        <w:t>Наименование подразделения:</w:t>
      </w:r>
      <w:r>
        <w:rPr>
          <w:vertAlign w:val="subscript"/>
        </w:rPr>
        <w:t xml:space="preserve">        _________________________________________</w:t>
      </w:r>
    </w:p>
    <w:p w14:paraId="117BC174" w14:textId="77777777" w:rsidR="002A53D8" w:rsidRDefault="002A53D8" w:rsidP="002A53D8">
      <w:pPr>
        <w:spacing w:after="120"/>
        <w:ind w:firstLine="680"/>
        <w:jc w:val="both"/>
        <w:rPr>
          <w:vertAlign w:val="subscript"/>
        </w:rPr>
      </w:pPr>
    </w:p>
    <w:p w14:paraId="117BC175" w14:textId="77777777" w:rsidR="002A53D8" w:rsidRDefault="002A53D8" w:rsidP="002A53D8">
      <w:pPr>
        <w:ind w:firstLine="680"/>
        <w:jc w:val="both"/>
      </w:pPr>
      <w:r>
        <w:t xml:space="preserve">Я, </w:t>
      </w:r>
      <w:r>
        <w:rPr>
          <w:i/>
          <w:u w:val="single"/>
        </w:rPr>
        <w:t xml:space="preserve">                    ФИО клиента                          </w:t>
      </w:r>
      <w:r>
        <w:t>подтверждаю, что ознакомлен и согласен со следующей информацией:</w:t>
      </w:r>
      <w:r>
        <w:rPr>
          <w:i/>
          <w:u w:val="single"/>
        </w:rPr>
        <w:t xml:space="preserve">                                </w:t>
      </w:r>
      <w:r>
        <w:t xml:space="preserve">   </w:t>
      </w:r>
    </w:p>
    <w:p w14:paraId="117BC176" w14:textId="77777777" w:rsidR="002A53D8" w:rsidRDefault="002A53D8" w:rsidP="002A53D8">
      <w:pPr>
        <w:autoSpaceDE w:val="0"/>
        <w:autoSpaceDN w:val="0"/>
        <w:adjustRightInd w:val="0"/>
        <w:jc w:val="both"/>
      </w:pPr>
      <w:r>
        <w:t xml:space="preserve">- все операции по </w:t>
      </w:r>
      <w:r w:rsidR="00013BAC">
        <w:rPr>
          <w:lang w:val="kk-KZ"/>
        </w:rPr>
        <w:t xml:space="preserve">текущим и </w:t>
      </w:r>
      <w:proofErr w:type="spellStart"/>
      <w:r w:rsidR="00013BAC">
        <w:t>сберегательн</w:t>
      </w:r>
      <w:proofErr w:type="spellEnd"/>
      <w:r w:rsidR="00013BAC">
        <w:rPr>
          <w:lang w:val="kk-KZ"/>
        </w:rPr>
        <w:t>ым</w:t>
      </w:r>
      <w:r w:rsidR="00013BAC">
        <w:t xml:space="preserve"> </w:t>
      </w:r>
      <w:r>
        <w:t>счет</w:t>
      </w:r>
      <w:r w:rsidR="00013BAC">
        <w:rPr>
          <w:lang w:val="kk-KZ"/>
        </w:rPr>
        <w:t>ам</w:t>
      </w:r>
      <w:r>
        <w:t xml:space="preserve">, в </w:t>
      </w:r>
      <w:proofErr w:type="spellStart"/>
      <w:r>
        <w:t>т.ч</w:t>
      </w:r>
      <w:proofErr w:type="spellEnd"/>
      <w:r>
        <w:t>. открытие, пополнение вклада, изъятие вклада/части вклада, закрытие и прочие операции, а также по другим банковским продуктам</w:t>
      </w:r>
      <w:r w:rsidR="00013BAC">
        <w:rPr>
          <w:lang w:val="kk-KZ"/>
        </w:rPr>
        <w:t xml:space="preserve"> и услугам </w:t>
      </w:r>
      <w:r>
        <w:t xml:space="preserve"> осуществляются по адресу:</w:t>
      </w:r>
    </w:p>
    <w:p w14:paraId="117BC177" w14:textId="77777777" w:rsidR="002A53D8" w:rsidRDefault="002A53D8" w:rsidP="002A53D8">
      <w:pPr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 xml:space="preserve">           адрес филиала/доп. помещения                </w:t>
      </w:r>
    </w:p>
    <w:p w14:paraId="117BC178" w14:textId="77777777" w:rsidR="002A53D8" w:rsidRDefault="002A53D8" w:rsidP="002A53D8">
      <w:pPr>
        <w:spacing w:after="120"/>
        <w:ind w:firstLine="680"/>
        <w:jc w:val="both"/>
        <w:rPr>
          <w:vertAlign w:val="subscript"/>
        </w:rPr>
      </w:pPr>
    </w:p>
    <w:p w14:paraId="117BC179" w14:textId="77777777" w:rsidR="002A53D8" w:rsidRDefault="002A53D8" w:rsidP="002A53D8">
      <w:pPr>
        <w:spacing w:after="120"/>
        <w:ind w:firstLine="680"/>
        <w:jc w:val="both"/>
        <w:rPr>
          <w:vertAlign w:val="subscript"/>
        </w:rPr>
      </w:pPr>
    </w:p>
    <w:p w14:paraId="117BC17A" w14:textId="77777777" w:rsidR="002A53D8" w:rsidRDefault="002A53D8" w:rsidP="002A53D8">
      <w:pPr>
        <w:spacing w:after="120"/>
        <w:ind w:firstLine="680"/>
        <w:jc w:val="both"/>
        <w:rPr>
          <w:vertAlign w:val="subscript"/>
        </w:rPr>
      </w:pPr>
    </w:p>
    <w:p w14:paraId="117BC17B" w14:textId="77777777" w:rsidR="002A53D8" w:rsidRDefault="002A53D8" w:rsidP="002A53D8">
      <w:pPr>
        <w:spacing w:after="120"/>
        <w:ind w:firstLine="680"/>
        <w:jc w:val="both"/>
        <w:rPr>
          <w:i/>
        </w:rPr>
      </w:pPr>
      <w:r>
        <w:rPr>
          <w:i/>
        </w:rPr>
        <w:t xml:space="preserve">Дата и подпись клиента    _____________________  </w:t>
      </w:r>
    </w:p>
    <w:p w14:paraId="117BC17C" w14:textId="77777777" w:rsidR="002A53D8" w:rsidRDefault="002A53D8" w:rsidP="002A53D8">
      <w:pPr>
        <w:spacing w:after="120"/>
        <w:ind w:firstLine="680"/>
        <w:jc w:val="both"/>
        <w:rPr>
          <w:i/>
        </w:rPr>
      </w:pPr>
    </w:p>
    <w:p w14:paraId="117BC17D" w14:textId="77777777" w:rsidR="002A53D8" w:rsidRDefault="002A53D8" w:rsidP="002A53D8">
      <w:pPr>
        <w:spacing w:after="120"/>
        <w:ind w:firstLine="680"/>
        <w:jc w:val="both"/>
        <w:rPr>
          <w:i/>
        </w:rPr>
      </w:pPr>
      <w:r>
        <w:rPr>
          <w:i/>
        </w:rPr>
        <w:t>ФИО и должность работника  ___________  Дата и подпись</w:t>
      </w:r>
    </w:p>
    <w:p w14:paraId="117BC17E" w14:textId="77777777" w:rsidR="00E86ACF" w:rsidRDefault="00737A37" w:rsidP="00C446E8">
      <w:pPr>
        <w:pStyle w:val="210"/>
        <w:jc w:val="right"/>
        <w:rPr>
          <w:i/>
          <w:sz w:val="20"/>
        </w:rPr>
      </w:pPr>
      <w:r>
        <w:rPr>
          <w:i/>
          <w:sz w:val="20"/>
        </w:rPr>
        <w:br w:type="page"/>
      </w:r>
      <w:r w:rsidR="00E86ACF" w:rsidRPr="00A24E51">
        <w:rPr>
          <w:i/>
          <w:sz w:val="20"/>
        </w:rPr>
        <w:lastRenderedPageBreak/>
        <w:t xml:space="preserve">Приложение </w:t>
      </w:r>
      <w:r w:rsidR="007F6BEA">
        <w:rPr>
          <w:i/>
          <w:sz w:val="20"/>
        </w:rPr>
        <w:t>3</w:t>
      </w:r>
    </w:p>
    <w:p w14:paraId="117BC17F" w14:textId="77777777" w:rsidR="003C2528" w:rsidRPr="003C2528" w:rsidRDefault="003C2528" w:rsidP="003C2528">
      <w:pPr>
        <w:ind w:firstLine="5954"/>
        <w:jc w:val="right"/>
        <w:rPr>
          <w:i/>
          <w:sz w:val="20"/>
          <w:szCs w:val="20"/>
        </w:rPr>
      </w:pPr>
      <w:r w:rsidRPr="003C2528">
        <w:rPr>
          <w:i/>
          <w:sz w:val="20"/>
          <w:szCs w:val="20"/>
        </w:rPr>
        <w:t>к Генеральному соглашению о персональном банковском обслуживании</w:t>
      </w:r>
    </w:p>
    <w:p w14:paraId="117BC180" w14:textId="77777777" w:rsidR="003C2528" w:rsidRPr="00A24E51" w:rsidRDefault="003C2528" w:rsidP="00C446E8">
      <w:pPr>
        <w:pStyle w:val="210"/>
        <w:jc w:val="right"/>
        <w:rPr>
          <w:i/>
          <w:sz w:val="20"/>
        </w:rPr>
      </w:pPr>
    </w:p>
    <w:p w14:paraId="117BC181" w14:textId="77777777" w:rsidR="00B57D2B" w:rsidRPr="00A24E51" w:rsidRDefault="00B57D2B" w:rsidP="00C446E8">
      <w:pPr>
        <w:pStyle w:val="210"/>
        <w:jc w:val="center"/>
        <w:rPr>
          <w:sz w:val="20"/>
        </w:rPr>
      </w:pPr>
      <w:r w:rsidRPr="00A24E51">
        <w:rPr>
          <w:sz w:val="20"/>
        </w:rPr>
        <w:t xml:space="preserve">Уведомление </w:t>
      </w:r>
      <w:proofErr w:type="gramStart"/>
      <w:r w:rsidRPr="00A24E51">
        <w:rPr>
          <w:sz w:val="20"/>
        </w:rPr>
        <w:t>от</w:t>
      </w:r>
      <w:proofErr w:type="gramEnd"/>
      <w:r w:rsidRPr="00A24E51">
        <w:rPr>
          <w:sz w:val="20"/>
        </w:rPr>
        <w:t xml:space="preserve"> ___(</w:t>
      </w:r>
      <w:r w:rsidRPr="00A24E51">
        <w:rPr>
          <w:sz w:val="20"/>
          <w:u w:val="single"/>
        </w:rPr>
        <w:t>дата)____!</w:t>
      </w:r>
    </w:p>
    <w:p w14:paraId="117BC182" w14:textId="77777777" w:rsidR="00B57D2B" w:rsidRPr="00A24E51" w:rsidRDefault="00B57D2B" w:rsidP="00C446E8">
      <w:pPr>
        <w:pStyle w:val="210"/>
        <w:rPr>
          <w:sz w:val="20"/>
        </w:rPr>
      </w:pPr>
    </w:p>
    <w:p w14:paraId="117BC183" w14:textId="63D534F1" w:rsidR="00E86ACF" w:rsidRDefault="00B57D2B" w:rsidP="00C446E8">
      <w:pPr>
        <w:pStyle w:val="210"/>
        <w:rPr>
          <w:sz w:val="20"/>
        </w:rPr>
      </w:pPr>
      <w:r w:rsidRPr="00A24E51">
        <w:rPr>
          <w:sz w:val="20"/>
        </w:rPr>
        <w:t xml:space="preserve">Я </w:t>
      </w:r>
      <w:r w:rsidRPr="00A24E51">
        <w:rPr>
          <w:sz w:val="20"/>
          <w:u w:val="single"/>
        </w:rPr>
        <w:t>__________________(ФИО)____________</w:t>
      </w:r>
      <w:r w:rsidRPr="00A24E51">
        <w:rPr>
          <w:sz w:val="20"/>
        </w:rPr>
        <w:t xml:space="preserve">  </w:t>
      </w:r>
      <w:r>
        <w:rPr>
          <w:sz w:val="20"/>
        </w:rPr>
        <w:t xml:space="preserve">ставлю в известность </w:t>
      </w:r>
      <w:r w:rsidR="00B3276A">
        <w:rPr>
          <w:sz w:val="20"/>
        </w:rPr>
        <w:t xml:space="preserve">Акционерное общество </w:t>
      </w:r>
      <w:r>
        <w:rPr>
          <w:sz w:val="20"/>
        </w:rPr>
        <w:t xml:space="preserve"> «</w:t>
      </w:r>
      <w:proofErr w:type="spellStart"/>
      <w:r w:rsidR="008E058B">
        <w:rPr>
          <w:sz w:val="20"/>
        </w:rPr>
        <w:t>First</w:t>
      </w:r>
      <w:proofErr w:type="spellEnd"/>
      <w:r w:rsidR="008E058B">
        <w:rPr>
          <w:sz w:val="20"/>
        </w:rPr>
        <w:t xml:space="preserve"> </w:t>
      </w:r>
      <w:proofErr w:type="spellStart"/>
      <w:r w:rsidR="008E058B">
        <w:rPr>
          <w:sz w:val="20"/>
        </w:rPr>
        <w:t>Heartland</w:t>
      </w:r>
      <w:proofErr w:type="spellEnd"/>
      <w:r w:rsidR="008E058B">
        <w:rPr>
          <w:sz w:val="20"/>
        </w:rPr>
        <w:t xml:space="preserve"> </w:t>
      </w:r>
      <w:proofErr w:type="spellStart"/>
      <w:r w:rsidR="008E058B">
        <w:rPr>
          <w:sz w:val="20"/>
        </w:rPr>
        <w:t>Jýsan</w:t>
      </w:r>
      <w:proofErr w:type="spellEnd"/>
      <w:r w:rsidR="008E058B">
        <w:rPr>
          <w:sz w:val="20"/>
        </w:rPr>
        <w:t xml:space="preserve"> </w:t>
      </w:r>
      <w:proofErr w:type="spellStart"/>
      <w:r w:rsidR="008E058B">
        <w:rPr>
          <w:sz w:val="20"/>
        </w:rPr>
        <w:t>Bank</w:t>
      </w:r>
      <w:proofErr w:type="spellEnd"/>
      <w:r>
        <w:rPr>
          <w:sz w:val="20"/>
        </w:rPr>
        <w:t>» об изменении номера моего мобильного телефона на  _____</w:t>
      </w:r>
      <w:r>
        <w:rPr>
          <w:sz w:val="20"/>
          <w:u w:val="single"/>
        </w:rPr>
        <w:t xml:space="preserve">(указать новый номер)     </w:t>
      </w:r>
      <w:r w:rsidRPr="00B57D2B">
        <w:rPr>
          <w:sz w:val="20"/>
          <w:u w:val="single"/>
        </w:rPr>
        <w:t xml:space="preserve"> /</w:t>
      </w:r>
      <w:r>
        <w:rPr>
          <w:sz w:val="20"/>
        </w:rPr>
        <w:t>адреса личной электронной почты ___</w:t>
      </w:r>
      <w:r w:rsidRPr="00B57D2B">
        <w:rPr>
          <w:sz w:val="20"/>
          <w:u w:val="single"/>
        </w:rPr>
        <w:t>(указать новый адрес электронной почты).</w:t>
      </w:r>
    </w:p>
    <w:p w14:paraId="117BC184" w14:textId="77777777" w:rsidR="00B57D2B" w:rsidRDefault="00B57D2B" w:rsidP="00C446E8">
      <w:pPr>
        <w:pStyle w:val="210"/>
        <w:rPr>
          <w:sz w:val="20"/>
        </w:rPr>
      </w:pPr>
    </w:p>
    <w:p w14:paraId="117BC185" w14:textId="77777777" w:rsidR="00B57D2B" w:rsidRDefault="00B57D2B" w:rsidP="00C446E8">
      <w:pPr>
        <w:pStyle w:val="210"/>
        <w:rPr>
          <w:sz w:val="20"/>
        </w:rPr>
      </w:pPr>
      <w:r w:rsidRPr="00A24E51">
        <w:rPr>
          <w:sz w:val="20"/>
        </w:rPr>
        <w:t>Написано мной собственноручн</w:t>
      </w:r>
      <w:r>
        <w:rPr>
          <w:sz w:val="20"/>
        </w:rPr>
        <w:t>о   ____</w:t>
      </w:r>
      <w:r>
        <w:rPr>
          <w:sz w:val="20"/>
          <w:u w:val="single"/>
        </w:rPr>
        <w:t>(подпись)</w:t>
      </w:r>
      <w:proofErr w:type="gramStart"/>
      <w:r>
        <w:rPr>
          <w:sz w:val="20"/>
          <w:u w:val="single"/>
        </w:rPr>
        <w:t xml:space="preserve">         </w:t>
      </w:r>
      <w:r w:rsidRPr="00B57D2B">
        <w:rPr>
          <w:sz w:val="20"/>
          <w:u w:val="single"/>
        </w:rPr>
        <w:t>.</w:t>
      </w:r>
      <w:proofErr w:type="gramEnd"/>
    </w:p>
    <w:p w14:paraId="117BC186" w14:textId="77777777" w:rsidR="00F8445C" w:rsidRDefault="00F8445C" w:rsidP="00C446E8">
      <w:pPr>
        <w:pStyle w:val="210"/>
        <w:rPr>
          <w:i/>
          <w:sz w:val="20"/>
        </w:rPr>
      </w:pPr>
    </w:p>
    <w:p w14:paraId="117BC187" w14:textId="77777777" w:rsidR="00C446E8" w:rsidRDefault="00C446E8" w:rsidP="00C446E8">
      <w:pPr>
        <w:pStyle w:val="210"/>
        <w:rPr>
          <w:i/>
          <w:sz w:val="20"/>
        </w:rPr>
      </w:pPr>
    </w:p>
    <w:p w14:paraId="117BC188" w14:textId="77777777" w:rsidR="00F8445C" w:rsidRDefault="003C2528" w:rsidP="00C446E8">
      <w:pPr>
        <w:pStyle w:val="210"/>
        <w:jc w:val="right"/>
        <w:rPr>
          <w:i/>
          <w:sz w:val="20"/>
        </w:rPr>
      </w:pPr>
      <w:r>
        <w:rPr>
          <w:i/>
          <w:sz w:val="20"/>
        </w:rPr>
        <w:br w:type="page"/>
      </w:r>
      <w:r w:rsidR="00F8445C" w:rsidRPr="00A24E51">
        <w:rPr>
          <w:i/>
          <w:sz w:val="20"/>
        </w:rPr>
        <w:lastRenderedPageBreak/>
        <w:t xml:space="preserve">Приложение </w:t>
      </w:r>
      <w:r w:rsidR="00E86ACF">
        <w:rPr>
          <w:i/>
          <w:sz w:val="20"/>
        </w:rPr>
        <w:t>4</w:t>
      </w:r>
    </w:p>
    <w:p w14:paraId="117BC189" w14:textId="77777777" w:rsidR="003C2528" w:rsidRPr="003C2528" w:rsidRDefault="003C2528" w:rsidP="003C2528">
      <w:pPr>
        <w:ind w:firstLine="5954"/>
        <w:jc w:val="right"/>
        <w:rPr>
          <w:i/>
          <w:sz w:val="20"/>
          <w:szCs w:val="20"/>
        </w:rPr>
      </w:pPr>
      <w:r w:rsidRPr="003C2528">
        <w:rPr>
          <w:i/>
          <w:sz w:val="20"/>
          <w:szCs w:val="20"/>
        </w:rPr>
        <w:t>к Генеральному соглашению о персональном банковском обслуживании</w:t>
      </w:r>
    </w:p>
    <w:p w14:paraId="117BC18A" w14:textId="77777777" w:rsidR="003C2528" w:rsidRPr="00A24E51" w:rsidRDefault="003C2528" w:rsidP="00C446E8">
      <w:pPr>
        <w:pStyle w:val="210"/>
        <w:jc w:val="right"/>
        <w:rPr>
          <w:i/>
          <w:sz w:val="20"/>
        </w:rPr>
      </w:pPr>
    </w:p>
    <w:p w14:paraId="117BC18B" w14:textId="77777777" w:rsidR="008B6D01" w:rsidRPr="00A24E51" w:rsidRDefault="008B6D01" w:rsidP="00C446E8">
      <w:pPr>
        <w:pStyle w:val="210"/>
        <w:rPr>
          <w:sz w:val="20"/>
        </w:rPr>
      </w:pPr>
    </w:p>
    <w:p w14:paraId="117BC18C" w14:textId="77777777" w:rsidR="008B6D01" w:rsidRPr="00A24E51" w:rsidRDefault="008B6D01" w:rsidP="00C446E8">
      <w:pPr>
        <w:pStyle w:val="210"/>
        <w:jc w:val="right"/>
        <w:rPr>
          <w:i/>
          <w:sz w:val="20"/>
        </w:rPr>
      </w:pPr>
      <w:r w:rsidRPr="00A24E51">
        <w:rPr>
          <w:i/>
          <w:sz w:val="20"/>
        </w:rPr>
        <w:t xml:space="preserve">                                                      Кому: г-ну __(</w:t>
      </w:r>
      <w:r w:rsidR="009A7DC6" w:rsidRPr="00A24E51">
        <w:rPr>
          <w:i/>
          <w:sz w:val="20"/>
          <w:u w:val="single"/>
        </w:rPr>
        <w:t>у</w:t>
      </w:r>
      <w:r w:rsidRPr="00A24E51">
        <w:rPr>
          <w:i/>
          <w:sz w:val="20"/>
          <w:u w:val="single"/>
        </w:rPr>
        <w:t>казывается фамилия и инициалы</w:t>
      </w:r>
      <w:r w:rsidR="007B0CA8">
        <w:rPr>
          <w:i/>
          <w:sz w:val="20"/>
          <w:u w:val="single"/>
        </w:rPr>
        <w:t xml:space="preserve"> Клиента</w:t>
      </w:r>
      <w:r w:rsidRPr="00A24E51">
        <w:rPr>
          <w:i/>
          <w:sz w:val="20"/>
          <w:u w:val="single"/>
        </w:rPr>
        <w:t>)</w:t>
      </w:r>
    </w:p>
    <w:p w14:paraId="117BC18D" w14:textId="77777777" w:rsidR="00FE6686" w:rsidRPr="00A24E51" w:rsidRDefault="00FE6686" w:rsidP="00C446E8">
      <w:pPr>
        <w:pStyle w:val="210"/>
        <w:rPr>
          <w:sz w:val="20"/>
        </w:rPr>
      </w:pPr>
    </w:p>
    <w:p w14:paraId="117BC18E" w14:textId="77777777" w:rsidR="008B6D01" w:rsidRPr="00A24E51" w:rsidRDefault="008B6D01" w:rsidP="00C446E8">
      <w:pPr>
        <w:pStyle w:val="210"/>
        <w:jc w:val="center"/>
        <w:rPr>
          <w:sz w:val="20"/>
        </w:rPr>
      </w:pPr>
      <w:r w:rsidRPr="00A24E51">
        <w:rPr>
          <w:sz w:val="20"/>
        </w:rPr>
        <w:t>Уведомление</w:t>
      </w:r>
      <w:r w:rsidR="00FE6686" w:rsidRPr="00A24E51">
        <w:rPr>
          <w:sz w:val="20"/>
        </w:rPr>
        <w:t xml:space="preserve"> </w:t>
      </w:r>
      <w:proofErr w:type="gramStart"/>
      <w:r w:rsidR="00FE6686" w:rsidRPr="00A24E51">
        <w:rPr>
          <w:sz w:val="20"/>
        </w:rPr>
        <w:t>от</w:t>
      </w:r>
      <w:proofErr w:type="gramEnd"/>
      <w:r w:rsidR="00FE6686" w:rsidRPr="00A24E51">
        <w:rPr>
          <w:sz w:val="20"/>
        </w:rPr>
        <w:t xml:space="preserve"> ___(</w:t>
      </w:r>
      <w:r w:rsidR="00FE6686" w:rsidRPr="00A24E51">
        <w:rPr>
          <w:sz w:val="20"/>
          <w:u w:val="single"/>
        </w:rPr>
        <w:t>дата)____</w:t>
      </w:r>
      <w:r w:rsidR="00DB46B5" w:rsidRPr="00A24E51">
        <w:rPr>
          <w:sz w:val="20"/>
          <w:u w:val="single"/>
        </w:rPr>
        <w:t>!</w:t>
      </w:r>
    </w:p>
    <w:p w14:paraId="117BC18F" w14:textId="77777777" w:rsidR="00FE6686" w:rsidRPr="00A24E51" w:rsidRDefault="00FE6686" w:rsidP="00C446E8">
      <w:pPr>
        <w:pStyle w:val="210"/>
        <w:rPr>
          <w:sz w:val="20"/>
        </w:rPr>
      </w:pPr>
    </w:p>
    <w:p w14:paraId="117BC190" w14:textId="055CE2BD" w:rsidR="008B6D01" w:rsidRPr="00A24E51" w:rsidRDefault="008B6D01" w:rsidP="00C446E8">
      <w:pPr>
        <w:pStyle w:val="210"/>
        <w:rPr>
          <w:sz w:val="20"/>
          <w:u w:val="single"/>
        </w:rPr>
      </w:pPr>
      <w:r w:rsidRPr="00A24E51">
        <w:rPr>
          <w:sz w:val="20"/>
        </w:rPr>
        <w:t>Уважаемы</w:t>
      </w:r>
      <w:proofErr w:type="gramStart"/>
      <w:r w:rsidRPr="00A24E51">
        <w:rPr>
          <w:sz w:val="20"/>
        </w:rPr>
        <w:t>й</w:t>
      </w:r>
      <w:r w:rsidR="007B0CA8">
        <w:rPr>
          <w:sz w:val="20"/>
        </w:rPr>
        <w:t>(</w:t>
      </w:r>
      <w:proofErr w:type="gramEnd"/>
      <w:r w:rsidR="007B0CA8">
        <w:rPr>
          <w:sz w:val="20"/>
        </w:rPr>
        <w:t>-</w:t>
      </w:r>
      <w:proofErr w:type="spellStart"/>
      <w:r w:rsidR="007B0CA8">
        <w:rPr>
          <w:sz w:val="20"/>
        </w:rPr>
        <w:t>ая</w:t>
      </w:r>
      <w:proofErr w:type="spellEnd"/>
      <w:r w:rsidR="007B0CA8">
        <w:rPr>
          <w:sz w:val="20"/>
        </w:rPr>
        <w:t>)</w:t>
      </w:r>
      <w:r w:rsidRPr="00A24E51">
        <w:rPr>
          <w:sz w:val="20"/>
        </w:rPr>
        <w:t xml:space="preserve"> _____________, АО «</w:t>
      </w:r>
      <w:proofErr w:type="spellStart"/>
      <w:r w:rsidR="008E058B">
        <w:rPr>
          <w:sz w:val="20"/>
        </w:rPr>
        <w:t>Jýsan</w:t>
      </w:r>
      <w:proofErr w:type="spellEnd"/>
      <w:r w:rsidR="008E058B">
        <w:rPr>
          <w:sz w:val="20"/>
        </w:rPr>
        <w:t xml:space="preserve"> </w:t>
      </w:r>
      <w:proofErr w:type="spellStart"/>
      <w:r w:rsidR="008E058B">
        <w:rPr>
          <w:sz w:val="20"/>
        </w:rPr>
        <w:t>Bank</w:t>
      </w:r>
      <w:proofErr w:type="spellEnd"/>
      <w:r w:rsidRPr="00A24E51">
        <w:rPr>
          <w:sz w:val="20"/>
        </w:rPr>
        <w:t>» уведомляет Вас о</w:t>
      </w:r>
      <w:r w:rsidR="00FB2930">
        <w:rPr>
          <w:sz w:val="20"/>
        </w:rPr>
        <w:t>б изменении адреса</w:t>
      </w:r>
      <w:r w:rsidR="009A7DC6" w:rsidRPr="00A24E51">
        <w:rPr>
          <w:sz w:val="20"/>
        </w:rPr>
        <w:t xml:space="preserve"> рабочей </w:t>
      </w:r>
      <w:r w:rsidRPr="00A24E51">
        <w:rPr>
          <w:sz w:val="20"/>
        </w:rPr>
        <w:t xml:space="preserve"> </w:t>
      </w:r>
      <w:r w:rsidR="00FB2930">
        <w:rPr>
          <w:sz w:val="20"/>
        </w:rPr>
        <w:t>электронной почты</w:t>
      </w:r>
      <w:r w:rsidR="009A7DC6" w:rsidRPr="00A24E51">
        <w:rPr>
          <w:sz w:val="20"/>
        </w:rPr>
        <w:t xml:space="preserve"> Персонального менеджера</w:t>
      </w:r>
      <w:r w:rsidR="001A0CFF" w:rsidRPr="00A24E51">
        <w:rPr>
          <w:sz w:val="20"/>
        </w:rPr>
        <w:t>/Руководителя обслуживающего отделения</w:t>
      </w:r>
      <w:r w:rsidR="009A7DC6" w:rsidRPr="00A24E51">
        <w:rPr>
          <w:sz w:val="20"/>
        </w:rPr>
        <w:t xml:space="preserve"> ___</w:t>
      </w:r>
      <w:r w:rsidR="009A7DC6" w:rsidRPr="00A24E51">
        <w:rPr>
          <w:sz w:val="20"/>
          <w:u w:val="single"/>
        </w:rPr>
        <w:t>(ФИО ПМ</w:t>
      </w:r>
      <w:r w:rsidR="001A0CFF" w:rsidRPr="00A24E51">
        <w:rPr>
          <w:sz w:val="20"/>
          <w:u w:val="single"/>
        </w:rPr>
        <w:t>/РОО</w:t>
      </w:r>
      <w:r w:rsidR="009A7DC6" w:rsidRPr="00A24E51">
        <w:rPr>
          <w:sz w:val="20"/>
          <w:u w:val="single"/>
        </w:rPr>
        <w:t>)_______</w:t>
      </w:r>
      <w:r w:rsidR="00FB2930" w:rsidRPr="00FB2930">
        <w:rPr>
          <w:sz w:val="20"/>
        </w:rPr>
        <w:t xml:space="preserve"> </w:t>
      </w:r>
      <w:r w:rsidR="00FB2930">
        <w:rPr>
          <w:sz w:val="20"/>
        </w:rPr>
        <w:t xml:space="preserve">на следующий </w:t>
      </w:r>
      <w:r w:rsidR="00FB2930" w:rsidRPr="00A24E51">
        <w:rPr>
          <w:sz w:val="20"/>
        </w:rPr>
        <w:t xml:space="preserve">________@_____.___  </w:t>
      </w:r>
    </w:p>
    <w:p w14:paraId="117BC191" w14:textId="4306586D" w:rsidR="00FE6686" w:rsidRPr="004E4D88" w:rsidRDefault="00FB2930" w:rsidP="00C446E8">
      <w:pPr>
        <w:pStyle w:val="210"/>
        <w:rPr>
          <w:sz w:val="20"/>
        </w:rPr>
      </w:pPr>
      <w:r>
        <w:rPr>
          <w:sz w:val="20"/>
        </w:rPr>
        <w:t>С</w:t>
      </w:r>
      <w:r w:rsidRPr="004E4D88">
        <w:rPr>
          <w:sz w:val="20"/>
        </w:rPr>
        <w:t xml:space="preserve"> </w:t>
      </w:r>
      <w:r>
        <w:rPr>
          <w:sz w:val="20"/>
        </w:rPr>
        <w:t>у</w:t>
      </w:r>
      <w:r w:rsidR="009A7DC6" w:rsidRPr="00A24E51">
        <w:rPr>
          <w:sz w:val="20"/>
        </w:rPr>
        <w:t>важением</w:t>
      </w:r>
      <w:r w:rsidR="009A7DC6" w:rsidRPr="004E4D88">
        <w:rPr>
          <w:sz w:val="20"/>
        </w:rPr>
        <w:t xml:space="preserve">, </w:t>
      </w:r>
      <w:r w:rsidR="009A7DC6" w:rsidRPr="00A24E51">
        <w:rPr>
          <w:sz w:val="20"/>
        </w:rPr>
        <w:t>АО</w:t>
      </w:r>
      <w:r w:rsidR="009A7DC6" w:rsidRPr="004E4D88">
        <w:rPr>
          <w:sz w:val="20"/>
        </w:rPr>
        <w:t xml:space="preserve"> «</w:t>
      </w:r>
      <w:r w:rsidR="008E058B" w:rsidRPr="004E4D88">
        <w:rPr>
          <w:sz w:val="20"/>
        </w:rPr>
        <w:t xml:space="preserve"> </w:t>
      </w:r>
      <w:r w:rsidR="008E058B" w:rsidRPr="008E058B">
        <w:rPr>
          <w:sz w:val="20"/>
          <w:lang w:val="en-US"/>
        </w:rPr>
        <w:t>J</w:t>
      </w:r>
      <w:r w:rsidR="008E058B" w:rsidRPr="004E4D88">
        <w:rPr>
          <w:sz w:val="20"/>
        </w:rPr>
        <w:t>ý</w:t>
      </w:r>
      <w:r w:rsidR="008E058B" w:rsidRPr="008E058B">
        <w:rPr>
          <w:sz w:val="20"/>
          <w:lang w:val="en-US"/>
        </w:rPr>
        <w:t>san</w:t>
      </w:r>
      <w:r w:rsidR="008E058B" w:rsidRPr="004E4D88">
        <w:rPr>
          <w:sz w:val="20"/>
        </w:rPr>
        <w:t xml:space="preserve"> </w:t>
      </w:r>
      <w:r w:rsidR="008E058B" w:rsidRPr="008E058B">
        <w:rPr>
          <w:sz w:val="20"/>
          <w:lang w:val="en-US"/>
        </w:rPr>
        <w:t>Bank</w:t>
      </w:r>
      <w:r w:rsidR="009A7DC6" w:rsidRPr="004E4D88">
        <w:rPr>
          <w:sz w:val="20"/>
        </w:rPr>
        <w:t>»</w:t>
      </w:r>
      <w:r w:rsidR="00FE6686" w:rsidRPr="004E4D88">
        <w:rPr>
          <w:i/>
          <w:sz w:val="20"/>
        </w:rPr>
        <w:t xml:space="preserve"> </w:t>
      </w:r>
    </w:p>
    <w:p w14:paraId="117BC192" w14:textId="77777777" w:rsidR="00C446E8" w:rsidRPr="004E4D88" w:rsidRDefault="00FE6686" w:rsidP="00C446E8">
      <w:pPr>
        <w:pStyle w:val="210"/>
        <w:rPr>
          <w:i/>
          <w:sz w:val="20"/>
        </w:rPr>
      </w:pPr>
      <w:r w:rsidRPr="004E4D88">
        <w:rPr>
          <w:i/>
          <w:sz w:val="20"/>
        </w:rPr>
        <w:t xml:space="preserve">   </w:t>
      </w:r>
    </w:p>
    <w:p w14:paraId="117BC193" w14:textId="77777777" w:rsidR="00C446E8" w:rsidRPr="004E4D88" w:rsidRDefault="00C446E8" w:rsidP="00C446E8">
      <w:pPr>
        <w:pStyle w:val="210"/>
        <w:jc w:val="right"/>
        <w:rPr>
          <w:i/>
          <w:sz w:val="20"/>
        </w:rPr>
      </w:pPr>
    </w:p>
    <w:p w14:paraId="117BC194" w14:textId="77777777" w:rsidR="00FE6686" w:rsidRPr="00A24E51" w:rsidRDefault="00FE6686" w:rsidP="00C446E8">
      <w:pPr>
        <w:pStyle w:val="210"/>
        <w:jc w:val="right"/>
        <w:rPr>
          <w:i/>
          <w:sz w:val="20"/>
        </w:rPr>
      </w:pPr>
      <w:r w:rsidRPr="00A24E51">
        <w:rPr>
          <w:i/>
          <w:sz w:val="20"/>
        </w:rPr>
        <w:t>Кому: г-ну __(</w:t>
      </w:r>
      <w:r w:rsidRPr="00A24E51">
        <w:rPr>
          <w:i/>
          <w:sz w:val="20"/>
          <w:u w:val="single"/>
        </w:rPr>
        <w:t>указывается фамилия и инициалы</w:t>
      </w:r>
      <w:r w:rsidR="007B0CA8">
        <w:rPr>
          <w:i/>
          <w:sz w:val="20"/>
          <w:u w:val="single"/>
        </w:rPr>
        <w:t xml:space="preserve"> Клиента</w:t>
      </w:r>
      <w:r w:rsidRPr="00A24E51">
        <w:rPr>
          <w:i/>
          <w:sz w:val="20"/>
          <w:u w:val="single"/>
        </w:rPr>
        <w:t>)</w:t>
      </w:r>
    </w:p>
    <w:p w14:paraId="117BC195" w14:textId="77777777" w:rsidR="00FE6686" w:rsidRPr="00A24E51" w:rsidRDefault="00FE6686" w:rsidP="00C446E8">
      <w:pPr>
        <w:pStyle w:val="210"/>
        <w:rPr>
          <w:sz w:val="20"/>
        </w:rPr>
      </w:pPr>
    </w:p>
    <w:p w14:paraId="117BC196" w14:textId="77777777" w:rsidR="00FE6686" w:rsidRPr="00A24E51" w:rsidRDefault="00FE6686" w:rsidP="00C446E8">
      <w:pPr>
        <w:pStyle w:val="210"/>
        <w:jc w:val="center"/>
        <w:rPr>
          <w:sz w:val="20"/>
        </w:rPr>
      </w:pPr>
      <w:r w:rsidRPr="00A24E51">
        <w:rPr>
          <w:sz w:val="20"/>
        </w:rPr>
        <w:t xml:space="preserve">Уведомление </w:t>
      </w:r>
      <w:proofErr w:type="gramStart"/>
      <w:r w:rsidRPr="00A24E51">
        <w:rPr>
          <w:sz w:val="20"/>
        </w:rPr>
        <w:t>от</w:t>
      </w:r>
      <w:proofErr w:type="gramEnd"/>
      <w:r w:rsidRPr="00A24E51">
        <w:rPr>
          <w:sz w:val="20"/>
        </w:rPr>
        <w:t xml:space="preserve"> ___(</w:t>
      </w:r>
      <w:r w:rsidRPr="00A24E51">
        <w:rPr>
          <w:sz w:val="20"/>
          <w:u w:val="single"/>
        </w:rPr>
        <w:t>дата)____!</w:t>
      </w:r>
    </w:p>
    <w:p w14:paraId="117BC197" w14:textId="77777777" w:rsidR="00FE6686" w:rsidRPr="00A24E51" w:rsidRDefault="00FE6686" w:rsidP="00C446E8">
      <w:pPr>
        <w:pStyle w:val="210"/>
        <w:rPr>
          <w:sz w:val="20"/>
        </w:rPr>
      </w:pPr>
    </w:p>
    <w:p w14:paraId="117BC198" w14:textId="657B19A6" w:rsidR="00FE6686" w:rsidRPr="00A24E51" w:rsidRDefault="00FE6686" w:rsidP="00C446E8">
      <w:pPr>
        <w:pStyle w:val="210"/>
        <w:rPr>
          <w:sz w:val="20"/>
          <w:u w:val="single"/>
        </w:rPr>
      </w:pPr>
      <w:r w:rsidRPr="00A24E51">
        <w:rPr>
          <w:sz w:val="20"/>
        </w:rPr>
        <w:t>Уважаемы</w:t>
      </w:r>
      <w:proofErr w:type="gramStart"/>
      <w:r w:rsidRPr="00A24E51">
        <w:rPr>
          <w:sz w:val="20"/>
        </w:rPr>
        <w:t>й</w:t>
      </w:r>
      <w:r w:rsidR="007B0CA8">
        <w:rPr>
          <w:sz w:val="20"/>
        </w:rPr>
        <w:t>(</w:t>
      </w:r>
      <w:proofErr w:type="gramEnd"/>
      <w:r w:rsidR="007B0CA8">
        <w:rPr>
          <w:sz w:val="20"/>
        </w:rPr>
        <w:t>-</w:t>
      </w:r>
      <w:proofErr w:type="spellStart"/>
      <w:r w:rsidR="007B0CA8">
        <w:rPr>
          <w:sz w:val="20"/>
        </w:rPr>
        <w:t>ая</w:t>
      </w:r>
      <w:proofErr w:type="spellEnd"/>
      <w:r w:rsidR="007B0CA8">
        <w:rPr>
          <w:sz w:val="20"/>
        </w:rPr>
        <w:t>)</w:t>
      </w:r>
      <w:r w:rsidRPr="00A24E51">
        <w:rPr>
          <w:sz w:val="20"/>
        </w:rPr>
        <w:t xml:space="preserve"> _____________, АО «</w:t>
      </w:r>
      <w:proofErr w:type="spellStart"/>
      <w:r w:rsidR="008E058B">
        <w:rPr>
          <w:sz w:val="20"/>
        </w:rPr>
        <w:t>Jýsan</w:t>
      </w:r>
      <w:proofErr w:type="spellEnd"/>
      <w:r w:rsidR="008E058B">
        <w:rPr>
          <w:sz w:val="20"/>
        </w:rPr>
        <w:t xml:space="preserve"> </w:t>
      </w:r>
      <w:proofErr w:type="spellStart"/>
      <w:r w:rsidR="008E058B">
        <w:rPr>
          <w:sz w:val="20"/>
        </w:rPr>
        <w:t>Bank</w:t>
      </w:r>
      <w:proofErr w:type="spellEnd"/>
      <w:r w:rsidRPr="00A24E51">
        <w:rPr>
          <w:sz w:val="20"/>
        </w:rPr>
        <w:t xml:space="preserve">» уведомляет Вас об изменении номера мобильного телефона на </w:t>
      </w:r>
      <w:r w:rsidR="007B0CA8">
        <w:rPr>
          <w:sz w:val="20"/>
        </w:rPr>
        <w:t xml:space="preserve"> следующий:</w:t>
      </w:r>
      <w:r w:rsidRPr="00A24E51">
        <w:rPr>
          <w:sz w:val="20"/>
        </w:rPr>
        <w:t xml:space="preserve">___________________ </w:t>
      </w:r>
      <w:r w:rsidR="001A0CFF" w:rsidRPr="00A24E51">
        <w:rPr>
          <w:sz w:val="20"/>
        </w:rPr>
        <w:t>Персонального менеджера/Руководителя обслуживающего отделения ___</w:t>
      </w:r>
      <w:r w:rsidR="001A0CFF" w:rsidRPr="00A24E51">
        <w:rPr>
          <w:sz w:val="20"/>
          <w:u w:val="single"/>
        </w:rPr>
        <w:t>(ФИО ПМ/РОО)_______.</w:t>
      </w:r>
    </w:p>
    <w:p w14:paraId="117BC199" w14:textId="6ADADB7A" w:rsidR="00FE6686" w:rsidRPr="004E4D88" w:rsidRDefault="00FE6686" w:rsidP="00C446E8">
      <w:pPr>
        <w:pStyle w:val="210"/>
        <w:rPr>
          <w:sz w:val="20"/>
        </w:rPr>
      </w:pPr>
      <w:r w:rsidRPr="00A24E51">
        <w:rPr>
          <w:sz w:val="20"/>
        </w:rPr>
        <w:t>С</w:t>
      </w:r>
      <w:r w:rsidRPr="004E4D88">
        <w:rPr>
          <w:sz w:val="20"/>
        </w:rPr>
        <w:t xml:space="preserve"> </w:t>
      </w:r>
      <w:r w:rsidRPr="00A24E51">
        <w:rPr>
          <w:sz w:val="20"/>
        </w:rPr>
        <w:t>Уважением</w:t>
      </w:r>
      <w:r w:rsidRPr="004E4D88">
        <w:rPr>
          <w:sz w:val="20"/>
        </w:rPr>
        <w:t xml:space="preserve">, </w:t>
      </w:r>
      <w:r w:rsidRPr="00A24E51">
        <w:rPr>
          <w:sz w:val="20"/>
        </w:rPr>
        <w:t>АО</w:t>
      </w:r>
      <w:r w:rsidRPr="004E4D88">
        <w:rPr>
          <w:sz w:val="20"/>
        </w:rPr>
        <w:t xml:space="preserve"> «</w:t>
      </w:r>
      <w:r w:rsidR="008E058B" w:rsidRPr="004E4D88">
        <w:rPr>
          <w:sz w:val="20"/>
        </w:rPr>
        <w:t xml:space="preserve"> </w:t>
      </w:r>
      <w:r w:rsidR="008E058B" w:rsidRPr="008E058B">
        <w:rPr>
          <w:sz w:val="20"/>
          <w:lang w:val="en-US"/>
        </w:rPr>
        <w:t>J</w:t>
      </w:r>
      <w:r w:rsidR="008E058B" w:rsidRPr="004E4D88">
        <w:rPr>
          <w:sz w:val="20"/>
        </w:rPr>
        <w:t>ý</w:t>
      </w:r>
      <w:r w:rsidR="008E058B" w:rsidRPr="008E058B">
        <w:rPr>
          <w:sz w:val="20"/>
          <w:lang w:val="en-US"/>
        </w:rPr>
        <w:t>san</w:t>
      </w:r>
      <w:r w:rsidR="008E058B" w:rsidRPr="004E4D88">
        <w:rPr>
          <w:sz w:val="20"/>
        </w:rPr>
        <w:t xml:space="preserve"> </w:t>
      </w:r>
      <w:r w:rsidR="008E058B" w:rsidRPr="008E058B">
        <w:rPr>
          <w:sz w:val="20"/>
          <w:lang w:val="en-US"/>
        </w:rPr>
        <w:t>Bank</w:t>
      </w:r>
      <w:r w:rsidRPr="004E4D88">
        <w:rPr>
          <w:sz w:val="20"/>
        </w:rPr>
        <w:t>»</w:t>
      </w:r>
    </w:p>
    <w:p w14:paraId="117BC19A" w14:textId="77777777" w:rsidR="00A24E51" w:rsidRPr="004E4D88" w:rsidRDefault="00FE6686" w:rsidP="00C446E8">
      <w:pPr>
        <w:pStyle w:val="210"/>
        <w:rPr>
          <w:i/>
          <w:sz w:val="20"/>
        </w:rPr>
      </w:pPr>
      <w:r w:rsidRPr="004E4D88">
        <w:rPr>
          <w:i/>
          <w:sz w:val="20"/>
        </w:rPr>
        <w:t xml:space="preserve">   </w:t>
      </w:r>
    </w:p>
    <w:p w14:paraId="117BC19B" w14:textId="77777777" w:rsidR="00C446E8" w:rsidRPr="004E4D88" w:rsidRDefault="00C446E8" w:rsidP="00C446E8">
      <w:pPr>
        <w:pStyle w:val="210"/>
        <w:rPr>
          <w:i/>
          <w:sz w:val="20"/>
        </w:rPr>
      </w:pPr>
    </w:p>
    <w:p w14:paraId="117BC19C" w14:textId="77777777" w:rsidR="00FE6686" w:rsidRPr="00A24E51" w:rsidRDefault="00FE6686" w:rsidP="00C446E8">
      <w:pPr>
        <w:pStyle w:val="210"/>
        <w:jc w:val="right"/>
        <w:rPr>
          <w:i/>
          <w:sz w:val="20"/>
        </w:rPr>
      </w:pPr>
      <w:r w:rsidRPr="00A24E51">
        <w:rPr>
          <w:i/>
          <w:sz w:val="20"/>
        </w:rPr>
        <w:t>Кому: г-ну __(</w:t>
      </w:r>
      <w:r w:rsidRPr="00A24E51">
        <w:rPr>
          <w:i/>
          <w:sz w:val="20"/>
          <w:u w:val="single"/>
        </w:rPr>
        <w:t>указывается фамилия и инициалы</w:t>
      </w:r>
      <w:r w:rsidR="007B0CA8">
        <w:rPr>
          <w:i/>
          <w:sz w:val="20"/>
          <w:u w:val="single"/>
        </w:rPr>
        <w:t xml:space="preserve"> Клиента</w:t>
      </w:r>
      <w:r w:rsidRPr="00A24E51">
        <w:rPr>
          <w:i/>
          <w:sz w:val="20"/>
          <w:u w:val="single"/>
        </w:rPr>
        <w:t>)</w:t>
      </w:r>
    </w:p>
    <w:p w14:paraId="117BC19D" w14:textId="77777777" w:rsidR="00FE6686" w:rsidRPr="00A24E51" w:rsidRDefault="00FE6686" w:rsidP="00C446E8">
      <w:pPr>
        <w:pStyle w:val="210"/>
        <w:rPr>
          <w:sz w:val="20"/>
        </w:rPr>
      </w:pPr>
    </w:p>
    <w:p w14:paraId="117BC19E" w14:textId="77777777" w:rsidR="00FE6686" w:rsidRPr="00A24E51" w:rsidRDefault="00FE6686" w:rsidP="00C446E8">
      <w:pPr>
        <w:pStyle w:val="210"/>
        <w:jc w:val="center"/>
        <w:rPr>
          <w:sz w:val="20"/>
        </w:rPr>
      </w:pPr>
      <w:r w:rsidRPr="00A24E51">
        <w:rPr>
          <w:sz w:val="20"/>
        </w:rPr>
        <w:t xml:space="preserve">Уведомление </w:t>
      </w:r>
      <w:proofErr w:type="gramStart"/>
      <w:r w:rsidRPr="00A24E51">
        <w:rPr>
          <w:sz w:val="20"/>
        </w:rPr>
        <w:t>от</w:t>
      </w:r>
      <w:proofErr w:type="gramEnd"/>
      <w:r w:rsidRPr="00A24E51">
        <w:rPr>
          <w:sz w:val="20"/>
        </w:rPr>
        <w:t xml:space="preserve"> ___(</w:t>
      </w:r>
      <w:r w:rsidRPr="00A24E51">
        <w:rPr>
          <w:sz w:val="20"/>
          <w:u w:val="single"/>
        </w:rPr>
        <w:t>дата)____!</w:t>
      </w:r>
    </w:p>
    <w:p w14:paraId="117BC19F" w14:textId="77777777" w:rsidR="00FE6686" w:rsidRPr="00A24E51" w:rsidRDefault="00FE6686" w:rsidP="00C446E8">
      <w:pPr>
        <w:pStyle w:val="210"/>
        <w:rPr>
          <w:sz w:val="20"/>
        </w:rPr>
      </w:pPr>
    </w:p>
    <w:p w14:paraId="117BC1A0" w14:textId="6922C53D" w:rsidR="001B3220" w:rsidRPr="00A24E51" w:rsidRDefault="00FE6686" w:rsidP="00C446E8">
      <w:pPr>
        <w:pStyle w:val="210"/>
        <w:rPr>
          <w:sz w:val="20"/>
        </w:rPr>
      </w:pPr>
      <w:r w:rsidRPr="00A24E51">
        <w:rPr>
          <w:sz w:val="20"/>
        </w:rPr>
        <w:t>Уважаемы</w:t>
      </w:r>
      <w:proofErr w:type="gramStart"/>
      <w:r w:rsidRPr="00A24E51">
        <w:rPr>
          <w:sz w:val="20"/>
        </w:rPr>
        <w:t>й</w:t>
      </w:r>
      <w:r w:rsidR="007B0CA8">
        <w:rPr>
          <w:sz w:val="20"/>
        </w:rPr>
        <w:t>(</w:t>
      </w:r>
      <w:proofErr w:type="gramEnd"/>
      <w:r w:rsidR="007B0CA8">
        <w:rPr>
          <w:sz w:val="20"/>
        </w:rPr>
        <w:t>-</w:t>
      </w:r>
      <w:proofErr w:type="spellStart"/>
      <w:r w:rsidR="007B0CA8">
        <w:rPr>
          <w:sz w:val="20"/>
        </w:rPr>
        <w:t>ая</w:t>
      </w:r>
      <w:proofErr w:type="spellEnd"/>
      <w:r w:rsidR="007B0CA8">
        <w:rPr>
          <w:sz w:val="20"/>
        </w:rPr>
        <w:t>)</w:t>
      </w:r>
      <w:r w:rsidRPr="00A24E51">
        <w:rPr>
          <w:sz w:val="20"/>
        </w:rPr>
        <w:t xml:space="preserve"> _____________, АО «</w:t>
      </w:r>
      <w:proofErr w:type="spellStart"/>
      <w:r w:rsidR="008E058B">
        <w:rPr>
          <w:sz w:val="20"/>
        </w:rPr>
        <w:t>Jýsan</w:t>
      </w:r>
      <w:proofErr w:type="spellEnd"/>
      <w:r w:rsidR="008E058B">
        <w:rPr>
          <w:sz w:val="20"/>
        </w:rPr>
        <w:t xml:space="preserve"> </w:t>
      </w:r>
      <w:proofErr w:type="spellStart"/>
      <w:r w:rsidR="008E058B">
        <w:rPr>
          <w:sz w:val="20"/>
        </w:rPr>
        <w:t>Bank</w:t>
      </w:r>
      <w:proofErr w:type="spellEnd"/>
      <w:r w:rsidRPr="00A24E51">
        <w:rPr>
          <w:sz w:val="20"/>
        </w:rPr>
        <w:t>»</w:t>
      </w:r>
      <w:r w:rsidR="001B3220" w:rsidRPr="00A24E51">
        <w:rPr>
          <w:sz w:val="20"/>
        </w:rPr>
        <w:t xml:space="preserve"> уведомляет Вас, </w:t>
      </w:r>
    </w:p>
    <w:p w14:paraId="117BC1A1" w14:textId="77777777" w:rsidR="001B3220" w:rsidRPr="00A24E51" w:rsidRDefault="001B3220" w:rsidP="00C446E8">
      <w:pPr>
        <w:pStyle w:val="210"/>
        <w:rPr>
          <w:sz w:val="20"/>
          <w:u w:val="single"/>
        </w:rPr>
      </w:pPr>
      <w:proofErr w:type="gramStart"/>
      <w:r w:rsidRPr="00A24E51">
        <w:rPr>
          <w:sz w:val="20"/>
        </w:rPr>
        <w:t xml:space="preserve">что с </w:t>
      </w:r>
      <w:r w:rsidRPr="00A24E51">
        <w:rPr>
          <w:sz w:val="20"/>
          <w:u w:val="single"/>
        </w:rPr>
        <w:t>__(дата)_</w:t>
      </w:r>
      <w:r w:rsidRPr="00A24E51">
        <w:rPr>
          <w:sz w:val="20"/>
        </w:rPr>
        <w:t xml:space="preserve"> </w:t>
      </w:r>
      <w:r w:rsidR="007B0CA8">
        <w:rPr>
          <w:sz w:val="20"/>
        </w:rPr>
        <w:t>по всем вопросам, связанным с банковским обслуживанием, Вы можете обращаться Персональному</w:t>
      </w:r>
      <w:r w:rsidRPr="00A24E51">
        <w:rPr>
          <w:sz w:val="20"/>
        </w:rPr>
        <w:t xml:space="preserve"> менеджер</w:t>
      </w:r>
      <w:r w:rsidR="007B0CA8">
        <w:rPr>
          <w:sz w:val="20"/>
        </w:rPr>
        <w:t>у</w:t>
      </w:r>
      <w:r w:rsidRPr="00A24E51">
        <w:rPr>
          <w:sz w:val="20"/>
        </w:rPr>
        <w:t>:</w:t>
      </w:r>
      <w:proofErr w:type="gramEnd"/>
      <w:r w:rsidRPr="00A24E51">
        <w:rPr>
          <w:sz w:val="20"/>
        </w:rPr>
        <w:t xml:space="preserve">  </w:t>
      </w:r>
      <w:r w:rsidRPr="00A24E51">
        <w:rPr>
          <w:sz w:val="20"/>
          <w:u w:val="single"/>
        </w:rPr>
        <w:t xml:space="preserve">____(ФИО ПМ)___, ___(указывается рабочий электронный адрес),__(номер рабочего телефона),___(номер мобильного телефона), (указывается номер/название и адрес отделения Банка) </w:t>
      </w:r>
    </w:p>
    <w:p w14:paraId="117BC1A2" w14:textId="7041F714" w:rsidR="00A24E51" w:rsidRPr="004E4D88" w:rsidRDefault="00FB2930" w:rsidP="00C446E8">
      <w:pPr>
        <w:pStyle w:val="210"/>
        <w:rPr>
          <w:sz w:val="20"/>
        </w:rPr>
      </w:pPr>
      <w:r>
        <w:rPr>
          <w:sz w:val="20"/>
        </w:rPr>
        <w:t>С</w:t>
      </w:r>
      <w:r w:rsidRPr="004E4D88">
        <w:rPr>
          <w:sz w:val="20"/>
        </w:rPr>
        <w:t xml:space="preserve"> </w:t>
      </w:r>
      <w:r>
        <w:rPr>
          <w:sz w:val="20"/>
        </w:rPr>
        <w:t>у</w:t>
      </w:r>
      <w:r w:rsidR="00FE6686" w:rsidRPr="00A24E51">
        <w:rPr>
          <w:sz w:val="20"/>
        </w:rPr>
        <w:t>важением</w:t>
      </w:r>
      <w:r w:rsidR="00FE6686" w:rsidRPr="004E4D88">
        <w:rPr>
          <w:sz w:val="20"/>
        </w:rPr>
        <w:t xml:space="preserve">, </w:t>
      </w:r>
      <w:r w:rsidR="00FE6686" w:rsidRPr="00A24E51">
        <w:rPr>
          <w:sz w:val="20"/>
        </w:rPr>
        <w:t>АО</w:t>
      </w:r>
      <w:r w:rsidR="00FE6686" w:rsidRPr="004E4D88">
        <w:rPr>
          <w:sz w:val="20"/>
        </w:rPr>
        <w:t xml:space="preserve"> «</w:t>
      </w:r>
      <w:r w:rsidR="008E058B" w:rsidRPr="004E4D88">
        <w:rPr>
          <w:sz w:val="20"/>
        </w:rPr>
        <w:t xml:space="preserve"> </w:t>
      </w:r>
      <w:r w:rsidR="008E058B" w:rsidRPr="008E058B">
        <w:rPr>
          <w:sz w:val="20"/>
          <w:lang w:val="en-US"/>
        </w:rPr>
        <w:t>J</w:t>
      </w:r>
      <w:r w:rsidR="008E058B" w:rsidRPr="004E4D88">
        <w:rPr>
          <w:sz w:val="20"/>
        </w:rPr>
        <w:t>ý</w:t>
      </w:r>
      <w:r w:rsidR="008E058B" w:rsidRPr="008E058B">
        <w:rPr>
          <w:sz w:val="20"/>
          <w:lang w:val="en-US"/>
        </w:rPr>
        <w:t>san</w:t>
      </w:r>
      <w:r w:rsidR="008E058B" w:rsidRPr="004E4D88">
        <w:rPr>
          <w:sz w:val="20"/>
        </w:rPr>
        <w:t xml:space="preserve"> </w:t>
      </w:r>
      <w:r w:rsidR="008E058B" w:rsidRPr="008E058B">
        <w:rPr>
          <w:sz w:val="20"/>
          <w:lang w:val="en-US"/>
        </w:rPr>
        <w:t>Bank</w:t>
      </w:r>
      <w:r w:rsidR="00FE6686" w:rsidRPr="004E4D88">
        <w:rPr>
          <w:sz w:val="20"/>
        </w:rPr>
        <w:t>»</w:t>
      </w:r>
    </w:p>
    <w:p w14:paraId="117BC1A3" w14:textId="77777777" w:rsidR="00A24E51" w:rsidRPr="004E4D88" w:rsidRDefault="00A24E51" w:rsidP="00C446E8">
      <w:pPr>
        <w:pStyle w:val="210"/>
        <w:rPr>
          <w:i/>
          <w:sz w:val="20"/>
        </w:rPr>
      </w:pPr>
    </w:p>
    <w:p w14:paraId="117BC1A4" w14:textId="77777777" w:rsidR="00C446E8" w:rsidRPr="004E4D88" w:rsidRDefault="00C446E8" w:rsidP="00C446E8">
      <w:pPr>
        <w:pStyle w:val="210"/>
        <w:jc w:val="right"/>
        <w:rPr>
          <w:i/>
          <w:sz w:val="20"/>
        </w:rPr>
      </w:pPr>
    </w:p>
    <w:p w14:paraId="117BC1A5" w14:textId="77777777" w:rsidR="001B3220" w:rsidRPr="00A24E51" w:rsidRDefault="001B3220" w:rsidP="00C446E8">
      <w:pPr>
        <w:pStyle w:val="210"/>
        <w:jc w:val="right"/>
        <w:rPr>
          <w:i/>
          <w:sz w:val="20"/>
        </w:rPr>
      </w:pPr>
      <w:r w:rsidRPr="00A24E51">
        <w:rPr>
          <w:i/>
          <w:sz w:val="20"/>
        </w:rPr>
        <w:t>Кому: г-ну __(</w:t>
      </w:r>
      <w:r w:rsidRPr="00A24E51">
        <w:rPr>
          <w:i/>
          <w:sz w:val="20"/>
          <w:u w:val="single"/>
        </w:rPr>
        <w:t>указывается фамилия и инициалы</w:t>
      </w:r>
      <w:r w:rsidR="007B0CA8">
        <w:rPr>
          <w:i/>
          <w:sz w:val="20"/>
          <w:u w:val="single"/>
        </w:rPr>
        <w:t xml:space="preserve"> Клиента</w:t>
      </w:r>
      <w:r w:rsidRPr="00A24E51">
        <w:rPr>
          <w:i/>
          <w:sz w:val="20"/>
          <w:u w:val="single"/>
        </w:rPr>
        <w:t>)</w:t>
      </w:r>
    </w:p>
    <w:p w14:paraId="117BC1A6" w14:textId="77777777" w:rsidR="001B3220" w:rsidRPr="00A24E51" w:rsidRDefault="001B3220" w:rsidP="00C446E8">
      <w:pPr>
        <w:pStyle w:val="210"/>
        <w:rPr>
          <w:sz w:val="20"/>
        </w:rPr>
      </w:pPr>
    </w:p>
    <w:p w14:paraId="117BC1A7" w14:textId="77777777" w:rsidR="001B3220" w:rsidRPr="00A24E51" w:rsidRDefault="001B3220" w:rsidP="00C446E8">
      <w:pPr>
        <w:pStyle w:val="210"/>
        <w:jc w:val="center"/>
        <w:rPr>
          <w:sz w:val="20"/>
        </w:rPr>
      </w:pPr>
      <w:r w:rsidRPr="00A24E51">
        <w:rPr>
          <w:sz w:val="20"/>
        </w:rPr>
        <w:t xml:space="preserve">Уведомление </w:t>
      </w:r>
      <w:proofErr w:type="gramStart"/>
      <w:r w:rsidRPr="00A24E51">
        <w:rPr>
          <w:sz w:val="20"/>
        </w:rPr>
        <w:t>от</w:t>
      </w:r>
      <w:proofErr w:type="gramEnd"/>
      <w:r w:rsidRPr="00A24E51">
        <w:rPr>
          <w:sz w:val="20"/>
        </w:rPr>
        <w:t xml:space="preserve"> ___(</w:t>
      </w:r>
      <w:r w:rsidRPr="00A24E51">
        <w:rPr>
          <w:sz w:val="20"/>
          <w:u w:val="single"/>
        </w:rPr>
        <w:t>дата)____!</w:t>
      </w:r>
    </w:p>
    <w:p w14:paraId="117BC1A8" w14:textId="77777777" w:rsidR="001B3220" w:rsidRPr="00A24E51" w:rsidRDefault="001B3220" w:rsidP="00C446E8">
      <w:pPr>
        <w:pStyle w:val="210"/>
        <w:rPr>
          <w:sz w:val="20"/>
        </w:rPr>
      </w:pPr>
    </w:p>
    <w:p w14:paraId="117BC1A9" w14:textId="2DB0A9E9" w:rsidR="001B3220" w:rsidRPr="00A24E51" w:rsidRDefault="001B3220" w:rsidP="00C446E8">
      <w:pPr>
        <w:pStyle w:val="210"/>
        <w:rPr>
          <w:sz w:val="20"/>
        </w:rPr>
      </w:pPr>
      <w:r w:rsidRPr="00A24E51">
        <w:rPr>
          <w:sz w:val="20"/>
        </w:rPr>
        <w:t>Уважаемы</w:t>
      </w:r>
      <w:proofErr w:type="gramStart"/>
      <w:r w:rsidRPr="00A24E51">
        <w:rPr>
          <w:sz w:val="20"/>
        </w:rPr>
        <w:t>й</w:t>
      </w:r>
      <w:r w:rsidR="007B0CA8">
        <w:rPr>
          <w:sz w:val="20"/>
        </w:rPr>
        <w:t>(</w:t>
      </w:r>
      <w:proofErr w:type="gramEnd"/>
      <w:r w:rsidR="007B0CA8">
        <w:rPr>
          <w:sz w:val="20"/>
        </w:rPr>
        <w:t>-</w:t>
      </w:r>
      <w:proofErr w:type="spellStart"/>
      <w:r w:rsidR="007B0CA8">
        <w:rPr>
          <w:sz w:val="20"/>
        </w:rPr>
        <w:t>ая</w:t>
      </w:r>
      <w:proofErr w:type="spellEnd"/>
      <w:r w:rsidR="007B0CA8">
        <w:rPr>
          <w:sz w:val="20"/>
        </w:rPr>
        <w:t>)</w:t>
      </w:r>
      <w:r w:rsidRPr="00A24E51">
        <w:rPr>
          <w:sz w:val="20"/>
        </w:rPr>
        <w:t xml:space="preserve"> _____________, АО «</w:t>
      </w:r>
      <w:proofErr w:type="spellStart"/>
      <w:r w:rsidR="008E058B">
        <w:rPr>
          <w:sz w:val="20"/>
        </w:rPr>
        <w:t>Jýsan</w:t>
      </w:r>
      <w:proofErr w:type="spellEnd"/>
      <w:r w:rsidR="008E058B">
        <w:rPr>
          <w:sz w:val="20"/>
        </w:rPr>
        <w:t xml:space="preserve"> </w:t>
      </w:r>
      <w:proofErr w:type="spellStart"/>
      <w:r w:rsidR="008E058B">
        <w:rPr>
          <w:sz w:val="20"/>
        </w:rPr>
        <w:t>Bank</w:t>
      </w:r>
      <w:proofErr w:type="spellEnd"/>
      <w:r w:rsidRPr="00A24E51">
        <w:rPr>
          <w:sz w:val="20"/>
        </w:rPr>
        <w:t xml:space="preserve">» уведомляет Вас, </w:t>
      </w:r>
    </w:p>
    <w:p w14:paraId="117BC1AA" w14:textId="77777777" w:rsidR="00A24E51" w:rsidRPr="00A24E51" w:rsidRDefault="001B3220" w:rsidP="00C446E8">
      <w:pPr>
        <w:pStyle w:val="210"/>
        <w:rPr>
          <w:sz w:val="20"/>
          <w:u w:val="single"/>
        </w:rPr>
      </w:pPr>
      <w:r w:rsidRPr="00A24E51">
        <w:rPr>
          <w:sz w:val="20"/>
        </w:rPr>
        <w:t xml:space="preserve">что </w:t>
      </w:r>
      <w:proofErr w:type="gramStart"/>
      <w:r w:rsidRPr="00A24E51">
        <w:rPr>
          <w:sz w:val="20"/>
        </w:rPr>
        <w:t>с</w:t>
      </w:r>
      <w:proofErr w:type="gramEnd"/>
      <w:r w:rsidRPr="00A24E51">
        <w:rPr>
          <w:sz w:val="20"/>
        </w:rPr>
        <w:t xml:space="preserve"> </w:t>
      </w:r>
      <w:r w:rsidRPr="00A24E51">
        <w:rPr>
          <w:sz w:val="20"/>
          <w:u w:val="single"/>
        </w:rPr>
        <w:t>__(</w:t>
      </w:r>
      <w:proofErr w:type="gramStart"/>
      <w:r w:rsidRPr="00A24E51">
        <w:rPr>
          <w:sz w:val="20"/>
          <w:u w:val="single"/>
        </w:rPr>
        <w:t>дата</w:t>
      </w:r>
      <w:proofErr w:type="gramEnd"/>
      <w:r w:rsidRPr="00A24E51">
        <w:rPr>
          <w:sz w:val="20"/>
          <w:u w:val="single"/>
        </w:rPr>
        <w:t>)_</w:t>
      </w:r>
      <w:r w:rsidRPr="00A24E51">
        <w:rPr>
          <w:sz w:val="20"/>
        </w:rPr>
        <w:t xml:space="preserve"> </w:t>
      </w:r>
      <w:r w:rsidR="00D23767">
        <w:rPr>
          <w:sz w:val="20"/>
        </w:rPr>
        <w:t>Руководителем</w:t>
      </w:r>
      <w:r w:rsidR="00D23767" w:rsidRPr="00A24E51">
        <w:rPr>
          <w:sz w:val="20"/>
        </w:rPr>
        <w:t xml:space="preserve"> </w:t>
      </w:r>
      <w:r w:rsidRPr="00A24E51">
        <w:rPr>
          <w:sz w:val="20"/>
        </w:rPr>
        <w:t>(</w:t>
      </w:r>
      <w:r w:rsidRPr="00A24E51">
        <w:rPr>
          <w:sz w:val="20"/>
          <w:u w:val="single"/>
        </w:rPr>
        <w:t>название отделения)</w:t>
      </w:r>
      <w:r w:rsidRPr="00A24E51">
        <w:rPr>
          <w:sz w:val="20"/>
        </w:rPr>
        <w:t xml:space="preserve"> </w:t>
      </w:r>
      <w:r w:rsidR="00A24E51" w:rsidRPr="00A24E51">
        <w:rPr>
          <w:sz w:val="20"/>
        </w:rPr>
        <w:t>является</w:t>
      </w:r>
      <w:r w:rsidR="00A24E51" w:rsidRPr="00A24E51">
        <w:rPr>
          <w:sz w:val="20"/>
          <w:u w:val="single"/>
        </w:rPr>
        <w:t>_(ФИО РОО)</w:t>
      </w:r>
      <w:r w:rsidRPr="00A24E51">
        <w:rPr>
          <w:sz w:val="20"/>
          <w:u w:val="single"/>
        </w:rPr>
        <w:t>, ___(указывается рабочий электронный адрес),__(номер рабочего телефона),___</w:t>
      </w:r>
    </w:p>
    <w:p w14:paraId="117BC1AB" w14:textId="77777777" w:rsidR="001B3220" w:rsidRPr="00A24E51" w:rsidRDefault="001B3220" w:rsidP="00C446E8">
      <w:pPr>
        <w:pStyle w:val="210"/>
        <w:rPr>
          <w:sz w:val="20"/>
          <w:u w:val="single"/>
        </w:rPr>
      </w:pPr>
      <w:r w:rsidRPr="00A24E51">
        <w:rPr>
          <w:sz w:val="20"/>
          <w:u w:val="single"/>
        </w:rPr>
        <w:t>(номер мобильного телефона)</w:t>
      </w:r>
      <w:r w:rsidR="00A24E51" w:rsidRPr="00A24E51">
        <w:rPr>
          <w:sz w:val="20"/>
          <w:u w:val="single"/>
        </w:rPr>
        <w:t>.</w:t>
      </w:r>
      <w:r w:rsidRPr="00A24E51">
        <w:rPr>
          <w:sz w:val="20"/>
          <w:u w:val="single"/>
        </w:rPr>
        <w:t xml:space="preserve"> </w:t>
      </w:r>
    </w:p>
    <w:p w14:paraId="117BC1AC" w14:textId="21674658" w:rsidR="00FE6686" w:rsidRPr="00657B32" w:rsidRDefault="001B3220" w:rsidP="00BA58D0">
      <w:pPr>
        <w:pStyle w:val="210"/>
        <w:rPr>
          <w:sz w:val="20"/>
        </w:rPr>
      </w:pPr>
      <w:r w:rsidRPr="00A24E51">
        <w:rPr>
          <w:sz w:val="20"/>
        </w:rPr>
        <w:t>С</w:t>
      </w:r>
      <w:r w:rsidRPr="00657B32">
        <w:rPr>
          <w:sz w:val="20"/>
        </w:rPr>
        <w:t xml:space="preserve"> </w:t>
      </w:r>
      <w:r w:rsidRPr="00A24E51">
        <w:rPr>
          <w:sz w:val="20"/>
        </w:rPr>
        <w:t>Уважением</w:t>
      </w:r>
      <w:r w:rsidRPr="00657B32">
        <w:rPr>
          <w:sz w:val="20"/>
        </w:rPr>
        <w:t xml:space="preserve">, </w:t>
      </w:r>
      <w:r w:rsidRPr="00A24E51">
        <w:rPr>
          <w:sz w:val="20"/>
        </w:rPr>
        <w:t>АО</w:t>
      </w:r>
      <w:r w:rsidRPr="00657B32">
        <w:rPr>
          <w:sz w:val="20"/>
        </w:rPr>
        <w:t xml:space="preserve"> «</w:t>
      </w:r>
      <w:r w:rsidR="008E058B" w:rsidRPr="008E058B">
        <w:rPr>
          <w:sz w:val="20"/>
          <w:lang w:val="en-US"/>
        </w:rPr>
        <w:t>J</w:t>
      </w:r>
      <w:r w:rsidR="008E058B" w:rsidRPr="00657B32">
        <w:rPr>
          <w:sz w:val="20"/>
        </w:rPr>
        <w:t>ý</w:t>
      </w:r>
      <w:r w:rsidR="008E058B" w:rsidRPr="008E058B">
        <w:rPr>
          <w:sz w:val="20"/>
          <w:lang w:val="en-US"/>
        </w:rPr>
        <w:t>san</w:t>
      </w:r>
      <w:r w:rsidR="008E058B" w:rsidRPr="00657B32">
        <w:rPr>
          <w:sz w:val="20"/>
        </w:rPr>
        <w:t xml:space="preserve"> </w:t>
      </w:r>
      <w:r w:rsidR="008E058B" w:rsidRPr="008E058B">
        <w:rPr>
          <w:sz w:val="20"/>
          <w:lang w:val="en-US"/>
        </w:rPr>
        <w:t>Bank</w:t>
      </w:r>
      <w:r w:rsidRPr="00657B32">
        <w:rPr>
          <w:sz w:val="20"/>
        </w:rPr>
        <w:t>»</w:t>
      </w:r>
    </w:p>
    <w:p w14:paraId="117BC1AD" w14:textId="77777777" w:rsidR="003C2528" w:rsidRPr="00657B32" w:rsidRDefault="003C2528" w:rsidP="00BA58D0">
      <w:pPr>
        <w:pStyle w:val="210"/>
        <w:rPr>
          <w:sz w:val="20"/>
        </w:rPr>
      </w:pPr>
    </w:p>
    <w:p w14:paraId="42BF9C31" w14:textId="77777777" w:rsidR="009C1A30" w:rsidRDefault="003C2528" w:rsidP="009C1A30">
      <w:pPr>
        <w:pStyle w:val="210"/>
        <w:ind w:left="7788"/>
        <w:jc w:val="right"/>
        <w:rPr>
          <w:i/>
          <w:sz w:val="20"/>
        </w:rPr>
      </w:pPr>
      <w:r w:rsidRPr="008E058B">
        <w:rPr>
          <w:sz w:val="20"/>
        </w:rPr>
        <w:br w:type="page"/>
      </w:r>
      <w:r w:rsidR="009C1A30" w:rsidRPr="001632DB">
        <w:rPr>
          <w:i/>
          <w:sz w:val="20"/>
        </w:rPr>
        <w:lastRenderedPageBreak/>
        <w:t xml:space="preserve">Приложение </w:t>
      </w:r>
      <w:r w:rsidR="009C1A30">
        <w:rPr>
          <w:i/>
          <w:sz w:val="20"/>
        </w:rPr>
        <w:t>5</w:t>
      </w:r>
    </w:p>
    <w:p w14:paraId="4BD7E342" w14:textId="77777777" w:rsidR="009C1A30" w:rsidRPr="003C2528" w:rsidRDefault="009C1A30" w:rsidP="009C1A30">
      <w:pPr>
        <w:ind w:firstLine="5954"/>
        <w:jc w:val="right"/>
        <w:rPr>
          <w:i/>
          <w:sz w:val="20"/>
          <w:szCs w:val="20"/>
        </w:rPr>
      </w:pPr>
      <w:r w:rsidRPr="003C2528">
        <w:rPr>
          <w:i/>
          <w:sz w:val="20"/>
          <w:szCs w:val="20"/>
        </w:rPr>
        <w:t>к Генеральному соглашению о персональном банковском обслуживании</w:t>
      </w:r>
    </w:p>
    <w:p w14:paraId="3436448D" w14:textId="77777777" w:rsidR="009C1A30" w:rsidRDefault="009C1A30" w:rsidP="009C1A30">
      <w:pPr>
        <w:spacing w:after="120"/>
        <w:ind w:firstLine="680"/>
        <w:jc w:val="center"/>
        <w:rPr>
          <w:b/>
        </w:rPr>
      </w:pPr>
    </w:p>
    <w:p w14:paraId="20F0AC71" w14:textId="77777777" w:rsidR="009C1A30" w:rsidRPr="005155FD" w:rsidRDefault="009C1A30" w:rsidP="009C1A30">
      <w:pPr>
        <w:pStyle w:val="210"/>
        <w:jc w:val="center"/>
        <w:rPr>
          <w:b/>
          <w:i/>
          <w:sz w:val="24"/>
          <w:szCs w:val="24"/>
        </w:rPr>
      </w:pPr>
      <w:r w:rsidRPr="005155FD">
        <w:rPr>
          <w:b/>
          <w:i/>
          <w:sz w:val="24"/>
          <w:szCs w:val="24"/>
        </w:rPr>
        <w:t>(</w:t>
      </w:r>
      <w:r w:rsidRPr="005155FD">
        <w:rPr>
          <w:i/>
          <w:color w:val="000000"/>
          <w:sz w:val="24"/>
          <w:szCs w:val="24"/>
        </w:rPr>
        <w:t xml:space="preserve">Текст </w:t>
      </w:r>
      <w:r>
        <w:rPr>
          <w:i/>
          <w:color w:val="000000"/>
          <w:sz w:val="24"/>
          <w:szCs w:val="24"/>
        </w:rPr>
        <w:t>сообщения</w:t>
      </w:r>
      <w:r w:rsidRPr="005155FD">
        <w:rPr>
          <w:i/>
          <w:color w:val="000000"/>
          <w:sz w:val="24"/>
          <w:szCs w:val="24"/>
        </w:rPr>
        <w:t>, передаваем</w:t>
      </w:r>
      <w:r>
        <w:rPr>
          <w:i/>
          <w:color w:val="000000"/>
          <w:sz w:val="24"/>
          <w:szCs w:val="24"/>
        </w:rPr>
        <w:t>ого</w:t>
      </w:r>
      <w:r w:rsidRPr="005155FD">
        <w:rPr>
          <w:i/>
          <w:color w:val="000000"/>
          <w:sz w:val="24"/>
          <w:szCs w:val="24"/>
        </w:rPr>
        <w:t xml:space="preserve"> посредством личной электронной почты/личного мобильного телефона</w:t>
      </w:r>
      <w:r w:rsidRPr="005155FD">
        <w:rPr>
          <w:b/>
          <w:i/>
          <w:sz w:val="24"/>
          <w:szCs w:val="24"/>
        </w:rPr>
        <w:t>)</w:t>
      </w:r>
    </w:p>
    <w:p w14:paraId="4C142F03" w14:textId="77777777" w:rsidR="009C1A30" w:rsidRDefault="009C1A30" w:rsidP="009C1A30">
      <w:pPr>
        <w:pStyle w:val="210"/>
        <w:rPr>
          <w:sz w:val="20"/>
        </w:rPr>
      </w:pPr>
    </w:p>
    <w:p w14:paraId="3D5C5643" w14:textId="77777777" w:rsidR="009C1A30" w:rsidRPr="003C2528" w:rsidRDefault="009C1A30" w:rsidP="009C1A30">
      <w:pPr>
        <w:ind w:firstLine="680"/>
        <w:jc w:val="both"/>
      </w:pPr>
      <w:r w:rsidRPr="003C2528">
        <w:t>Я __</w:t>
      </w:r>
      <w:r w:rsidRPr="003C2528">
        <w:rPr>
          <w:u w:val="single"/>
        </w:rPr>
        <w:t>__________________(Ф.И.О., ИИН) ____________</w:t>
      </w:r>
      <w:r w:rsidRPr="003C2528">
        <w:t xml:space="preserve"> прошу</w:t>
      </w:r>
      <w:r w:rsidRPr="003C2528">
        <w:rPr>
          <w:lang w:val="kk-KZ"/>
        </w:rPr>
        <w:t xml:space="preserve"> </w:t>
      </w:r>
      <w:r w:rsidRPr="003C2528">
        <w:rPr>
          <w:i/>
          <w:lang w:val="kk-KZ"/>
        </w:rPr>
        <w:t xml:space="preserve">(выбрать </w:t>
      </w:r>
      <w:proofErr w:type="gramStart"/>
      <w:r w:rsidRPr="003C2528">
        <w:rPr>
          <w:i/>
          <w:lang w:val="kk-KZ"/>
        </w:rPr>
        <w:t>необходимое</w:t>
      </w:r>
      <w:proofErr w:type="gramEnd"/>
      <w:r w:rsidRPr="003C2528">
        <w:rPr>
          <w:i/>
          <w:lang w:val="kk-KZ"/>
        </w:rPr>
        <w:t>)</w:t>
      </w:r>
      <w:r w:rsidRPr="003C2528">
        <w:rPr>
          <w:lang w:val="kk-KZ"/>
        </w:rPr>
        <w:t>:</w:t>
      </w:r>
      <w:r w:rsidRPr="003C2528">
        <w:t xml:space="preserve"> </w:t>
      </w:r>
    </w:p>
    <w:p w14:paraId="1A662FD2" w14:textId="77777777" w:rsidR="009C1A30" w:rsidRPr="003C2528" w:rsidRDefault="009C1A30" w:rsidP="009C1A30">
      <w:pPr>
        <w:pStyle w:val="af"/>
        <w:ind w:firstLine="680"/>
        <w:jc w:val="both"/>
        <w:rPr>
          <w:b/>
        </w:rPr>
      </w:pPr>
    </w:p>
    <w:p w14:paraId="5D4538D8" w14:textId="77777777" w:rsidR="009C1A30" w:rsidRPr="003C2528" w:rsidRDefault="009C1A30" w:rsidP="009C1A30">
      <w:pPr>
        <w:ind w:firstLine="680"/>
        <w:jc w:val="both"/>
      </w:pPr>
      <w:proofErr w:type="gramStart"/>
      <w:r w:rsidRPr="003C2528">
        <w:t>[1. на период с ___.____._____года по ___.____.____года включительно снять/изменить ограничения по карточным операциям:</w:t>
      </w:r>
      <w:proofErr w:type="gramEnd"/>
    </w:p>
    <w:p w14:paraId="43A2A118" w14:textId="77777777" w:rsidR="009C1A30" w:rsidRPr="003C2528" w:rsidRDefault="009C1A30" w:rsidP="009C1A30">
      <w:pPr>
        <w:pStyle w:val="af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/>
          <w:bCs/>
          <w:sz w:val="24"/>
          <w:szCs w:val="24"/>
          <w:lang w:val="kk-KZ"/>
        </w:rPr>
      </w:pPr>
      <w:proofErr w:type="gramStart"/>
      <w:r w:rsidRPr="003C2528">
        <w:rPr>
          <w:rFonts w:ascii="Times New Roman" w:hAnsi="Times New Roman"/>
          <w:bCs/>
          <w:sz w:val="24"/>
          <w:szCs w:val="24"/>
        </w:rPr>
        <w:t>[выдача наличных денег через банкоматы</w:t>
      </w:r>
      <w:r w:rsidRPr="003C2528">
        <w:rPr>
          <w:rFonts w:ascii="Times New Roman" w:hAnsi="Times New Roman"/>
          <w:bCs/>
          <w:sz w:val="24"/>
          <w:szCs w:val="24"/>
          <w:lang w:val="kk-KZ"/>
        </w:rPr>
        <w:t xml:space="preserve"> -</w:t>
      </w:r>
      <w:proofErr w:type="gramEnd"/>
    </w:p>
    <w:p w14:paraId="510ADB67" w14:textId="77777777" w:rsidR="009C1A30" w:rsidRPr="003C2528" w:rsidRDefault="009C1A30" w:rsidP="009C1A30">
      <w:pPr>
        <w:tabs>
          <w:tab w:val="left" w:pos="993"/>
        </w:tabs>
        <w:ind w:firstLine="680"/>
        <w:jc w:val="both"/>
      </w:pPr>
      <w:r w:rsidRPr="003C2528">
        <w:rPr>
          <w:bCs/>
        </w:rPr>
        <w:t xml:space="preserve">[восстановить статус по умолчанию </w:t>
      </w:r>
      <w:r w:rsidRPr="003C2528">
        <w:rPr>
          <w:bCs/>
          <w:i/>
        </w:rPr>
        <w:t>(</w:t>
      </w:r>
      <w:r w:rsidRPr="003C2528">
        <w:rPr>
          <w:i/>
        </w:rPr>
        <w:t xml:space="preserve">вернуть </w:t>
      </w:r>
      <w:proofErr w:type="gramStart"/>
      <w:r w:rsidRPr="003C2528">
        <w:rPr>
          <w:i/>
        </w:rPr>
        <w:t>к</w:t>
      </w:r>
      <w:proofErr w:type="gramEnd"/>
      <w:r w:rsidRPr="003C2528">
        <w:rPr>
          <w:i/>
        </w:rPr>
        <w:t xml:space="preserve"> исходному по тарифам</w:t>
      </w:r>
      <w:r w:rsidRPr="003C2528">
        <w:rPr>
          <w:bCs/>
          <w:i/>
        </w:rPr>
        <w:t>)</w:t>
      </w:r>
      <w:r w:rsidRPr="003C2528">
        <w:rPr>
          <w:bCs/>
        </w:rPr>
        <w:t>]</w:t>
      </w:r>
    </w:p>
    <w:p w14:paraId="288FD569" w14:textId="77777777" w:rsidR="009C1A30" w:rsidRPr="003C2528" w:rsidRDefault="009C1A30" w:rsidP="009C1A30">
      <w:pPr>
        <w:tabs>
          <w:tab w:val="left" w:pos="993"/>
          <w:tab w:val="left" w:pos="6360"/>
        </w:tabs>
        <w:autoSpaceDE w:val="0"/>
        <w:autoSpaceDN w:val="0"/>
        <w:adjustRightInd w:val="0"/>
        <w:ind w:firstLine="680"/>
        <w:jc w:val="both"/>
      </w:pPr>
      <w:r w:rsidRPr="003C2528">
        <w:rPr>
          <w:bCs/>
        </w:rPr>
        <w:t xml:space="preserve">[снять ограничение </w:t>
      </w:r>
      <w:r w:rsidRPr="003C2528">
        <w:rPr>
          <w:bCs/>
          <w:i/>
        </w:rPr>
        <w:t>(</w:t>
      </w:r>
      <w:r w:rsidRPr="003C2528">
        <w:rPr>
          <w:i/>
        </w:rPr>
        <w:t xml:space="preserve">установится </w:t>
      </w:r>
      <w:proofErr w:type="spellStart"/>
      <w:r w:rsidRPr="003C2528">
        <w:rPr>
          <w:i/>
        </w:rPr>
        <w:t>безлимитный</w:t>
      </w:r>
      <w:proofErr w:type="spellEnd"/>
      <w:r w:rsidRPr="003C2528">
        <w:rPr>
          <w:i/>
        </w:rPr>
        <w:t xml:space="preserve"> режим</w:t>
      </w:r>
      <w:r w:rsidRPr="003C2528">
        <w:rPr>
          <w:bCs/>
          <w:i/>
        </w:rPr>
        <w:t>)</w:t>
      </w:r>
      <w:proofErr w:type="gramStart"/>
      <w:r w:rsidRPr="003C2528">
        <w:t xml:space="preserve"> ]</w:t>
      </w:r>
      <w:proofErr w:type="gramEnd"/>
    </w:p>
    <w:p w14:paraId="30FAF290" w14:textId="24B505F0" w:rsidR="009C1A30" w:rsidRPr="003C2528" w:rsidRDefault="009C1A30" w:rsidP="009C1A30">
      <w:pPr>
        <w:tabs>
          <w:tab w:val="left" w:pos="993"/>
          <w:tab w:val="left" w:pos="6360"/>
        </w:tabs>
        <w:autoSpaceDE w:val="0"/>
        <w:autoSpaceDN w:val="0"/>
        <w:adjustRightInd w:val="0"/>
        <w:ind w:firstLine="680"/>
        <w:jc w:val="both"/>
        <w:rPr>
          <w:bCs/>
        </w:rPr>
      </w:pPr>
      <w:proofErr w:type="gramStart"/>
      <w:r w:rsidRPr="003C2528">
        <w:rPr>
          <w:bCs/>
        </w:rPr>
        <w:t xml:space="preserve">[изменить пороговую сумму (лимит) </w:t>
      </w:r>
      <w:r w:rsidRPr="003C2528">
        <w:rPr>
          <w:bCs/>
          <w:lang w:val="kk-KZ"/>
        </w:rPr>
        <w:t xml:space="preserve">до _____ </w:t>
      </w:r>
      <w:r w:rsidRPr="003C2528">
        <w:rPr>
          <w:bCs/>
          <w:i/>
          <w:lang w:val="kk-KZ"/>
        </w:rPr>
        <w:t>(</w:t>
      </w:r>
      <w:r w:rsidRPr="003C2528">
        <w:rPr>
          <w:bCs/>
          <w:i/>
        </w:rPr>
        <w:t>указать сумму и валюту</w:t>
      </w:r>
      <w:r w:rsidRPr="003C2528">
        <w:rPr>
          <w:bCs/>
          <w:i/>
          <w:lang w:val="kk-KZ"/>
        </w:rPr>
        <w:t>)</w:t>
      </w:r>
      <w:r w:rsidRPr="003C2528">
        <w:t>]]</w:t>
      </w:r>
      <w:r w:rsidRPr="003C2528">
        <w:rPr>
          <w:rStyle w:val="ad"/>
        </w:rPr>
        <w:footnoteReference w:id="1"/>
      </w:r>
      <w:proofErr w:type="gramEnd"/>
    </w:p>
    <w:p w14:paraId="26385ADA" w14:textId="77777777" w:rsidR="009C1A30" w:rsidRPr="003C2528" w:rsidRDefault="009C1A30" w:rsidP="009C1A30">
      <w:pPr>
        <w:tabs>
          <w:tab w:val="left" w:pos="993"/>
        </w:tabs>
        <w:autoSpaceDE w:val="0"/>
        <w:autoSpaceDN w:val="0"/>
        <w:adjustRightInd w:val="0"/>
        <w:ind w:firstLine="680"/>
        <w:jc w:val="both"/>
        <w:rPr>
          <w:bCs/>
        </w:rPr>
      </w:pPr>
    </w:p>
    <w:p w14:paraId="5B021D2F" w14:textId="77777777" w:rsidR="009C1A30" w:rsidRPr="003C2528" w:rsidRDefault="009C1A30" w:rsidP="009C1A30">
      <w:pPr>
        <w:pStyle w:val="afa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bCs/>
          <w:sz w:val="24"/>
          <w:szCs w:val="24"/>
          <w:lang w:val="kk-KZ"/>
        </w:rPr>
      </w:pPr>
      <w:proofErr w:type="gramStart"/>
      <w:r w:rsidRPr="003C2528">
        <w:rPr>
          <w:rFonts w:ascii="Times New Roman" w:hAnsi="Times New Roman"/>
          <w:bCs/>
          <w:sz w:val="24"/>
          <w:szCs w:val="24"/>
        </w:rPr>
        <w:t>[выдача наличных денег через филиалы/кассы/отделения</w:t>
      </w:r>
      <w:r w:rsidRPr="003C2528">
        <w:rPr>
          <w:rFonts w:ascii="Times New Roman" w:hAnsi="Times New Roman"/>
          <w:bCs/>
          <w:sz w:val="24"/>
          <w:szCs w:val="24"/>
          <w:lang w:val="kk-KZ"/>
        </w:rPr>
        <w:t xml:space="preserve"> -</w:t>
      </w:r>
      <w:proofErr w:type="gramEnd"/>
    </w:p>
    <w:p w14:paraId="7B26728E" w14:textId="77777777" w:rsidR="009C1A30" w:rsidRPr="003C2528" w:rsidRDefault="009C1A30" w:rsidP="009C1A30">
      <w:pPr>
        <w:tabs>
          <w:tab w:val="left" w:pos="993"/>
        </w:tabs>
        <w:ind w:firstLine="680"/>
        <w:jc w:val="both"/>
      </w:pPr>
      <w:r w:rsidRPr="003C2528">
        <w:rPr>
          <w:bCs/>
        </w:rPr>
        <w:t xml:space="preserve">[восстановить статус по умолчанию </w:t>
      </w:r>
      <w:r w:rsidRPr="003C2528">
        <w:rPr>
          <w:bCs/>
          <w:i/>
        </w:rPr>
        <w:t>(</w:t>
      </w:r>
      <w:r w:rsidRPr="003C2528">
        <w:rPr>
          <w:i/>
        </w:rPr>
        <w:t xml:space="preserve">вернуть </w:t>
      </w:r>
      <w:proofErr w:type="gramStart"/>
      <w:r w:rsidRPr="003C2528">
        <w:rPr>
          <w:i/>
        </w:rPr>
        <w:t>к</w:t>
      </w:r>
      <w:proofErr w:type="gramEnd"/>
      <w:r w:rsidRPr="003C2528">
        <w:rPr>
          <w:i/>
        </w:rPr>
        <w:t xml:space="preserve"> исходному по тарифам</w:t>
      </w:r>
      <w:r w:rsidRPr="003C2528">
        <w:rPr>
          <w:bCs/>
          <w:i/>
        </w:rPr>
        <w:t>)</w:t>
      </w:r>
      <w:r w:rsidRPr="003C2528">
        <w:rPr>
          <w:bCs/>
        </w:rPr>
        <w:t>]</w:t>
      </w:r>
    </w:p>
    <w:p w14:paraId="0D05B3AA" w14:textId="77777777" w:rsidR="009C1A30" w:rsidRPr="003C2528" w:rsidRDefault="009C1A30" w:rsidP="009C1A30">
      <w:pPr>
        <w:tabs>
          <w:tab w:val="left" w:pos="993"/>
          <w:tab w:val="left" w:pos="6360"/>
        </w:tabs>
        <w:autoSpaceDE w:val="0"/>
        <w:autoSpaceDN w:val="0"/>
        <w:adjustRightInd w:val="0"/>
        <w:ind w:firstLine="680"/>
        <w:jc w:val="both"/>
      </w:pPr>
      <w:r w:rsidRPr="003C2528">
        <w:rPr>
          <w:bCs/>
        </w:rPr>
        <w:t xml:space="preserve">[снять ограничение </w:t>
      </w:r>
      <w:r w:rsidRPr="003C2528">
        <w:rPr>
          <w:bCs/>
          <w:i/>
        </w:rPr>
        <w:t>(</w:t>
      </w:r>
      <w:r w:rsidRPr="003C2528">
        <w:rPr>
          <w:i/>
        </w:rPr>
        <w:t xml:space="preserve">установится </w:t>
      </w:r>
      <w:proofErr w:type="spellStart"/>
      <w:r w:rsidRPr="003C2528">
        <w:rPr>
          <w:i/>
        </w:rPr>
        <w:t>безлимитный</w:t>
      </w:r>
      <w:proofErr w:type="spellEnd"/>
      <w:r w:rsidRPr="003C2528">
        <w:rPr>
          <w:i/>
        </w:rPr>
        <w:t xml:space="preserve"> режим</w:t>
      </w:r>
      <w:r w:rsidRPr="003C2528">
        <w:rPr>
          <w:bCs/>
          <w:i/>
        </w:rPr>
        <w:t>)</w:t>
      </w:r>
      <w:r w:rsidRPr="003C2528">
        <w:t>]</w:t>
      </w:r>
    </w:p>
    <w:p w14:paraId="2ECA40D3" w14:textId="6221B37E" w:rsidR="009C1A30" w:rsidRPr="003C2528" w:rsidRDefault="009C1A30" w:rsidP="009C1A30">
      <w:pPr>
        <w:tabs>
          <w:tab w:val="left" w:pos="993"/>
          <w:tab w:val="left" w:pos="6360"/>
        </w:tabs>
        <w:autoSpaceDE w:val="0"/>
        <w:autoSpaceDN w:val="0"/>
        <w:adjustRightInd w:val="0"/>
        <w:ind w:firstLine="680"/>
        <w:jc w:val="both"/>
        <w:rPr>
          <w:bCs/>
        </w:rPr>
      </w:pPr>
      <w:proofErr w:type="gramStart"/>
      <w:r w:rsidRPr="003C2528">
        <w:rPr>
          <w:bCs/>
        </w:rPr>
        <w:t>[изменить пороговую сумму (лимит)</w:t>
      </w:r>
      <w:r w:rsidRPr="003C2528">
        <w:rPr>
          <w:bCs/>
          <w:lang w:val="kk-KZ"/>
        </w:rPr>
        <w:t xml:space="preserve"> до _____ </w:t>
      </w:r>
      <w:r w:rsidRPr="003C2528">
        <w:rPr>
          <w:bCs/>
          <w:i/>
          <w:lang w:val="kk-KZ"/>
        </w:rPr>
        <w:t>(</w:t>
      </w:r>
      <w:r w:rsidRPr="003C2528">
        <w:rPr>
          <w:bCs/>
          <w:i/>
        </w:rPr>
        <w:t>указать сумму и валюту</w:t>
      </w:r>
      <w:r w:rsidRPr="003C2528">
        <w:rPr>
          <w:bCs/>
          <w:i/>
          <w:lang w:val="kk-KZ"/>
        </w:rPr>
        <w:t>)</w:t>
      </w:r>
      <w:r w:rsidRPr="003C2528">
        <w:t>]]</w:t>
      </w:r>
      <w:proofErr w:type="gramEnd"/>
    </w:p>
    <w:p w14:paraId="20259DBF" w14:textId="77777777" w:rsidR="009C1A30" w:rsidRPr="003C2528" w:rsidRDefault="009C1A30" w:rsidP="009C1A30">
      <w:pPr>
        <w:tabs>
          <w:tab w:val="left" w:pos="993"/>
        </w:tabs>
        <w:autoSpaceDE w:val="0"/>
        <w:autoSpaceDN w:val="0"/>
        <w:adjustRightInd w:val="0"/>
        <w:ind w:firstLine="680"/>
        <w:jc w:val="both"/>
        <w:rPr>
          <w:bCs/>
        </w:rPr>
      </w:pPr>
    </w:p>
    <w:p w14:paraId="5E21599D" w14:textId="77777777" w:rsidR="009C1A30" w:rsidRPr="003C2528" w:rsidRDefault="009C1A30" w:rsidP="009C1A30">
      <w:pPr>
        <w:pStyle w:val="afa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C2528">
        <w:rPr>
          <w:rFonts w:ascii="Times New Roman" w:hAnsi="Times New Roman"/>
          <w:bCs/>
          <w:sz w:val="24"/>
          <w:szCs w:val="24"/>
          <w:lang w:val="en-US"/>
        </w:rPr>
        <w:t>[</w:t>
      </w:r>
      <w:r w:rsidRPr="003C2528">
        <w:rPr>
          <w:rFonts w:ascii="Times New Roman" w:hAnsi="Times New Roman"/>
          <w:bCs/>
          <w:sz w:val="24"/>
          <w:szCs w:val="24"/>
        </w:rPr>
        <w:t>покупка</w:t>
      </w:r>
      <w:r>
        <w:rPr>
          <w:rStyle w:val="ad"/>
          <w:rFonts w:ascii="Times New Roman" w:hAnsi="Times New Roman"/>
          <w:bCs/>
          <w:sz w:val="24"/>
          <w:szCs w:val="24"/>
        </w:rPr>
        <w:footnoteReference w:id="2"/>
      </w:r>
      <w:r w:rsidRPr="003C2528">
        <w:rPr>
          <w:rFonts w:ascii="Times New Roman" w:hAnsi="Times New Roman"/>
          <w:bCs/>
          <w:sz w:val="24"/>
          <w:szCs w:val="24"/>
          <w:lang w:val="kk-KZ"/>
        </w:rPr>
        <w:t xml:space="preserve"> -</w:t>
      </w:r>
    </w:p>
    <w:p w14:paraId="4077C2D6" w14:textId="77777777" w:rsidR="009C1A30" w:rsidRPr="003C2528" w:rsidRDefault="009C1A30" w:rsidP="009C1A30">
      <w:pPr>
        <w:tabs>
          <w:tab w:val="left" w:pos="993"/>
        </w:tabs>
        <w:ind w:firstLine="680"/>
        <w:jc w:val="both"/>
      </w:pPr>
      <w:r w:rsidRPr="003C2528">
        <w:rPr>
          <w:bCs/>
        </w:rPr>
        <w:t xml:space="preserve">[восстановить статус по умолчанию </w:t>
      </w:r>
      <w:r w:rsidRPr="003C2528">
        <w:rPr>
          <w:bCs/>
          <w:i/>
        </w:rPr>
        <w:t>(</w:t>
      </w:r>
      <w:r w:rsidRPr="003C2528">
        <w:rPr>
          <w:i/>
        </w:rPr>
        <w:t>вернуть</w:t>
      </w:r>
      <w:r w:rsidRPr="003C2528">
        <w:rPr>
          <w:i/>
          <w:lang w:val="kk-KZ"/>
        </w:rPr>
        <w:t xml:space="preserve"> </w:t>
      </w:r>
      <w:proofErr w:type="gramStart"/>
      <w:r w:rsidRPr="003C2528">
        <w:rPr>
          <w:i/>
        </w:rPr>
        <w:t>к</w:t>
      </w:r>
      <w:proofErr w:type="gramEnd"/>
      <w:r w:rsidRPr="003C2528">
        <w:rPr>
          <w:i/>
          <w:lang w:val="kk-KZ"/>
        </w:rPr>
        <w:t xml:space="preserve"> </w:t>
      </w:r>
      <w:r w:rsidRPr="003C2528">
        <w:rPr>
          <w:i/>
        </w:rPr>
        <w:t>исходному по тарифам</w:t>
      </w:r>
      <w:r w:rsidRPr="003C2528">
        <w:rPr>
          <w:bCs/>
          <w:i/>
        </w:rPr>
        <w:t>)</w:t>
      </w:r>
      <w:r w:rsidRPr="003C2528">
        <w:rPr>
          <w:bCs/>
        </w:rPr>
        <w:t>]</w:t>
      </w:r>
    </w:p>
    <w:p w14:paraId="4D7A6DAC" w14:textId="77777777" w:rsidR="009C1A30" w:rsidRPr="003C2528" w:rsidRDefault="009C1A30" w:rsidP="009C1A30">
      <w:pPr>
        <w:tabs>
          <w:tab w:val="left" w:pos="993"/>
          <w:tab w:val="left" w:pos="6360"/>
        </w:tabs>
        <w:autoSpaceDE w:val="0"/>
        <w:autoSpaceDN w:val="0"/>
        <w:adjustRightInd w:val="0"/>
        <w:ind w:firstLine="680"/>
        <w:jc w:val="both"/>
      </w:pPr>
      <w:r w:rsidRPr="003C2528">
        <w:rPr>
          <w:bCs/>
        </w:rPr>
        <w:t xml:space="preserve">[снять ограничение </w:t>
      </w:r>
      <w:r w:rsidRPr="003C2528">
        <w:rPr>
          <w:bCs/>
          <w:i/>
        </w:rPr>
        <w:t>(</w:t>
      </w:r>
      <w:r w:rsidRPr="003C2528">
        <w:rPr>
          <w:i/>
        </w:rPr>
        <w:t xml:space="preserve">установится </w:t>
      </w:r>
      <w:proofErr w:type="spellStart"/>
      <w:r w:rsidRPr="003C2528">
        <w:rPr>
          <w:i/>
        </w:rPr>
        <w:t>безлимитный</w:t>
      </w:r>
      <w:proofErr w:type="spellEnd"/>
      <w:r w:rsidRPr="003C2528">
        <w:rPr>
          <w:i/>
        </w:rPr>
        <w:t xml:space="preserve"> режим</w:t>
      </w:r>
      <w:r w:rsidRPr="003C2528">
        <w:rPr>
          <w:bCs/>
          <w:i/>
        </w:rPr>
        <w:t>)</w:t>
      </w:r>
      <w:r w:rsidRPr="003C2528">
        <w:t>]</w:t>
      </w:r>
    </w:p>
    <w:p w14:paraId="6CCE48D5" w14:textId="261D0C4E" w:rsidR="009C1A30" w:rsidRPr="003C2528" w:rsidRDefault="009C1A30" w:rsidP="009C1A30">
      <w:pPr>
        <w:tabs>
          <w:tab w:val="left" w:pos="993"/>
          <w:tab w:val="left" w:pos="6360"/>
        </w:tabs>
        <w:autoSpaceDE w:val="0"/>
        <w:autoSpaceDN w:val="0"/>
        <w:adjustRightInd w:val="0"/>
        <w:ind w:firstLine="680"/>
        <w:jc w:val="both"/>
        <w:rPr>
          <w:bCs/>
        </w:rPr>
      </w:pPr>
      <w:proofErr w:type="gramStart"/>
      <w:r w:rsidRPr="003C2528">
        <w:rPr>
          <w:bCs/>
        </w:rPr>
        <w:t>[изменить пороговую сумму (лимит)</w:t>
      </w:r>
      <w:r w:rsidRPr="003C2528">
        <w:rPr>
          <w:bCs/>
          <w:lang w:val="kk-KZ"/>
        </w:rPr>
        <w:t xml:space="preserve"> до _____ </w:t>
      </w:r>
      <w:r w:rsidRPr="003C2528">
        <w:rPr>
          <w:bCs/>
          <w:i/>
          <w:lang w:val="kk-KZ"/>
        </w:rPr>
        <w:t>(</w:t>
      </w:r>
      <w:r w:rsidRPr="003C2528">
        <w:rPr>
          <w:bCs/>
          <w:i/>
        </w:rPr>
        <w:t>указать сумму и валюту</w:t>
      </w:r>
      <w:r w:rsidRPr="003C2528">
        <w:rPr>
          <w:i/>
        </w:rPr>
        <w:t>)</w:t>
      </w:r>
      <w:r w:rsidRPr="003C2528">
        <w:t>]]</w:t>
      </w:r>
      <w:proofErr w:type="gramEnd"/>
    </w:p>
    <w:p w14:paraId="40CCFC0E" w14:textId="77777777" w:rsidR="009C1A30" w:rsidRPr="003C2528" w:rsidRDefault="009C1A30" w:rsidP="009C1A30">
      <w:pPr>
        <w:tabs>
          <w:tab w:val="left" w:pos="993"/>
        </w:tabs>
        <w:ind w:firstLine="680"/>
        <w:jc w:val="both"/>
        <w:rPr>
          <w:i/>
        </w:rPr>
      </w:pPr>
    </w:p>
    <w:p w14:paraId="12EE757D" w14:textId="77777777" w:rsidR="009C1A30" w:rsidRPr="003C2528" w:rsidRDefault="009C1A30" w:rsidP="009C1A30">
      <w:pPr>
        <w:pStyle w:val="af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3C2528">
        <w:rPr>
          <w:rFonts w:ascii="Times New Roman" w:hAnsi="Times New Roman"/>
          <w:bCs/>
          <w:sz w:val="24"/>
          <w:szCs w:val="24"/>
          <w:lang w:val="en-US"/>
        </w:rPr>
        <w:t>[</w:t>
      </w:r>
      <w:r w:rsidRPr="003C2528">
        <w:rPr>
          <w:rFonts w:ascii="Times New Roman" w:hAnsi="Times New Roman"/>
          <w:bCs/>
          <w:sz w:val="24"/>
          <w:szCs w:val="24"/>
        </w:rPr>
        <w:t>интернет-операции</w:t>
      </w:r>
      <w:r>
        <w:rPr>
          <w:rStyle w:val="ad"/>
          <w:rFonts w:ascii="Times New Roman" w:hAnsi="Times New Roman"/>
          <w:bCs/>
          <w:sz w:val="24"/>
          <w:szCs w:val="24"/>
        </w:rPr>
        <w:footnoteReference w:id="3"/>
      </w:r>
      <w:r w:rsidRPr="003C2528">
        <w:rPr>
          <w:rFonts w:ascii="Times New Roman" w:hAnsi="Times New Roman"/>
          <w:bCs/>
          <w:sz w:val="24"/>
          <w:szCs w:val="24"/>
          <w:lang w:val="kk-KZ"/>
        </w:rPr>
        <w:t xml:space="preserve"> -</w:t>
      </w:r>
    </w:p>
    <w:p w14:paraId="611DEC10" w14:textId="77777777" w:rsidR="009C1A30" w:rsidRPr="003C2528" w:rsidRDefault="009C1A30" w:rsidP="009C1A30">
      <w:pPr>
        <w:tabs>
          <w:tab w:val="left" w:pos="993"/>
        </w:tabs>
        <w:ind w:firstLine="680"/>
        <w:jc w:val="both"/>
      </w:pPr>
      <w:r w:rsidRPr="003C2528">
        <w:rPr>
          <w:bCs/>
        </w:rPr>
        <w:t xml:space="preserve">[восстановить статус по умолчанию </w:t>
      </w:r>
      <w:r w:rsidRPr="003C2528">
        <w:rPr>
          <w:bCs/>
          <w:i/>
        </w:rPr>
        <w:t>(</w:t>
      </w:r>
      <w:r w:rsidRPr="003C2528">
        <w:rPr>
          <w:i/>
        </w:rPr>
        <w:t xml:space="preserve">вернуть </w:t>
      </w:r>
      <w:proofErr w:type="gramStart"/>
      <w:r w:rsidRPr="003C2528">
        <w:rPr>
          <w:i/>
        </w:rPr>
        <w:t>к</w:t>
      </w:r>
      <w:proofErr w:type="gramEnd"/>
      <w:r w:rsidRPr="003C2528">
        <w:rPr>
          <w:i/>
        </w:rPr>
        <w:t xml:space="preserve"> исходному по тарифам</w:t>
      </w:r>
      <w:r w:rsidRPr="003C2528">
        <w:rPr>
          <w:bCs/>
          <w:i/>
        </w:rPr>
        <w:t>)</w:t>
      </w:r>
      <w:r w:rsidRPr="003C2528">
        <w:rPr>
          <w:bCs/>
        </w:rPr>
        <w:t>]</w:t>
      </w:r>
    </w:p>
    <w:p w14:paraId="53F60FBB" w14:textId="77777777" w:rsidR="009C1A30" w:rsidRPr="003C2528" w:rsidRDefault="009C1A30" w:rsidP="009C1A30">
      <w:pPr>
        <w:tabs>
          <w:tab w:val="left" w:pos="993"/>
          <w:tab w:val="left" w:pos="6360"/>
        </w:tabs>
        <w:autoSpaceDE w:val="0"/>
        <w:autoSpaceDN w:val="0"/>
        <w:adjustRightInd w:val="0"/>
        <w:ind w:firstLine="680"/>
        <w:jc w:val="both"/>
      </w:pPr>
      <w:r w:rsidRPr="003C2528">
        <w:t xml:space="preserve">[разрешить проведение операций до пороговой суммы (лимита) </w:t>
      </w:r>
      <w:r w:rsidRPr="003C2528">
        <w:rPr>
          <w:i/>
        </w:rPr>
        <w:t>(см. ниже)</w:t>
      </w:r>
      <w:r w:rsidRPr="003C2528">
        <w:t>]</w:t>
      </w:r>
    </w:p>
    <w:p w14:paraId="21C664AF" w14:textId="77777777" w:rsidR="009C1A30" w:rsidRPr="003C2528" w:rsidRDefault="009C1A30" w:rsidP="009C1A30">
      <w:pPr>
        <w:tabs>
          <w:tab w:val="left" w:pos="993"/>
          <w:tab w:val="left" w:pos="6360"/>
        </w:tabs>
        <w:autoSpaceDE w:val="0"/>
        <w:autoSpaceDN w:val="0"/>
        <w:adjustRightInd w:val="0"/>
        <w:ind w:firstLine="680"/>
        <w:jc w:val="both"/>
      </w:pPr>
      <w:r w:rsidRPr="003C2528">
        <w:rPr>
          <w:bCs/>
        </w:rPr>
        <w:t xml:space="preserve">[снять ограничение </w:t>
      </w:r>
      <w:r w:rsidRPr="003C2528">
        <w:rPr>
          <w:bCs/>
          <w:i/>
        </w:rPr>
        <w:t>(</w:t>
      </w:r>
      <w:r w:rsidRPr="003C2528">
        <w:rPr>
          <w:i/>
        </w:rPr>
        <w:t xml:space="preserve">установится </w:t>
      </w:r>
      <w:proofErr w:type="spellStart"/>
      <w:r w:rsidRPr="003C2528">
        <w:rPr>
          <w:i/>
        </w:rPr>
        <w:t>безлимитный</w:t>
      </w:r>
      <w:proofErr w:type="spellEnd"/>
      <w:r w:rsidRPr="003C2528">
        <w:rPr>
          <w:i/>
        </w:rPr>
        <w:t xml:space="preserve"> режим</w:t>
      </w:r>
      <w:r w:rsidRPr="003C2528">
        <w:rPr>
          <w:bCs/>
          <w:i/>
        </w:rPr>
        <w:t>)</w:t>
      </w:r>
      <w:r w:rsidRPr="003C2528">
        <w:t>]</w:t>
      </w:r>
    </w:p>
    <w:p w14:paraId="531148B1" w14:textId="3BA1A794" w:rsidR="009C1A30" w:rsidRPr="003C2528" w:rsidRDefault="009C1A30" w:rsidP="009C1A30">
      <w:pPr>
        <w:tabs>
          <w:tab w:val="left" w:pos="993"/>
          <w:tab w:val="left" w:pos="6360"/>
        </w:tabs>
        <w:autoSpaceDE w:val="0"/>
        <w:autoSpaceDN w:val="0"/>
        <w:adjustRightInd w:val="0"/>
        <w:ind w:firstLine="680"/>
        <w:jc w:val="both"/>
        <w:rPr>
          <w:bCs/>
        </w:rPr>
      </w:pPr>
      <w:proofErr w:type="gramStart"/>
      <w:r w:rsidRPr="003C2528">
        <w:rPr>
          <w:bCs/>
        </w:rPr>
        <w:t>[изменить пороговую сумму (лимит)</w:t>
      </w:r>
      <w:r w:rsidRPr="003C2528">
        <w:rPr>
          <w:bCs/>
          <w:lang w:val="kk-KZ"/>
        </w:rPr>
        <w:t xml:space="preserve"> до _____ </w:t>
      </w:r>
      <w:r w:rsidRPr="003C2528">
        <w:rPr>
          <w:bCs/>
          <w:i/>
          <w:lang w:val="kk-KZ"/>
        </w:rPr>
        <w:t>(</w:t>
      </w:r>
      <w:r w:rsidRPr="003C2528">
        <w:rPr>
          <w:bCs/>
          <w:i/>
        </w:rPr>
        <w:t>указать сумму и валюту</w:t>
      </w:r>
      <w:r w:rsidRPr="00053DCE">
        <w:rPr>
          <w:bCs/>
          <w:i/>
        </w:rPr>
        <w:t>)</w:t>
      </w:r>
      <w:r w:rsidRPr="003C2528">
        <w:t>]]</w:t>
      </w:r>
      <w:r w:rsidRPr="003C2528">
        <w:rPr>
          <w:lang w:val="kk-KZ"/>
        </w:rPr>
        <w:t>.</w:t>
      </w:r>
      <w:r w:rsidRPr="003C2528">
        <w:t>]</w:t>
      </w:r>
      <w:proofErr w:type="gramEnd"/>
    </w:p>
    <w:p w14:paraId="591E9434" w14:textId="77777777" w:rsidR="009C1A30" w:rsidRPr="003C2528" w:rsidRDefault="009C1A30" w:rsidP="009C1A30">
      <w:pPr>
        <w:ind w:firstLine="680"/>
        <w:jc w:val="both"/>
        <w:rPr>
          <w:i/>
          <w:lang w:val="kk-KZ"/>
        </w:rPr>
      </w:pPr>
    </w:p>
    <w:p w14:paraId="052869EF" w14:textId="77777777" w:rsidR="009C1A30" w:rsidRPr="003C2528" w:rsidRDefault="009C1A30" w:rsidP="009C1A30">
      <w:pPr>
        <w:ind w:firstLine="680"/>
        <w:jc w:val="both"/>
      </w:pPr>
      <w:r w:rsidRPr="003C2528">
        <w:t>[2</w:t>
      </w:r>
      <w:r w:rsidRPr="003C2528">
        <w:rPr>
          <w:lang w:val="kk-KZ"/>
        </w:rPr>
        <w:t>.</w:t>
      </w:r>
      <w:r w:rsidRPr="003C2528">
        <w:t xml:space="preserve"> снять</w:t>
      </w:r>
      <w:r w:rsidRPr="003C2528">
        <w:rPr>
          <w:lang w:val="kk-KZ"/>
        </w:rPr>
        <w:t xml:space="preserve"> </w:t>
      </w:r>
      <w:r w:rsidRPr="003C2528">
        <w:t>ограничения на карточные операции, совершаемые при пребывании за пределами Республики Казахстан, в следующих странах/территориях мира:</w:t>
      </w:r>
      <w:r w:rsidRPr="003C2528">
        <w:rPr>
          <w:lang w:val="kk-KZ"/>
        </w:rPr>
        <w:t xml:space="preserve"> ______________ </w:t>
      </w:r>
      <w:r w:rsidRPr="003C2528">
        <w:rPr>
          <w:i/>
          <w:lang w:val="kk-KZ"/>
        </w:rPr>
        <w:t>(указать</w:t>
      </w:r>
      <w:r w:rsidRPr="003C2528">
        <w:rPr>
          <w:b/>
          <w:i/>
          <w:caps/>
        </w:rPr>
        <w:t xml:space="preserve"> </w:t>
      </w:r>
      <w:r w:rsidRPr="003C2528">
        <w:rPr>
          <w:i/>
        </w:rPr>
        <w:t>наименование страны/территории</w:t>
      </w:r>
      <w:r w:rsidRPr="003C2528">
        <w:rPr>
          <w:i/>
          <w:lang w:val="kk-KZ"/>
        </w:rPr>
        <w:t>)</w:t>
      </w:r>
      <w:r w:rsidRPr="003C2528">
        <w:t xml:space="preserve"> с ___.____.___года </w:t>
      </w:r>
      <w:proofErr w:type="gramStart"/>
      <w:r w:rsidRPr="003C2528">
        <w:t>по</w:t>
      </w:r>
      <w:proofErr w:type="gramEnd"/>
      <w:r w:rsidRPr="003C2528">
        <w:t xml:space="preserve"> ___.____.___</w:t>
      </w:r>
      <w:proofErr w:type="gramStart"/>
      <w:r w:rsidRPr="003C2528">
        <w:t>года</w:t>
      </w:r>
      <w:proofErr w:type="gramEnd"/>
      <w:r w:rsidRPr="003C2528">
        <w:t xml:space="preserve"> включительно</w:t>
      </w:r>
      <w:r w:rsidRPr="003C2528">
        <w:rPr>
          <w:b/>
          <w:caps/>
        </w:rPr>
        <w:t xml:space="preserve"> </w:t>
      </w:r>
      <w:r w:rsidRPr="003C2528">
        <w:rPr>
          <w:i/>
          <w:caps/>
          <w:lang w:val="kk-KZ"/>
        </w:rPr>
        <w:t>(</w:t>
      </w:r>
      <w:r w:rsidRPr="003C2528">
        <w:rPr>
          <w:i/>
          <w:lang w:val="kk-KZ"/>
        </w:rPr>
        <w:t>указать</w:t>
      </w:r>
      <w:r w:rsidRPr="003C2528">
        <w:rPr>
          <w:b/>
          <w:i/>
          <w:lang w:val="kk-KZ"/>
        </w:rPr>
        <w:t xml:space="preserve"> </w:t>
      </w:r>
      <w:r w:rsidRPr="003C2528">
        <w:rPr>
          <w:i/>
        </w:rPr>
        <w:t>период действия</w:t>
      </w:r>
      <w:r w:rsidRPr="003C2528">
        <w:rPr>
          <w:i/>
          <w:lang w:val="kk-KZ"/>
        </w:rPr>
        <w:t>).</w:t>
      </w:r>
      <w:r w:rsidRPr="003C2528">
        <w:t>]</w:t>
      </w:r>
    </w:p>
    <w:p w14:paraId="7A749D88" w14:textId="77777777" w:rsidR="009C1A30" w:rsidRPr="003C2528" w:rsidRDefault="009C1A30" w:rsidP="009C1A30">
      <w:pPr>
        <w:ind w:firstLine="680"/>
        <w:jc w:val="both"/>
        <w:rPr>
          <w:lang w:val="kk-KZ"/>
        </w:rPr>
      </w:pPr>
    </w:p>
    <w:p w14:paraId="66CC74F2" w14:textId="77777777" w:rsidR="009C1A30" w:rsidRPr="003C2528" w:rsidRDefault="009C1A30" w:rsidP="009C1A30">
      <w:pPr>
        <w:ind w:firstLine="680"/>
        <w:jc w:val="both"/>
      </w:pPr>
      <w:r w:rsidRPr="003C2528">
        <w:t>[</w:t>
      </w:r>
      <w:r w:rsidRPr="003C2528">
        <w:rPr>
          <w:lang w:val="kk-KZ"/>
        </w:rPr>
        <w:t xml:space="preserve">3. </w:t>
      </w:r>
      <w:r w:rsidRPr="003C2528">
        <w:t>восстановить ограничения на карточные операции, совершаемые при пребывании за пределами Республики Казахстан, в следующих странах/территориях мира:</w:t>
      </w:r>
      <w:r w:rsidRPr="003C2528">
        <w:rPr>
          <w:lang w:val="kk-KZ"/>
        </w:rPr>
        <w:t xml:space="preserve"> ______________ </w:t>
      </w:r>
      <w:r w:rsidRPr="003C2528">
        <w:rPr>
          <w:i/>
          <w:lang w:val="kk-KZ"/>
        </w:rPr>
        <w:t>(указать</w:t>
      </w:r>
      <w:r w:rsidRPr="003C2528">
        <w:rPr>
          <w:b/>
          <w:i/>
          <w:caps/>
        </w:rPr>
        <w:t xml:space="preserve"> </w:t>
      </w:r>
      <w:r w:rsidRPr="003C2528">
        <w:rPr>
          <w:i/>
        </w:rPr>
        <w:t>наименование страны/территории</w:t>
      </w:r>
      <w:r w:rsidRPr="003C2528">
        <w:rPr>
          <w:i/>
          <w:lang w:val="kk-KZ"/>
        </w:rPr>
        <w:t>).</w:t>
      </w:r>
      <w:r w:rsidRPr="003C2528">
        <w:t>]</w:t>
      </w:r>
    </w:p>
    <w:p w14:paraId="4CAF6292" w14:textId="77777777" w:rsidR="009C1A30" w:rsidRPr="003C2528" w:rsidRDefault="009C1A30" w:rsidP="009C1A30">
      <w:pPr>
        <w:ind w:firstLine="680"/>
        <w:jc w:val="both"/>
        <w:rPr>
          <w:lang w:val="kk-KZ"/>
        </w:rPr>
      </w:pPr>
    </w:p>
    <w:p w14:paraId="7F656223" w14:textId="77777777" w:rsidR="009C1A30" w:rsidRPr="003C2528" w:rsidRDefault="009C1A30" w:rsidP="009C1A30">
      <w:pPr>
        <w:ind w:firstLine="680"/>
        <w:jc w:val="both"/>
      </w:pPr>
      <w:r w:rsidRPr="003C2528">
        <w:t>[</w:t>
      </w:r>
      <w:r w:rsidRPr="003C2528">
        <w:rPr>
          <w:lang w:val="kk-KZ"/>
        </w:rPr>
        <w:t xml:space="preserve">4. </w:t>
      </w:r>
      <w:r w:rsidRPr="003C2528">
        <w:t>на период: ___ дней установить/</w:t>
      </w:r>
      <w:r w:rsidRPr="003C2528">
        <w:rPr>
          <w:lang w:val="kk-KZ"/>
        </w:rPr>
        <w:t xml:space="preserve">изменить </w:t>
      </w:r>
      <w:r w:rsidRPr="003C2528">
        <w:rPr>
          <w:i/>
          <w:lang w:val="kk-KZ"/>
        </w:rPr>
        <w:t>(выбрать необходимое)</w:t>
      </w:r>
      <w:r w:rsidRPr="003C2528">
        <w:t xml:space="preserve"> лимит расходов на операцию «снятие наличных» по платежной карточке на сумму _____________________</w:t>
      </w:r>
      <w:r w:rsidRPr="003C2528">
        <w:rPr>
          <w:lang w:val="kk-KZ"/>
        </w:rPr>
        <w:t xml:space="preserve"> </w:t>
      </w:r>
      <w:r w:rsidRPr="003C2528">
        <w:rPr>
          <w:i/>
          <w:lang w:val="kk-KZ"/>
        </w:rPr>
        <w:t>(</w:t>
      </w:r>
      <w:r w:rsidRPr="003C2528">
        <w:rPr>
          <w:bCs/>
          <w:i/>
        </w:rPr>
        <w:t>указать сумму и валюту</w:t>
      </w:r>
      <w:r w:rsidRPr="003C2528">
        <w:rPr>
          <w:lang w:val="kk-KZ"/>
        </w:rPr>
        <w:t>).</w:t>
      </w:r>
      <w:r w:rsidRPr="003C2528">
        <w:t>]</w:t>
      </w:r>
    </w:p>
    <w:p w14:paraId="6F72D684" w14:textId="77777777" w:rsidR="009C1A30" w:rsidRPr="003C2528" w:rsidRDefault="009C1A30" w:rsidP="009C1A30">
      <w:pPr>
        <w:ind w:firstLine="680"/>
        <w:jc w:val="both"/>
        <w:rPr>
          <w:highlight w:val="yellow"/>
        </w:rPr>
      </w:pPr>
    </w:p>
    <w:p w14:paraId="239C8542" w14:textId="1202562B" w:rsidR="009C1A30" w:rsidRPr="003C2528" w:rsidRDefault="009C1A30" w:rsidP="009C1A30">
      <w:pPr>
        <w:ind w:firstLine="680"/>
        <w:jc w:val="both"/>
      </w:pPr>
      <w:r w:rsidRPr="003C2528">
        <w:lastRenderedPageBreak/>
        <w:t>[</w:t>
      </w:r>
      <w:r w:rsidRPr="003C2528">
        <w:rPr>
          <w:lang w:val="kk-KZ"/>
        </w:rPr>
        <w:t xml:space="preserve">5. </w:t>
      </w:r>
      <w:r w:rsidRPr="003C2528">
        <w:t>аннулировать лимит расходов на операцию «снятие наличных» по карточке АО «</w:t>
      </w:r>
      <w:proofErr w:type="spellStart"/>
      <w:r>
        <w:t>Jýsan</w:t>
      </w:r>
      <w:proofErr w:type="spellEnd"/>
      <w:r>
        <w:t xml:space="preserve"> </w:t>
      </w:r>
      <w:proofErr w:type="spellStart"/>
      <w:r>
        <w:t>Bank</w:t>
      </w:r>
      <w:proofErr w:type="spellEnd"/>
      <w:r w:rsidRPr="003C2528">
        <w:t>».</w:t>
      </w:r>
      <w:proofErr w:type="gramStart"/>
      <w:r w:rsidRPr="003C2528">
        <w:rPr>
          <w:lang w:val="kk-KZ"/>
        </w:rPr>
        <w:t xml:space="preserve"> </w:t>
      </w:r>
      <w:r w:rsidRPr="003C2528">
        <w:t>]</w:t>
      </w:r>
      <w:proofErr w:type="gramEnd"/>
    </w:p>
    <w:p w14:paraId="46B0FFD4" w14:textId="77777777" w:rsidR="009C1A30" w:rsidRPr="003C2528" w:rsidRDefault="009C1A30" w:rsidP="009C1A30">
      <w:pPr>
        <w:ind w:firstLine="680"/>
        <w:jc w:val="both"/>
      </w:pPr>
    </w:p>
    <w:p w14:paraId="0F535377" w14:textId="77777777" w:rsidR="009C1A30" w:rsidRPr="003C2528" w:rsidRDefault="009C1A30" w:rsidP="009C1A30">
      <w:pPr>
        <w:ind w:firstLine="680"/>
        <w:jc w:val="both"/>
      </w:pPr>
      <w:r w:rsidRPr="003C2528">
        <w:t xml:space="preserve">Номер платежной карточки </w:t>
      </w:r>
      <w:r w:rsidRPr="003C2528">
        <w:rPr>
          <w:i/>
          <w:lang w:val="kk-KZ"/>
        </w:rPr>
        <w:t>(</w:t>
      </w:r>
      <w:r w:rsidRPr="003C2528">
        <w:rPr>
          <w:i/>
        </w:rPr>
        <w:t>указать первые шесть цифр</w:t>
      </w:r>
      <w:r w:rsidRPr="003C2528">
        <w:rPr>
          <w:i/>
          <w:lang w:val="kk-KZ"/>
        </w:rPr>
        <w:t xml:space="preserve"> и </w:t>
      </w:r>
      <w:r w:rsidRPr="003C2528">
        <w:rPr>
          <w:i/>
        </w:rPr>
        <w:t>последние четыре цифры</w:t>
      </w:r>
      <w:r w:rsidRPr="003C2528">
        <w:rPr>
          <w:i/>
          <w:lang w:val="kk-KZ"/>
        </w:rPr>
        <w:t>)</w:t>
      </w:r>
      <w:r w:rsidRPr="003C2528">
        <w:t>:</w:t>
      </w:r>
    </w:p>
    <w:tbl>
      <w:tblPr>
        <w:tblW w:w="0" w:type="auto"/>
        <w:tblInd w:w="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9"/>
        <w:gridCol w:w="359"/>
        <w:gridCol w:w="359"/>
        <w:gridCol w:w="359"/>
        <w:gridCol w:w="222"/>
        <w:gridCol w:w="359"/>
        <w:gridCol w:w="359"/>
        <w:gridCol w:w="390"/>
        <w:gridCol w:w="390"/>
        <w:gridCol w:w="222"/>
        <w:gridCol w:w="390"/>
        <w:gridCol w:w="390"/>
        <w:gridCol w:w="390"/>
        <w:gridCol w:w="390"/>
        <w:gridCol w:w="222"/>
        <w:gridCol w:w="359"/>
        <w:gridCol w:w="359"/>
        <w:gridCol w:w="359"/>
        <w:gridCol w:w="359"/>
      </w:tblGrid>
      <w:tr w:rsidR="009C1A30" w:rsidRPr="00836210" w14:paraId="3E110D0A" w14:textId="77777777" w:rsidTr="00D92809"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0AB5C1D8" w14:textId="77777777" w:rsidR="009C1A30" w:rsidRPr="006261BD" w:rsidRDefault="009C1A30" w:rsidP="00D92809">
            <w:pPr>
              <w:jc w:val="right"/>
              <w:rPr>
                <w:rFonts w:eastAsia="Calibri"/>
                <w:b/>
                <w:szCs w:val="2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79DA2520" w14:textId="77777777" w:rsidR="009C1A30" w:rsidRPr="006261BD" w:rsidRDefault="009C1A30" w:rsidP="00D92809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40CF3C87" w14:textId="77777777" w:rsidR="009C1A30" w:rsidRPr="006261BD" w:rsidRDefault="009C1A30" w:rsidP="00D92809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6951E347" w14:textId="77777777" w:rsidR="009C1A30" w:rsidRPr="006261BD" w:rsidRDefault="009C1A30" w:rsidP="00D92809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  <w:shd w:val="clear" w:color="auto" w:fill="auto"/>
          </w:tcPr>
          <w:p w14:paraId="05890BA4" w14:textId="77777777" w:rsidR="009C1A30" w:rsidRPr="006261BD" w:rsidRDefault="009C1A30" w:rsidP="00D92809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759034D1" w14:textId="77777777" w:rsidR="009C1A30" w:rsidRPr="006261BD" w:rsidRDefault="009C1A30" w:rsidP="00D92809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38473681" w14:textId="77777777" w:rsidR="009C1A30" w:rsidRPr="006261BD" w:rsidRDefault="009C1A30" w:rsidP="00D92809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  <w:shd w:val="clear" w:color="auto" w:fill="BFBFBF"/>
          </w:tcPr>
          <w:p w14:paraId="1F02C104" w14:textId="77777777" w:rsidR="009C1A30" w:rsidRPr="006261BD" w:rsidRDefault="009C1A30" w:rsidP="00D92809">
            <w:pPr>
              <w:rPr>
                <w:rFonts w:eastAsia="Calibri"/>
                <w:b/>
                <w:szCs w:val="20"/>
              </w:rPr>
            </w:pPr>
            <w:r w:rsidRPr="006261BD">
              <w:rPr>
                <w:rFonts w:eastAsia="Calibri"/>
                <w:b/>
                <w:szCs w:val="20"/>
                <w:lang w:val="kk-KZ"/>
              </w:rPr>
              <w:t>Х</w:t>
            </w:r>
          </w:p>
        </w:tc>
        <w:tc>
          <w:tcPr>
            <w:tcW w:w="390" w:type="dxa"/>
            <w:tcBorders>
              <w:left w:val="single" w:sz="12" w:space="0" w:color="auto"/>
            </w:tcBorders>
            <w:shd w:val="clear" w:color="auto" w:fill="BFBFBF"/>
          </w:tcPr>
          <w:p w14:paraId="47B37B3D" w14:textId="77777777" w:rsidR="009C1A30" w:rsidRPr="006261BD" w:rsidRDefault="009C1A30" w:rsidP="00D92809">
            <w:pPr>
              <w:rPr>
                <w:rFonts w:eastAsia="Calibri"/>
                <w:b/>
                <w:szCs w:val="20"/>
              </w:rPr>
            </w:pPr>
            <w:r w:rsidRPr="006261BD">
              <w:rPr>
                <w:rFonts w:eastAsia="Calibri"/>
                <w:b/>
                <w:szCs w:val="20"/>
                <w:lang w:val="kk-KZ"/>
              </w:rPr>
              <w:t>Х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shd w:val="clear" w:color="auto" w:fill="auto"/>
          </w:tcPr>
          <w:p w14:paraId="4B8BA342" w14:textId="77777777" w:rsidR="009C1A30" w:rsidRPr="006261BD" w:rsidRDefault="009C1A30" w:rsidP="00D92809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  <w:shd w:val="clear" w:color="auto" w:fill="BFBFBF"/>
          </w:tcPr>
          <w:p w14:paraId="4702FB7C" w14:textId="77777777" w:rsidR="009C1A30" w:rsidRPr="006261BD" w:rsidRDefault="009C1A30" w:rsidP="00D92809">
            <w:pPr>
              <w:rPr>
                <w:rFonts w:ascii="Calibri" w:eastAsia="Calibri" w:hAnsi="Calibri"/>
                <w:szCs w:val="22"/>
              </w:rPr>
            </w:pPr>
            <w:r w:rsidRPr="006261BD">
              <w:rPr>
                <w:rFonts w:eastAsia="Calibri"/>
                <w:b/>
                <w:szCs w:val="20"/>
                <w:lang w:val="kk-KZ"/>
              </w:rPr>
              <w:t>Х</w:t>
            </w:r>
          </w:p>
        </w:tc>
        <w:tc>
          <w:tcPr>
            <w:tcW w:w="390" w:type="dxa"/>
            <w:tcBorders>
              <w:left w:val="single" w:sz="12" w:space="0" w:color="auto"/>
            </w:tcBorders>
            <w:shd w:val="clear" w:color="auto" w:fill="BFBFBF"/>
          </w:tcPr>
          <w:p w14:paraId="58769C16" w14:textId="77777777" w:rsidR="009C1A30" w:rsidRPr="006261BD" w:rsidRDefault="009C1A30" w:rsidP="00D92809">
            <w:pPr>
              <w:rPr>
                <w:rFonts w:ascii="Calibri" w:eastAsia="Calibri" w:hAnsi="Calibri"/>
                <w:szCs w:val="22"/>
              </w:rPr>
            </w:pPr>
            <w:r w:rsidRPr="006261BD">
              <w:rPr>
                <w:rFonts w:eastAsia="Calibri"/>
                <w:b/>
                <w:szCs w:val="20"/>
                <w:lang w:val="kk-KZ"/>
              </w:rPr>
              <w:t>Х</w:t>
            </w:r>
          </w:p>
        </w:tc>
        <w:tc>
          <w:tcPr>
            <w:tcW w:w="390" w:type="dxa"/>
            <w:tcBorders>
              <w:left w:val="single" w:sz="12" w:space="0" w:color="auto"/>
            </w:tcBorders>
            <w:shd w:val="clear" w:color="auto" w:fill="BFBFBF"/>
          </w:tcPr>
          <w:p w14:paraId="594EE23D" w14:textId="77777777" w:rsidR="009C1A30" w:rsidRPr="006261BD" w:rsidRDefault="009C1A30" w:rsidP="00D92809">
            <w:pPr>
              <w:rPr>
                <w:rFonts w:ascii="Calibri" w:eastAsia="Calibri" w:hAnsi="Calibri"/>
                <w:szCs w:val="22"/>
              </w:rPr>
            </w:pPr>
            <w:r w:rsidRPr="006261BD">
              <w:rPr>
                <w:rFonts w:eastAsia="Calibri"/>
                <w:b/>
                <w:szCs w:val="20"/>
                <w:lang w:val="kk-KZ"/>
              </w:rPr>
              <w:t>Х</w:t>
            </w:r>
          </w:p>
        </w:tc>
        <w:tc>
          <w:tcPr>
            <w:tcW w:w="390" w:type="dxa"/>
            <w:tcBorders>
              <w:left w:val="single" w:sz="12" w:space="0" w:color="auto"/>
            </w:tcBorders>
            <w:shd w:val="clear" w:color="auto" w:fill="BFBFBF"/>
          </w:tcPr>
          <w:p w14:paraId="424A2DBB" w14:textId="77777777" w:rsidR="009C1A30" w:rsidRPr="006261BD" w:rsidRDefault="009C1A30" w:rsidP="00D92809">
            <w:pPr>
              <w:rPr>
                <w:rFonts w:ascii="Calibri" w:eastAsia="Calibri" w:hAnsi="Calibri"/>
                <w:szCs w:val="22"/>
              </w:rPr>
            </w:pPr>
            <w:r w:rsidRPr="006261BD">
              <w:rPr>
                <w:rFonts w:eastAsia="Calibri"/>
                <w:b/>
                <w:szCs w:val="20"/>
                <w:lang w:val="kk-KZ"/>
              </w:rPr>
              <w:t>Х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shd w:val="clear" w:color="auto" w:fill="auto"/>
          </w:tcPr>
          <w:p w14:paraId="32C9242B" w14:textId="77777777" w:rsidR="009C1A30" w:rsidRPr="006261BD" w:rsidRDefault="009C1A30" w:rsidP="00D92809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697D592A" w14:textId="77777777" w:rsidR="009C1A30" w:rsidRPr="006261BD" w:rsidRDefault="009C1A30" w:rsidP="00D92809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08D28E68" w14:textId="77777777" w:rsidR="009C1A30" w:rsidRPr="006261BD" w:rsidRDefault="009C1A30" w:rsidP="00D92809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10ADDFB6" w14:textId="77777777" w:rsidR="009C1A30" w:rsidRPr="006261BD" w:rsidRDefault="009C1A30" w:rsidP="00D92809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796BF7DF" w14:textId="77777777" w:rsidR="009C1A30" w:rsidRPr="006261BD" w:rsidRDefault="009C1A30" w:rsidP="00D92809">
            <w:pPr>
              <w:rPr>
                <w:rFonts w:eastAsia="Calibri"/>
                <w:b/>
                <w:szCs w:val="20"/>
              </w:rPr>
            </w:pPr>
          </w:p>
        </w:tc>
      </w:tr>
    </w:tbl>
    <w:p w14:paraId="2F2E092F" w14:textId="77777777" w:rsidR="009C1A30" w:rsidRPr="003C2528" w:rsidRDefault="009C1A30" w:rsidP="009C1A30">
      <w:pPr>
        <w:ind w:firstLine="680"/>
        <w:jc w:val="both"/>
      </w:pPr>
    </w:p>
    <w:p w14:paraId="14230DAB" w14:textId="77777777" w:rsidR="009C1A30" w:rsidRPr="003C2528" w:rsidRDefault="009C1A30" w:rsidP="009C1A30">
      <w:pPr>
        <w:ind w:firstLine="680"/>
        <w:jc w:val="both"/>
        <w:rPr>
          <w:i/>
          <w:lang w:val="kk-KZ"/>
        </w:rPr>
      </w:pPr>
      <w:r w:rsidRPr="00943EA6">
        <w:rPr>
          <w:i/>
        </w:rPr>
        <w:t>(</w:t>
      </w:r>
      <w:r w:rsidRPr="00943EA6">
        <w:rPr>
          <w:i/>
          <w:lang w:val="kk-KZ"/>
        </w:rPr>
        <w:t>в случае необходимости оказания услуг по дополнительной карточке)</w:t>
      </w:r>
    </w:p>
    <w:p w14:paraId="1FD01870" w14:textId="7EB06BEF" w:rsidR="009C1A30" w:rsidRPr="003C2528" w:rsidRDefault="009C1A30" w:rsidP="009C1A30">
      <w:pPr>
        <w:ind w:firstLine="680"/>
        <w:jc w:val="both"/>
      </w:pPr>
      <w:proofErr w:type="gramStart"/>
      <w:r w:rsidRPr="003C2528">
        <w:t>[</w:t>
      </w:r>
      <w:r w:rsidRPr="003C2528">
        <w:rPr>
          <w:lang w:val="kk-KZ"/>
        </w:rPr>
        <w:t xml:space="preserve">6. </w:t>
      </w:r>
      <w:r w:rsidRPr="003C2528">
        <w:t>на период: ___ дней установить/</w:t>
      </w:r>
      <w:r w:rsidRPr="003C2528">
        <w:rPr>
          <w:lang w:val="kk-KZ"/>
        </w:rPr>
        <w:t xml:space="preserve">изменить </w:t>
      </w:r>
      <w:r w:rsidRPr="003C2528">
        <w:rPr>
          <w:i/>
          <w:lang w:val="kk-KZ"/>
        </w:rPr>
        <w:t>(выбрать необходимое)</w:t>
      </w:r>
      <w:r w:rsidRPr="003C2528">
        <w:t xml:space="preserve"> лимит расходов на операцию «снятие наличных» по </w:t>
      </w:r>
      <w:r w:rsidRPr="003C2528">
        <w:rPr>
          <w:lang w:val="kk-KZ"/>
        </w:rPr>
        <w:t xml:space="preserve">дополнительной </w:t>
      </w:r>
      <w:r w:rsidRPr="003C2528">
        <w:t>платежной карточке АО «</w:t>
      </w:r>
      <w:proofErr w:type="spellStart"/>
      <w:r>
        <w:t>Jýsan</w:t>
      </w:r>
      <w:proofErr w:type="spellEnd"/>
      <w:r>
        <w:t xml:space="preserve"> </w:t>
      </w:r>
      <w:proofErr w:type="spellStart"/>
      <w:r>
        <w:t>Bank</w:t>
      </w:r>
      <w:proofErr w:type="spellEnd"/>
      <w:r w:rsidRPr="003C2528">
        <w:t>» на сумму __________________</w:t>
      </w:r>
      <w:r w:rsidRPr="003C2528">
        <w:rPr>
          <w:lang w:val="kk-KZ"/>
        </w:rPr>
        <w:t xml:space="preserve"> </w:t>
      </w:r>
      <w:r w:rsidRPr="003C2528">
        <w:rPr>
          <w:i/>
          <w:lang w:val="kk-KZ"/>
        </w:rPr>
        <w:t>(</w:t>
      </w:r>
      <w:r w:rsidRPr="003C2528">
        <w:rPr>
          <w:bCs/>
          <w:i/>
        </w:rPr>
        <w:t>указать сумму и валюту</w:t>
      </w:r>
      <w:r w:rsidRPr="003C2528">
        <w:rPr>
          <w:i/>
          <w:lang w:val="kk-KZ"/>
        </w:rPr>
        <w:t>)</w:t>
      </w:r>
      <w:r w:rsidRPr="003C2528">
        <w:rPr>
          <w:lang w:val="kk-KZ"/>
        </w:rPr>
        <w:t>.</w:t>
      </w:r>
      <w:proofErr w:type="gramEnd"/>
      <w:r w:rsidRPr="003C2528">
        <w:rPr>
          <w:lang w:val="kk-KZ"/>
        </w:rPr>
        <w:t xml:space="preserve"> </w:t>
      </w:r>
      <w:r w:rsidRPr="003C2528">
        <w:t xml:space="preserve">Данные держателя дополнительной платежной карточки: ФИО, ИИН, № платежной карточки </w:t>
      </w:r>
      <w:r w:rsidRPr="003C2528">
        <w:rPr>
          <w:lang w:val="kk-KZ"/>
        </w:rPr>
        <w:t>(</w:t>
      </w:r>
      <w:r w:rsidRPr="003C2528">
        <w:rPr>
          <w:i/>
        </w:rPr>
        <w:t>указать первые шесть цифр</w:t>
      </w:r>
      <w:r w:rsidRPr="003C2528">
        <w:rPr>
          <w:i/>
          <w:lang w:val="kk-KZ"/>
        </w:rPr>
        <w:t xml:space="preserve"> и </w:t>
      </w:r>
      <w:r w:rsidRPr="003C2528">
        <w:rPr>
          <w:i/>
        </w:rPr>
        <w:t>последние четыре цифры</w:t>
      </w:r>
      <w:r w:rsidRPr="003C2528">
        <w:rPr>
          <w:lang w:val="kk-KZ"/>
        </w:rPr>
        <w:t xml:space="preserve">) </w:t>
      </w:r>
    </w:p>
    <w:tbl>
      <w:tblPr>
        <w:tblW w:w="0" w:type="auto"/>
        <w:tblInd w:w="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9"/>
        <w:gridCol w:w="359"/>
        <w:gridCol w:w="359"/>
        <w:gridCol w:w="359"/>
        <w:gridCol w:w="222"/>
        <w:gridCol w:w="359"/>
        <w:gridCol w:w="359"/>
        <w:gridCol w:w="390"/>
        <w:gridCol w:w="390"/>
        <w:gridCol w:w="222"/>
        <w:gridCol w:w="390"/>
        <w:gridCol w:w="390"/>
        <w:gridCol w:w="390"/>
        <w:gridCol w:w="390"/>
        <w:gridCol w:w="222"/>
        <w:gridCol w:w="359"/>
        <w:gridCol w:w="359"/>
        <w:gridCol w:w="359"/>
        <w:gridCol w:w="359"/>
        <w:gridCol w:w="359"/>
      </w:tblGrid>
      <w:tr w:rsidR="009C1A30" w:rsidRPr="00836210" w14:paraId="097D31DA" w14:textId="77777777" w:rsidTr="00D92809"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0D4646D3" w14:textId="77777777" w:rsidR="009C1A30" w:rsidRPr="006261BD" w:rsidRDefault="009C1A30" w:rsidP="00D92809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5C17C0BA" w14:textId="77777777" w:rsidR="009C1A30" w:rsidRPr="006261BD" w:rsidRDefault="009C1A30" w:rsidP="00D92809">
            <w:pPr>
              <w:rPr>
                <w:rFonts w:eastAsia="Calibri"/>
                <w:b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164982A1" w14:textId="77777777" w:rsidR="009C1A30" w:rsidRPr="006261BD" w:rsidRDefault="009C1A30" w:rsidP="00D92809">
            <w:pPr>
              <w:rPr>
                <w:rFonts w:eastAsia="Calibri"/>
                <w:b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1D2512E9" w14:textId="77777777" w:rsidR="009C1A30" w:rsidRPr="006261BD" w:rsidRDefault="009C1A30" w:rsidP="00D92809">
            <w:pPr>
              <w:rPr>
                <w:rFonts w:eastAsia="Calibri"/>
                <w:b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  <w:shd w:val="clear" w:color="auto" w:fill="auto"/>
          </w:tcPr>
          <w:p w14:paraId="325345DE" w14:textId="77777777" w:rsidR="009C1A30" w:rsidRPr="006261BD" w:rsidRDefault="009C1A30" w:rsidP="00D92809">
            <w:pPr>
              <w:rPr>
                <w:rFonts w:eastAsia="Calibri"/>
                <w:b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3FAC2B97" w14:textId="77777777" w:rsidR="009C1A30" w:rsidRPr="006261BD" w:rsidRDefault="009C1A30" w:rsidP="00D92809">
            <w:pPr>
              <w:rPr>
                <w:rFonts w:eastAsia="Calibri"/>
                <w:b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4B1126CE" w14:textId="77777777" w:rsidR="009C1A30" w:rsidRPr="006261BD" w:rsidRDefault="009C1A30" w:rsidP="00D92809">
            <w:pPr>
              <w:rPr>
                <w:rFonts w:eastAsia="Calibri"/>
                <w:b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BFBFBF"/>
          </w:tcPr>
          <w:p w14:paraId="6C0A9CB4" w14:textId="77777777" w:rsidR="009C1A30" w:rsidRPr="006261BD" w:rsidRDefault="009C1A30" w:rsidP="00D92809">
            <w:pPr>
              <w:rPr>
                <w:rFonts w:ascii="Calibri" w:eastAsia="Calibri" w:hAnsi="Calibri"/>
              </w:rPr>
            </w:pPr>
            <w:r w:rsidRPr="006261BD">
              <w:rPr>
                <w:rFonts w:eastAsia="Calibri"/>
                <w:b/>
                <w:lang w:val="kk-KZ"/>
              </w:rPr>
              <w:t>Х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BFBFBF"/>
          </w:tcPr>
          <w:p w14:paraId="6E2A867F" w14:textId="77777777" w:rsidR="009C1A30" w:rsidRPr="006261BD" w:rsidRDefault="009C1A30" w:rsidP="00D92809">
            <w:pPr>
              <w:rPr>
                <w:rFonts w:ascii="Calibri" w:eastAsia="Calibri" w:hAnsi="Calibri"/>
              </w:rPr>
            </w:pPr>
            <w:r w:rsidRPr="006261BD">
              <w:rPr>
                <w:rFonts w:eastAsia="Calibri"/>
                <w:b/>
                <w:lang w:val="kk-KZ"/>
              </w:rPr>
              <w:t>Х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shd w:val="clear" w:color="auto" w:fill="auto"/>
          </w:tcPr>
          <w:p w14:paraId="70769F8F" w14:textId="77777777" w:rsidR="009C1A30" w:rsidRPr="006261BD" w:rsidRDefault="009C1A30" w:rsidP="00D92809">
            <w:pPr>
              <w:rPr>
                <w:rFonts w:eastAsia="Calibri"/>
                <w:b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BFBFBF"/>
          </w:tcPr>
          <w:p w14:paraId="11D420AC" w14:textId="77777777" w:rsidR="009C1A30" w:rsidRPr="006261BD" w:rsidRDefault="009C1A30" w:rsidP="00D92809">
            <w:pPr>
              <w:rPr>
                <w:rFonts w:ascii="Calibri" w:eastAsia="Calibri" w:hAnsi="Calibri"/>
              </w:rPr>
            </w:pPr>
            <w:r w:rsidRPr="006261BD">
              <w:rPr>
                <w:rFonts w:eastAsia="Calibri"/>
                <w:b/>
                <w:lang w:val="kk-KZ"/>
              </w:rPr>
              <w:t>Х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BFBFBF"/>
          </w:tcPr>
          <w:p w14:paraId="11F6135F" w14:textId="77777777" w:rsidR="009C1A30" w:rsidRPr="006261BD" w:rsidRDefault="009C1A30" w:rsidP="00D92809">
            <w:pPr>
              <w:rPr>
                <w:rFonts w:ascii="Calibri" w:eastAsia="Calibri" w:hAnsi="Calibri"/>
              </w:rPr>
            </w:pPr>
            <w:r w:rsidRPr="006261BD">
              <w:rPr>
                <w:rFonts w:eastAsia="Calibri"/>
                <w:b/>
                <w:lang w:val="kk-KZ"/>
              </w:rPr>
              <w:t>Х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BFBFBF"/>
          </w:tcPr>
          <w:p w14:paraId="2851CF6C" w14:textId="77777777" w:rsidR="009C1A30" w:rsidRPr="006261BD" w:rsidRDefault="009C1A30" w:rsidP="00D92809">
            <w:pPr>
              <w:rPr>
                <w:rFonts w:ascii="Calibri" w:eastAsia="Calibri" w:hAnsi="Calibri"/>
              </w:rPr>
            </w:pPr>
            <w:r w:rsidRPr="006261BD">
              <w:rPr>
                <w:rFonts w:eastAsia="Calibri"/>
                <w:b/>
                <w:lang w:val="kk-KZ"/>
              </w:rPr>
              <w:t>Х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BFBFBF"/>
          </w:tcPr>
          <w:p w14:paraId="658F26A4" w14:textId="77777777" w:rsidR="009C1A30" w:rsidRPr="006261BD" w:rsidRDefault="009C1A30" w:rsidP="00D92809">
            <w:pPr>
              <w:rPr>
                <w:rFonts w:ascii="Calibri" w:eastAsia="Calibri" w:hAnsi="Calibri"/>
              </w:rPr>
            </w:pPr>
            <w:r w:rsidRPr="006261BD">
              <w:rPr>
                <w:rFonts w:eastAsia="Calibri"/>
                <w:b/>
                <w:lang w:val="kk-KZ"/>
              </w:rPr>
              <w:t>Х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shd w:val="clear" w:color="auto" w:fill="auto"/>
          </w:tcPr>
          <w:p w14:paraId="3FCA5B90" w14:textId="77777777" w:rsidR="009C1A30" w:rsidRPr="006261BD" w:rsidRDefault="009C1A30" w:rsidP="00D92809">
            <w:pPr>
              <w:rPr>
                <w:rFonts w:eastAsia="Calibri"/>
                <w:b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51277210" w14:textId="77777777" w:rsidR="009C1A30" w:rsidRPr="006261BD" w:rsidRDefault="009C1A30" w:rsidP="00D92809">
            <w:pPr>
              <w:rPr>
                <w:rFonts w:eastAsia="Calibri"/>
                <w:b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714FA5FA" w14:textId="77777777" w:rsidR="009C1A30" w:rsidRPr="006261BD" w:rsidRDefault="009C1A30" w:rsidP="00D92809">
            <w:pPr>
              <w:rPr>
                <w:rFonts w:eastAsia="Calibri"/>
                <w:b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179F63AE" w14:textId="77777777" w:rsidR="009C1A30" w:rsidRPr="006261BD" w:rsidRDefault="009C1A30" w:rsidP="00D92809">
            <w:pPr>
              <w:rPr>
                <w:rFonts w:eastAsia="Calibri"/>
                <w:b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58BFC76D" w14:textId="77777777" w:rsidR="009C1A30" w:rsidRPr="006261BD" w:rsidRDefault="009C1A30" w:rsidP="00D92809">
            <w:pPr>
              <w:rPr>
                <w:rFonts w:eastAsia="Calibri"/>
                <w:b/>
              </w:rPr>
            </w:pPr>
          </w:p>
        </w:tc>
        <w:tc>
          <w:tcPr>
            <w:tcW w:w="3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05289CC" w14:textId="77777777" w:rsidR="009C1A30" w:rsidRPr="006261BD" w:rsidRDefault="009C1A30" w:rsidP="00D92809">
            <w:pPr>
              <w:jc w:val="both"/>
              <w:rPr>
                <w:rFonts w:eastAsia="Calibri"/>
                <w:b/>
                <w:lang w:val="en-US"/>
              </w:rPr>
            </w:pPr>
            <w:r w:rsidRPr="006261BD">
              <w:rPr>
                <w:rFonts w:eastAsia="Calibri"/>
              </w:rPr>
              <w:t>]</w:t>
            </w:r>
          </w:p>
        </w:tc>
      </w:tr>
    </w:tbl>
    <w:p w14:paraId="22EE2A66" w14:textId="77777777" w:rsidR="009C1A30" w:rsidRPr="003C2528" w:rsidRDefault="009C1A30" w:rsidP="009C1A30">
      <w:pPr>
        <w:ind w:firstLine="680"/>
        <w:jc w:val="both"/>
        <w:rPr>
          <w:lang w:val="en-US"/>
        </w:rPr>
      </w:pPr>
    </w:p>
    <w:p w14:paraId="25DD595B" w14:textId="5129B87E" w:rsidR="009C1A30" w:rsidRPr="003C2528" w:rsidRDefault="009C1A30" w:rsidP="009C1A30">
      <w:pPr>
        <w:ind w:firstLine="680"/>
        <w:jc w:val="both"/>
        <w:rPr>
          <w:lang w:val="kk-KZ"/>
        </w:rPr>
      </w:pPr>
      <w:proofErr w:type="gramStart"/>
      <w:r w:rsidRPr="003C2528">
        <w:t>[</w:t>
      </w:r>
      <w:r w:rsidRPr="003C2528">
        <w:rPr>
          <w:lang w:val="kk-KZ"/>
        </w:rPr>
        <w:t xml:space="preserve">7. </w:t>
      </w:r>
      <w:r w:rsidRPr="003C2528">
        <w:t>аннулировать лимит расходов на операцию «снятие наличных» по дополнительной платежной карточке АО «</w:t>
      </w:r>
      <w:proofErr w:type="spellStart"/>
      <w:r>
        <w:t>Jýsan</w:t>
      </w:r>
      <w:proofErr w:type="spellEnd"/>
      <w:r>
        <w:t xml:space="preserve"> </w:t>
      </w:r>
      <w:proofErr w:type="spellStart"/>
      <w:r>
        <w:t>Bank</w:t>
      </w:r>
      <w:proofErr w:type="spellEnd"/>
      <w:r w:rsidRPr="003C2528">
        <w:t>».</w:t>
      </w:r>
      <w:proofErr w:type="gramEnd"/>
      <w:r w:rsidRPr="003C2528">
        <w:rPr>
          <w:lang w:val="kk-KZ"/>
        </w:rPr>
        <w:t xml:space="preserve"> </w:t>
      </w:r>
      <w:r w:rsidRPr="003C2528">
        <w:t xml:space="preserve">Данные держателя дополнительной платежной карточки: ФИО, ИИН, № платежной карточки </w:t>
      </w:r>
      <w:r w:rsidRPr="003C2528">
        <w:rPr>
          <w:i/>
          <w:lang w:val="kk-KZ"/>
        </w:rPr>
        <w:t>(</w:t>
      </w:r>
      <w:r w:rsidRPr="003C2528">
        <w:rPr>
          <w:i/>
        </w:rPr>
        <w:t>указать первые шесть цифр</w:t>
      </w:r>
      <w:r w:rsidRPr="003C2528">
        <w:rPr>
          <w:i/>
          <w:lang w:val="kk-KZ"/>
        </w:rPr>
        <w:t xml:space="preserve"> и </w:t>
      </w:r>
      <w:r w:rsidRPr="003C2528">
        <w:rPr>
          <w:i/>
        </w:rPr>
        <w:t>последние четыре цифры</w:t>
      </w:r>
      <w:r w:rsidRPr="003C2528">
        <w:rPr>
          <w:i/>
          <w:lang w:val="kk-KZ"/>
        </w:rPr>
        <w:t>)</w:t>
      </w:r>
    </w:p>
    <w:tbl>
      <w:tblPr>
        <w:tblW w:w="0" w:type="auto"/>
        <w:tblInd w:w="7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9"/>
        <w:gridCol w:w="359"/>
        <w:gridCol w:w="359"/>
        <w:gridCol w:w="359"/>
        <w:gridCol w:w="222"/>
        <w:gridCol w:w="359"/>
        <w:gridCol w:w="359"/>
        <w:gridCol w:w="390"/>
        <w:gridCol w:w="390"/>
        <w:gridCol w:w="222"/>
        <w:gridCol w:w="390"/>
        <w:gridCol w:w="390"/>
        <w:gridCol w:w="390"/>
        <w:gridCol w:w="390"/>
        <w:gridCol w:w="222"/>
        <w:gridCol w:w="359"/>
        <w:gridCol w:w="359"/>
        <w:gridCol w:w="359"/>
        <w:gridCol w:w="359"/>
        <w:gridCol w:w="359"/>
      </w:tblGrid>
      <w:tr w:rsidR="009C1A30" w:rsidRPr="00836210" w14:paraId="37123BCB" w14:textId="77777777" w:rsidTr="00D92809"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37B9CAC8" w14:textId="77777777" w:rsidR="009C1A30" w:rsidRPr="006261BD" w:rsidRDefault="009C1A30" w:rsidP="00D92809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6DA52283" w14:textId="77777777" w:rsidR="009C1A30" w:rsidRPr="006261BD" w:rsidRDefault="009C1A30" w:rsidP="00D92809">
            <w:pPr>
              <w:rPr>
                <w:rFonts w:eastAsia="Calibri"/>
                <w:b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7329DCD8" w14:textId="77777777" w:rsidR="009C1A30" w:rsidRPr="006261BD" w:rsidRDefault="009C1A30" w:rsidP="00D92809">
            <w:pPr>
              <w:rPr>
                <w:rFonts w:eastAsia="Calibri"/>
                <w:b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280A41FB" w14:textId="77777777" w:rsidR="009C1A30" w:rsidRPr="006261BD" w:rsidRDefault="009C1A30" w:rsidP="00D92809">
            <w:pPr>
              <w:rPr>
                <w:rFonts w:eastAsia="Calibri"/>
                <w:b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  <w:shd w:val="clear" w:color="auto" w:fill="auto"/>
          </w:tcPr>
          <w:p w14:paraId="2C92093C" w14:textId="77777777" w:rsidR="009C1A30" w:rsidRPr="006261BD" w:rsidRDefault="009C1A30" w:rsidP="00D92809">
            <w:pPr>
              <w:rPr>
                <w:rFonts w:eastAsia="Calibri"/>
                <w:b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79790E79" w14:textId="77777777" w:rsidR="009C1A30" w:rsidRPr="006261BD" w:rsidRDefault="009C1A30" w:rsidP="00D92809">
            <w:pPr>
              <w:rPr>
                <w:rFonts w:eastAsia="Calibri"/>
                <w:b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342D2355" w14:textId="77777777" w:rsidR="009C1A30" w:rsidRPr="006261BD" w:rsidRDefault="009C1A30" w:rsidP="00D92809">
            <w:pPr>
              <w:rPr>
                <w:rFonts w:eastAsia="Calibri"/>
                <w:b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  <w:shd w:val="clear" w:color="auto" w:fill="BFBFBF"/>
          </w:tcPr>
          <w:p w14:paraId="42B13298" w14:textId="77777777" w:rsidR="009C1A30" w:rsidRPr="006261BD" w:rsidRDefault="009C1A30" w:rsidP="00D92809">
            <w:pPr>
              <w:rPr>
                <w:rFonts w:ascii="Calibri" w:eastAsia="Calibri" w:hAnsi="Calibri"/>
              </w:rPr>
            </w:pPr>
            <w:r w:rsidRPr="006261BD">
              <w:rPr>
                <w:rFonts w:eastAsia="Calibri"/>
                <w:b/>
                <w:lang w:val="kk-KZ"/>
              </w:rPr>
              <w:t>Х</w:t>
            </w:r>
          </w:p>
        </w:tc>
        <w:tc>
          <w:tcPr>
            <w:tcW w:w="390" w:type="dxa"/>
            <w:tcBorders>
              <w:left w:val="single" w:sz="12" w:space="0" w:color="auto"/>
            </w:tcBorders>
            <w:shd w:val="clear" w:color="auto" w:fill="BFBFBF"/>
          </w:tcPr>
          <w:p w14:paraId="22EECC55" w14:textId="77777777" w:rsidR="009C1A30" w:rsidRPr="006261BD" w:rsidRDefault="009C1A30" w:rsidP="00D92809">
            <w:pPr>
              <w:rPr>
                <w:rFonts w:ascii="Calibri" w:eastAsia="Calibri" w:hAnsi="Calibri"/>
              </w:rPr>
            </w:pPr>
            <w:r w:rsidRPr="006261BD">
              <w:rPr>
                <w:rFonts w:eastAsia="Calibri"/>
                <w:b/>
                <w:lang w:val="kk-KZ"/>
              </w:rPr>
              <w:t>Х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shd w:val="clear" w:color="auto" w:fill="auto"/>
          </w:tcPr>
          <w:p w14:paraId="3E21ADEC" w14:textId="77777777" w:rsidR="009C1A30" w:rsidRPr="006261BD" w:rsidRDefault="009C1A30" w:rsidP="00D92809">
            <w:pPr>
              <w:rPr>
                <w:rFonts w:eastAsia="Calibri"/>
                <w:b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  <w:shd w:val="clear" w:color="auto" w:fill="BFBFBF"/>
          </w:tcPr>
          <w:p w14:paraId="2D1A16CB" w14:textId="77777777" w:rsidR="009C1A30" w:rsidRPr="006261BD" w:rsidRDefault="009C1A30" w:rsidP="00D92809">
            <w:pPr>
              <w:rPr>
                <w:rFonts w:ascii="Calibri" w:eastAsia="Calibri" w:hAnsi="Calibri"/>
              </w:rPr>
            </w:pPr>
            <w:r w:rsidRPr="006261BD">
              <w:rPr>
                <w:rFonts w:eastAsia="Calibri"/>
                <w:b/>
                <w:lang w:val="kk-KZ"/>
              </w:rPr>
              <w:t>Х</w:t>
            </w:r>
          </w:p>
        </w:tc>
        <w:tc>
          <w:tcPr>
            <w:tcW w:w="390" w:type="dxa"/>
            <w:tcBorders>
              <w:left w:val="single" w:sz="12" w:space="0" w:color="auto"/>
            </w:tcBorders>
            <w:shd w:val="clear" w:color="auto" w:fill="BFBFBF"/>
          </w:tcPr>
          <w:p w14:paraId="5CE93E57" w14:textId="77777777" w:rsidR="009C1A30" w:rsidRPr="006261BD" w:rsidRDefault="009C1A30" w:rsidP="00D92809">
            <w:pPr>
              <w:rPr>
                <w:rFonts w:ascii="Calibri" w:eastAsia="Calibri" w:hAnsi="Calibri"/>
              </w:rPr>
            </w:pPr>
            <w:r w:rsidRPr="006261BD">
              <w:rPr>
                <w:rFonts w:eastAsia="Calibri"/>
                <w:b/>
                <w:lang w:val="kk-KZ"/>
              </w:rPr>
              <w:t>Х</w:t>
            </w:r>
          </w:p>
        </w:tc>
        <w:tc>
          <w:tcPr>
            <w:tcW w:w="390" w:type="dxa"/>
            <w:tcBorders>
              <w:left w:val="single" w:sz="12" w:space="0" w:color="auto"/>
            </w:tcBorders>
            <w:shd w:val="clear" w:color="auto" w:fill="BFBFBF"/>
          </w:tcPr>
          <w:p w14:paraId="7B096C37" w14:textId="77777777" w:rsidR="009C1A30" w:rsidRPr="006261BD" w:rsidRDefault="009C1A30" w:rsidP="00D92809">
            <w:pPr>
              <w:rPr>
                <w:rFonts w:ascii="Calibri" w:eastAsia="Calibri" w:hAnsi="Calibri"/>
              </w:rPr>
            </w:pPr>
            <w:r w:rsidRPr="006261BD">
              <w:rPr>
                <w:rFonts w:eastAsia="Calibri"/>
                <w:b/>
                <w:lang w:val="kk-KZ"/>
              </w:rPr>
              <w:t>Х</w:t>
            </w:r>
          </w:p>
        </w:tc>
        <w:tc>
          <w:tcPr>
            <w:tcW w:w="390" w:type="dxa"/>
            <w:tcBorders>
              <w:left w:val="single" w:sz="12" w:space="0" w:color="auto"/>
            </w:tcBorders>
            <w:shd w:val="clear" w:color="auto" w:fill="BFBFBF"/>
          </w:tcPr>
          <w:p w14:paraId="3389674D" w14:textId="77777777" w:rsidR="009C1A30" w:rsidRPr="006261BD" w:rsidRDefault="009C1A30" w:rsidP="00D92809">
            <w:pPr>
              <w:rPr>
                <w:rFonts w:ascii="Calibri" w:eastAsia="Calibri" w:hAnsi="Calibri"/>
              </w:rPr>
            </w:pPr>
            <w:r w:rsidRPr="006261BD">
              <w:rPr>
                <w:rFonts w:eastAsia="Calibri"/>
                <w:b/>
                <w:lang w:val="kk-KZ"/>
              </w:rPr>
              <w:t>Х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shd w:val="clear" w:color="auto" w:fill="auto"/>
          </w:tcPr>
          <w:p w14:paraId="394CCF69" w14:textId="77777777" w:rsidR="009C1A30" w:rsidRPr="006261BD" w:rsidRDefault="009C1A30" w:rsidP="00D92809">
            <w:pPr>
              <w:rPr>
                <w:rFonts w:eastAsia="Calibri"/>
                <w:b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52BDD233" w14:textId="77777777" w:rsidR="009C1A30" w:rsidRPr="006261BD" w:rsidRDefault="009C1A30" w:rsidP="00D92809">
            <w:pPr>
              <w:rPr>
                <w:rFonts w:eastAsia="Calibri"/>
                <w:b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5735CD4F" w14:textId="77777777" w:rsidR="009C1A30" w:rsidRPr="006261BD" w:rsidRDefault="009C1A30" w:rsidP="00D92809">
            <w:pPr>
              <w:rPr>
                <w:rFonts w:eastAsia="Calibri"/>
                <w:b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46124749" w14:textId="77777777" w:rsidR="009C1A30" w:rsidRPr="006261BD" w:rsidRDefault="009C1A30" w:rsidP="00D92809">
            <w:pPr>
              <w:rPr>
                <w:rFonts w:eastAsia="Calibri"/>
                <w:b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FBFBF"/>
          </w:tcPr>
          <w:p w14:paraId="46459176" w14:textId="77777777" w:rsidR="009C1A30" w:rsidRPr="006261BD" w:rsidRDefault="009C1A30" w:rsidP="00D92809">
            <w:pPr>
              <w:rPr>
                <w:rFonts w:eastAsia="Calibri"/>
                <w:b/>
              </w:rPr>
            </w:pPr>
          </w:p>
        </w:tc>
        <w:tc>
          <w:tcPr>
            <w:tcW w:w="3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5EA42D1" w14:textId="77777777" w:rsidR="009C1A30" w:rsidRPr="006261BD" w:rsidRDefault="009C1A30" w:rsidP="00D92809">
            <w:pPr>
              <w:rPr>
                <w:rFonts w:eastAsia="Calibri"/>
                <w:b/>
              </w:rPr>
            </w:pPr>
            <w:r w:rsidRPr="006261BD">
              <w:rPr>
                <w:rFonts w:eastAsia="Calibri"/>
              </w:rPr>
              <w:t>]</w:t>
            </w:r>
          </w:p>
        </w:tc>
      </w:tr>
    </w:tbl>
    <w:p w14:paraId="518CBBED" w14:textId="77777777" w:rsidR="009C1A30" w:rsidRDefault="009C1A30" w:rsidP="009C1A30">
      <w:pPr>
        <w:ind w:firstLine="680"/>
        <w:jc w:val="both"/>
      </w:pPr>
    </w:p>
    <w:p w14:paraId="1F12637E" w14:textId="098DAAF0" w:rsidR="009C1A30" w:rsidRPr="00943EA6" w:rsidRDefault="009C1A30" w:rsidP="009C1A30">
      <w:pPr>
        <w:ind w:firstLine="680"/>
        <w:jc w:val="both"/>
        <w:rPr>
          <w:u w:val="single"/>
        </w:rPr>
      </w:pPr>
      <w:r w:rsidRPr="004E4D88">
        <w:t>[8</w:t>
      </w:r>
      <w:r w:rsidRPr="004E4D88">
        <w:rPr>
          <w:lang w:val="kk-KZ"/>
        </w:rPr>
        <w:t xml:space="preserve">. </w:t>
      </w:r>
      <w:r w:rsidRPr="004E4D88">
        <w:rPr>
          <w:bCs/>
        </w:rPr>
        <w:t>изменить пороговую сумму (лимит)</w:t>
      </w:r>
      <w:r w:rsidRPr="004E4D88">
        <w:rPr>
          <w:bCs/>
          <w:lang w:val="kk-KZ"/>
        </w:rPr>
        <w:t xml:space="preserve"> </w:t>
      </w:r>
      <w:proofErr w:type="gramStart"/>
      <w:r w:rsidRPr="004E4D88">
        <w:rPr>
          <w:bCs/>
          <w:lang w:val="kk-KZ"/>
        </w:rPr>
        <w:t>до</w:t>
      </w:r>
      <w:proofErr w:type="gramEnd"/>
      <w:r w:rsidRPr="004E4D88">
        <w:rPr>
          <w:bCs/>
          <w:lang w:val="kk-KZ"/>
        </w:rPr>
        <w:t xml:space="preserve"> _____ </w:t>
      </w:r>
      <w:r w:rsidRPr="004E4D88">
        <w:rPr>
          <w:bCs/>
          <w:i/>
          <w:lang w:val="kk-KZ"/>
        </w:rPr>
        <w:t>(</w:t>
      </w:r>
      <w:r w:rsidRPr="004E4D88">
        <w:rPr>
          <w:bCs/>
          <w:i/>
        </w:rPr>
        <w:t xml:space="preserve">указать </w:t>
      </w:r>
      <w:proofErr w:type="gramStart"/>
      <w:r w:rsidRPr="004E4D88">
        <w:rPr>
          <w:bCs/>
          <w:i/>
        </w:rPr>
        <w:t>сумму</w:t>
      </w:r>
      <w:proofErr w:type="gramEnd"/>
      <w:r w:rsidR="004E4D88" w:rsidRPr="004E4D88">
        <w:rPr>
          <w:bCs/>
          <w:i/>
        </w:rPr>
        <w:t>)</w:t>
      </w:r>
      <w:r w:rsidRPr="004E4D88">
        <w:t xml:space="preserve"> на безналичные переводы с депозитного счета в мобильном приложении с ___.____.___года по ___.____.___года включительно</w:t>
      </w:r>
      <w:r w:rsidRPr="004E4D88">
        <w:rPr>
          <w:b/>
          <w:caps/>
        </w:rPr>
        <w:t xml:space="preserve"> </w:t>
      </w:r>
      <w:r w:rsidRPr="004E4D88">
        <w:rPr>
          <w:i/>
          <w:caps/>
          <w:lang w:val="kk-KZ"/>
        </w:rPr>
        <w:t>(</w:t>
      </w:r>
      <w:r w:rsidRPr="004E4D88">
        <w:rPr>
          <w:i/>
          <w:lang w:val="kk-KZ"/>
        </w:rPr>
        <w:t>указать</w:t>
      </w:r>
      <w:r w:rsidRPr="004E4D88">
        <w:rPr>
          <w:b/>
          <w:i/>
          <w:lang w:val="kk-KZ"/>
        </w:rPr>
        <w:t xml:space="preserve"> </w:t>
      </w:r>
      <w:r w:rsidRPr="004E4D88">
        <w:rPr>
          <w:i/>
        </w:rPr>
        <w:t>период действия)</w:t>
      </w:r>
      <w:r w:rsidRPr="004E4D88">
        <w:rPr>
          <w:i/>
          <w:lang w:val="kk-KZ"/>
        </w:rPr>
        <w:t>.</w:t>
      </w:r>
      <w:r w:rsidRPr="004E4D88">
        <w:t>]</w:t>
      </w:r>
    </w:p>
    <w:p w14:paraId="3C56E8C7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6D2CF9E6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717BE410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38E92F3A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64C58FD2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0A2B5DA2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3CB3CA5F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58677308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13B4CF8D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1A8B1F4E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663CA6F6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3FDE0AFA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4457E9F8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7BB79E11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4E37DD3F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502FA974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4F84B2BD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30C9D035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49454909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020FB890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30281B12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0DA34235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4B2FAC5E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7EF46611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00FC84CE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727F723A" w14:textId="77777777" w:rsidR="009C1A30" w:rsidRPr="00061395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43A6ABB6" w14:textId="77777777" w:rsidR="004E4D88" w:rsidRPr="00061395" w:rsidRDefault="004E4D88" w:rsidP="009C1A30">
      <w:pPr>
        <w:pStyle w:val="210"/>
        <w:ind w:left="7788"/>
        <w:jc w:val="right"/>
        <w:rPr>
          <w:i/>
          <w:sz w:val="20"/>
        </w:rPr>
      </w:pPr>
    </w:p>
    <w:p w14:paraId="6C1641E0" w14:textId="77777777" w:rsidR="004E4D88" w:rsidRPr="00061395" w:rsidRDefault="004E4D88" w:rsidP="009C1A30">
      <w:pPr>
        <w:pStyle w:val="210"/>
        <w:ind w:left="7788"/>
        <w:jc w:val="right"/>
        <w:rPr>
          <w:i/>
          <w:sz w:val="20"/>
        </w:rPr>
      </w:pPr>
    </w:p>
    <w:p w14:paraId="2CEA29A2" w14:textId="77777777" w:rsidR="004E4D88" w:rsidRPr="00061395" w:rsidRDefault="004E4D88" w:rsidP="009C1A30">
      <w:pPr>
        <w:pStyle w:val="210"/>
        <w:ind w:left="7788"/>
        <w:jc w:val="right"/>
        <w:rPr>
          <w:i/>
          <w:sz w:val="20"/>
        </w:rPr>
      </w:pPr>
    </w:p>
    <w:p w14:paraId="2E4BFE0D" w14:textId="77777777" w:rsidR="004E4D88" w:rsidRPr="00061395" w:rsidRDefault="004E4D88" w:rsidP="009C1A30">
      <w:pPr>
        <w:pStyle w:val="210"/>
        <w:ind w:left="7788"/>
        <w:jc w:val="right"/>
        <w:rPr>
          <w:i/>
          <w:sz w:val="20"/>
        </w:rPr>
      </w:pPr>
    </w:p>
    <w:p w14:paraId="345DF62A" w14:textId="77777777" w:rsidR="004E4D88" w:rsidRPr="00061395" w:rsidRDefault="004E4D88" w:rsidP="009C1A30">
      <w:pPr>
        <w:pStyle w:val="210"/>
        <w:ind w:left="7788"/>
        <w:jc w:val="right"/>
        <w:rPr>
          <w:i/>
          <w:sz w:val="20"/>
        </w:rPr>
      </w:pPr>
    </w:p>
    <w:p w14:paraId="13B98100" w14:textId="77777777" w:rsidR="004E4D88" w:rsidRPr="00061395" w:rsidRDefault="004E4D88" w:rsidP="009C1A30">
      <w:pPr>
        <w:pStyle w:val="210"/>
        <w:ind w:left="7788"/>
        <w:jc w:val="right"/>
        <w:rPr>
          <w:i/>
          <w:sz w:val="20"/>
        </w:rPr>
      </w:pPr>
    </w:p>
    <w:p w14:paraId="1E4E1F66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36174287" w14:textId="77777777" w:rsidR="009C1A30" w:rsidRDefault="009C1A30" w:rsidP="009C1A30">
      <w:pPr>
        <w:pStyle w:val="210"/>
        <w:ind w:left="7788"/>
        <w:jc w:val="right"/>
        <w:rPr>
          <w:i/>
          <w:sz w:val="20"/>
        </w:rPr>
      </w:pPr>
    </w:p>
    <w:p w14:paraId="117BC218" w14:textId="151ADDE7" w:rsidR="003C2528" w:rsidRDefault="003C2528" w:rsidP="009C1A30">
      <w:pPr>
        <w:pStyle w:val="210"/>
        <w:ind w:left="7788"/>
        <w:jc w:val="right"/>
        <w:rPr>
          <w:i/>
          <w:sz w:val="20"/>
        </w:rPr>
      </w:pPr>
      <w:r w:rsidRPr="001632DB">
        <w:rPr>
          <w:i/>
          <w:sz w:val="20"/>
        </w:rPr>
        <w:lastRenderedPageBreak/>
        <w:t xml:space="preserve">Приложение </w:t>
      </w:r>
      <w:r>
        <w:rPr>
          <w:i/>
          <w:sz w:val="20"/>
        </w:rPr>
        <w:t>6</w:t>
      </w:r>
    </w:p>
    <w:p w14:paraId="117BC219" w14:textId="77777777" w:rsidR="003C2528" w:rsidRPr="003C2528" w:rsidRDefault="003C2528" w:rsidP="003C2528">
      <w:pPr>
        <w:ind w:firstLine="5954"/>
        <w:jc w:val="right"/>
        <w:rPr>
          <w:i/>
          <w:sz w:val="20"/>
          <w:szCs w:val="20"/>
        </w:rPr>
      </w:pPr>
      <w:r w:rsidRPr="003C2528">
        <w:rPr>
          <w:i/>
          <w:sz w:val="20"/>
          <w:szCs w:val="20"/>
        </w:rPr>
        <w:t>к Генеральному соглашению о персональном банковском обслуживании</w:t>
      </w:r>
    </w:p>
    <w:p w14:paraId="117BC21A" w14:textId="77777777" w:rsidR="003C2528" w:rsidRDefault="003C2528" w:rsidP="003C2528">
      <w:pPr>
        <w:spacing w:after="120"/>
        <w:ind w:firstLine="680"/>
        <w:jc w:val="center"/>
        <w:rPr>
          <w:b/>
        </w:rPr>
      </w:pPr>
    </w:p>
    <w:p w14:paraId="117BC21B" w14:textId="77777777" w:rsidR="003C2528" w:rsidRDefault="003C2528" w:rsidP="000040E7">
      <w:pPr>
        <w:ind w:firstLine="680"/>
        <w:jc w:val="center"/>
      </w:pPr>
      <w:r>
        <w:t>Памятка для клиента:</w:t>
      </w:r>
    </w:p>
    <w:p w14:paraId="117BC21C" w14:textId="77777777" w:rsidR="003C2528" w:rsidRPr="000040E7" w:rsidRDefault="003C2528" w:rsidP="000040E7">
      <w:pPr>
        <w:ind w:firstLine="680"/>
        <w:jc w:val="both"/>
      </w:pPr>
    </w:p>
    <w:p w14:paraId="117BC21D" w14:textId="77777777" w:rsidR="000040E7" w:rsidRPr="000040E7" w:rsidRDefault="000040E7" w:rsidP="000040E7">
      <w:pPr>
        <w:pStyle w:val="210"/>
        <w:ind w:firstLine="680"/>
        <w:rPr>
          <w:sz w:val="24"/>
          <w:szCs w:val="24"/>
        </w:rPr>
      </w:pPr>
      <w:r w:rsidRPr="000040E7">
        <w:rPr>
          <w:sz w:val="24"/>
          <w:szCs w:val="24"/>
        </w:rPr>
        <w:t>Уважаемый</w:t>
      </w:r>
      <w:proofErr w:type="gramStart"/>
      <w:r>
        <w:rPr>
          <w:sz w:val="24"/>
          <w:szCs w:val="24"/>
        </w:rPr>
        <w:t xml:space="preserve"> </w:t>
      </w:r>
      <w:r w:rsidRPr="000040E7">
        <w:rPr>
          <w:sz w:val="24"/>
          <w:szCs w:val="24"/>
        </w:rPr>
        <w:t>(-</w:t>
      </w:r>
      <w:proofErr w:type="spellStart"/>
      <w:proofErr w:type="gramEnd"/>
      <w:r w:rsidRPr="000040E7">
        <w:rPr>
          <w:sz w:val="24"/>
          <w:szCs w:val="24"/>
        </w:rPr>
        <w:t>ая</w:t>
      </w:r>
      <w:proofErr w:type="spellEnd"/>
      <w:r w:rsidRPr="000040E7">
        <w:rPr>
          <w:sz w:val="24"/>
          <w:szCs w:val="24"/>
        </w:rPr>
        <w:t xml:space="preserve">) _____________, </w:t>
      </w:r>
    </w:p>
    <w:p w14:paraId="117BC21E" w14:textId="77777777" w:rsidR="000040E7" w:rsidRDefault="000040E7" w:rsidP="000040E7">
      <w:pPr>
        <w:pStyle w:val="210"/>
        <w:ind w:firstLine="680"/>
        <w:rPr>
          <w:sz w:val="24"/>
          <w:szCs w:val="24"/>
          <w:u w:val="single"/>
        </w:rPr>
      </w:pPr>
      <w:r w:rsidRPr="000040E7">
        <w:rPr>
          <w:sz w:val="24"/>
          <w:szCs w:val="24"/>
        </w:rPr>
        <w:t xml:space="preserve">по всем вопросам, связанным с банковским обслуживанием, Вы можете обращаться </w:t>
      </w:r>
      <w:r w:rsidR="00B67D5D">
        <w:rPr>
          <w:sz w:val="24"/>
          <w:szCs w:val="24"/>
          <w:lang w:val="kk-KZ"/>
        </w:rPr>
        <w:t xml:space="preserve">к </w:t>
      </w:r>
      <w:r w:rsidRPr="000040E7">
        <w:rPr>
          <w:sz w:val="24"/>
          <w:szCs w:val="24"/>
        </w:rPr>
        <w:t xml:space="preserve">Персональному менеджеру:  </w:t>
      </w:r>
      <w:r w:rsidRPr="000040E7">
        <w:rPr>
          <w:sz w:val="24"/>
          <w:szCs w:val="24"/>
          <w:u w:val="single"/>
        </w:rPr>
        <w:t>____(Ф</w:t>
      </w:r>
      <w:r w:rsidR="00B06E5C">
        <w:rPr>
          <w:sz w:val="24"/>
          <w:szCs w:val="24"/>
          <w:u w:val="single"/>
        </w:rPr>
        <w:t>.</w:t>
      </w:r>
      <w:r w:rsidRPr="000040E7">
        <w:rPr>
          <w:sz w:val="24"/>
          <w:szCs w:val="24"/>
          <w:u w:val="single"/>
        </w:rPr>
        <w:t>И</w:t>
      </w:r>
      <w:r w:rsidR="00B06E5C">
        <w:rPr>
          <w:sz w:val="24"/>
          <w:szCs w:val="24"/>
          <w:u w:val="single"/>
        </w:rPr>
        <w:t>.</w:t>
      </w:r>
      <w:r w:rsidRPr="000040E7">
        <w:rPr>
          <w:sz w:val="24"/>
          <w:szCs w:val="24"/>
          <w:u w:val="single"/>
        </w:rPr>
        <w:t>О</w:t>
      </w:r>
      <w:r w:rsidR="00B06E5C">
        <w:rPr>
          <w:sz w:val="24"/>
          <w:szCs w:val="24"/>
          <w:u w:val="single"/>
        </w:rPr>
        <w:t>.</w:t>
      </w:r>
      <w:r w:rsidRPr="000040E7">
        <w:rPr>
          <w:sz w:val="24"/>
          <w:szCs w:val="24"/>
          <w:u w:val="single"/>
        </w:rPr>
        <w:t xml:space="preserve"> ПМ)___, ___(указывается рабочий электронный адрес),__(номер рабочего телефона),___(номер мобильного телефона), (указывается номер/название и адрес отделения Банка)</w:t>
      </w:r>
      <w:r>
        <w:rPr>
          <w:sz w:val="24"/>
          <w:szCs w:val="24"/>
          <w:u w:val="single"/>
        </w:rPr>
        <w:t>.</w:t>
      </w:r>
      <w:r w:rsidRPr="000040E7">
        <w:rPr>
          <w:sz w:val="24"/>
          <w:szCs w:val="24"/>
          <w:u w:val="single"/>
        </w:rPr>
        <w:t xml:space="preserve"> </w:t>
      </w:r>
    </w:p>
    <w:p w14:paraId="117BC21F" w14:textId="77777777" w:rsidR="000040E7" w:rsidRPr="000040E7" w:rsidRDefault="000040E7" w:rsidP="000040E7">
      <w:pPr>
        <w:pStyle w:val="210"/>
        <w:ind w:firstLine="680"/>
        <w:rPr>
          <w:sz w:val="24"/>
          <w:szCs w:val="24"/>
          <w:u w:val="single"/>
        </w:rPr>
      </w:pPr>
      <w:r w:rsidRPr="000040E7">
        <w:rPr>
          <w:color w:val="000000"/>
          <w:sz w:val="24"/>
          <w:szCs w:val="24"/>
        </w:rPr>
        <w:t>Руководитель обслуживающего отделения Банка</w:t>
      </w:r>
      <w:r>
        <w:rPr>
          <w:color w:val="000000"/>
          <w:sz w:val="24"/>
          <w:szCs w:val="24"/>
        </w:rPr>
        <w:t xml:space="preserve">: </w:t>
      </w:r>
      <w:r w:rsidRPr="000040E7">
        <w:rPr>
          <w:sz w:val="24"/>
          <w:szCs w:val="24"/>
          <w:u w:val="single"/>
        </w:rPr>
        <w:t>____(Ф</w:t>
      </w:r>
      <w:r w:rsidR="00B06E5C">
        <w:rPr>
          <w:sz w:val="24"/>
          <w:szCs w:val="24"/>
          <w:u w:val="single"/>
        </w:rPr>
        <w:t>.</w:t>
      </w:r>
      <w:r w:rsidRPr="000040E7">
        <w:rPr>
          <w:sz w:val="24"/>
          <w:szCs w:val="24"/>
          <w:u w:val="single"/>
        </w:rPr>
        <w:t>И</w:t>
      </w:r>
      <w:r w:rsidR="00B06E5C">
        <w:rPr>
          <w:sz w:val="24"/>
          <w:szCs w:val="24"/>
          <w:u w:val="single"/>
        </w:rPr>
        <w:t>.</w:t>
      </w:r>
      <w:r w:rsidRPr="000040E7">
        <w:rPr>
          <w:sz w:val="24"/>
          <w:szCs w:val="24"/>
          <w:u w:val="single"/>
        </w:rPr>
        <w:t>О</w:t>
      </w:r>
      <w:r w:rsidR="00B06E5C">
        <w:rPr>
          <w:sz w:val="24"/>
          <w:szCs w:val="24"/>
          <w:u w:val="single"/>
        </w:rPr>
        <w:t>.</w:t>
      </w:r>
      <w:r w:rsidRPr="000040E7">
        <w:rPr>
          <w:sz w:val="24"/>
          <w:szCs w:val="24"/>
          <w:u w:val="single"/>
        </w:rPr>
        <w:t>)___, ___(указывается рабочий электронный адрес)</w:t>
      </w:r>
    </w:p>
    <w:p w14:paraId="117BC220" w14:textId="77777777" w:rsidR="000040E7" w:rsidRPr="000040E7" w:rsidRDefault="000040E7" w:rsidP="000040E7">
      <w:pPr>
        <w:pStyle w:val="210"/>
        <w:ind w:firstLine="680"/>
        <w:rPr>
          <w:sz w:val="24"/>
          <w:szCs w:val="24"/>
        </w:rPr>
      </w:pPr>
    </w:p>
    <w:p w14:paraId="117BC221" w14:textId="5BF78AA6" w:rsidR="000040E7" w:rsidRPr="00BD4518" w:rsidRDefault="000040E7" w:rsidP="000040E7">
      <w:pPr>
        <w:pStyle w:val="210"/>
        <w:ind w:firstLine="680"/>
        <w:rPr>
          <w:sz w:val="24"/>
          <w:szCs w:val="24"/>
        </w:rPr>
      </w:pPr>
      <w:r w:rsidRPr="000040E7">
        <w:rPr>
          <w:sz w:val="24"/>
          <w:szCs w:val="24"/>
        </w:rPr>
        <w:t>С</w:t>
      </w:r>
      <w:r w:rsidRPr="00BD4518">
        <w:rPr>
          <w:sz w:val="24"/>
          <w:szCs w:val="24"/>
        </w:rPr>
        <w:t xml:space="preserve"> </w:t>
      </w:r>
      <w:r w:rsidRPr="000040E7">
        <w:rPr>
          <w:sz w:val="24"/>
          <w:szCs w:val="24"/>
        </w:rPr>
        <w:t>уважением</w:t>
      </w:r>
      <w:r w:rsidRPr="00BD4518">
        <w:rPr>
          <w:sz w:val="24"/>
          <w:szCs w:val="24"/>
        </w:rPr>
        <w:t xml:space="preserve">, </w:t>
      </w:r>
      <w:r w:rsidRPr="000040E7">
        <w:rPr>
          <w:sz w:val="24"/>
          <w:szCs w:val="24"/>
        </w:rPr>
        <w:t>АО</w:t>
      </w:r>
      <w:r w:rsidRPr="00BD4518">
        <w:rPr>
          <w:sz w:val="24"/>
          <w:szCs w:val="24"/>
        </w:rPr>
        <w:t xml:space="preserve"> «</w:t>
      </w:r>
      <w:r w:rsidR="008E058B" w:rsidRPr="00BD4518">
        <w:rPr>
          <w:sz w:val="24"/>
          <w:szCs w:val="24"/>
        </w:rPr>
        <w:t xml:space="preserve"> </w:t>
      </w:r>
      <w:r w:rsidR="008E058B" w:rsidRPr="008E058B">
        <w:rPr>
          <w:sz w:val="24"/>
          <w:szCs w:val="24"/>
          <w:lang w:val="en-US"/>
        </w:rPr>
        <w:t>J</w:t>
      </w:r>
      <w:r w:rsidR="008E058B" w:rsidRPr="00BD4518">
        <w:rPr>
          <w:sz w:val="24"/>
          <w:szCs w:val="24"/>
        </w:rPr>
        <w:t>ý</w:t>
      </w:r>
      <w:r w:rsidR="008E058B" w:rsidRPr="008E058B">
        <w:rPr>
          <w:sz w:val="24"/>
          <w:szCs w:val="24"/>
          <w:lang w:val="en-US"/>
        </w:rPr>
        <w:t>san</w:t>
      </w:r>
      <w:r w:rsidR="008E058B" w:rsidRPr="00BD4518">
        <w:rPr>
          <w:sz w:val="24"/>
          <w:szCs w:val="24"/>
        </w:rPr>
        <w:t xml:space="preserve"> </w:t>
      </w:r>
      <w:r w:rsidR="008E058B" w:rsidRPr="008E058B">
        <w:rPr>
          <w:sz w:val="24"/>
          <w:szCs w:val="24"/>
          <w:lang w:val="en-US"/>
        </w:rPr>
        <w:t>Bank</w:t>
      </w:r>
      <w:r w:rsidRPr="00BD4518">
        <w:rPr>
          <w:sz w:val="24"/>
          <w:szCs w:val="24"/>
        </w:rPr>
        <w:t>»</w:t>
      </w:r>
    </w:p>
    <w:p w14:paraId="117BC222" w14:textId="77777777" w:rsidR="003C2528" w:rsidRPr="00BD4518" w:rsidRDefault="003C2528" w:rsidP="000040E7">
      <w:pPr>
        <w:ind w:firstLine="680"/>
        <w:jc w:val="both"/>
      </w:pPr>
    </w:p>
    <w:p w14:paraId="117BC223" w14:textId="77777777" w:rsidR="003C2528" w:rsidRPr="00BD4518" w:rsidRDefault="003C2528" w:rsidP="00BA58D0">
      <w:pPr>
        <w:pStyle w:val="210"/>
        <w:rPr>
          <w:sz w:val="24"/>
          <w:szCs w:val="24"/>
          <w:u w:val="single"/>
        </w:rPr>
      </w:pPr>
    </w:p>
    <w:p w14:paraId="140C983B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4238C648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171B9080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178337E6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20042B47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5AFD0986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38634581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536E27F3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43FF770F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3A8755DD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74F5C9D6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144D0CAF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6AEC4573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05314F9B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4FC7A67A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394A86DD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7B249F61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470336F0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615F61D6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233947FA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678B179C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5E15BB0C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02B5B379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0FB2E2F4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5CB974BF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51C0A684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66C0FBB4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14851BDC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518A76E0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47FF52CE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2918841A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2C909610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41D9BBA1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58FFE4D5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6BFA94F2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78FB8AD7" w14:textId="77777777" w:rsidR="00D92809" w:rsidRPr="00BD4518" w:rsidRDefault="00D92809" w:rsidP="00BA58D0">
      <w:pPr>
        <w:pStyle w:val="210"/>
        <w:rPr>
          <w:sz w:val="24"/>
          <w:szCs w:val="24"/>
          <w:u w:val="single"/>
        </w:rPr>
      </w:pPr>
    </w:p>
    <w:p w14:paraId="59F511E9" w14:textId="55BDBA07" w:rsidR="00D92809" w:rsidRPr="0081765B" w:rsidRDefault="00D92809" w:rsidP="00D92809">
      <w:pPr>
        <w:pStyle w:val="210"/>
        <w:ind w:left="7788"/>
        <w:jc w:val="right"/>
        <w:rPr>
          <w:i/>
          <w:sz w:val="20"/>
        </w:rPr>
      </w:pPr>
      <w:r w:rsidRPr="004E4D88">
        <w:rPr>
          <w:i/>
          <w:sz w:val="20"/>
        </w:rPr>
        <w:lastRenderedPageBreak/>
        <w:t>Приложение 7</w:t>
      </w:r>
    </w:p>
    <w:p w14:paraId="29BCF48F" w14:textId="6A96912E" w:rsidR="00D92809" w:rsidRPr="0081765B" w:rsidRDefault="00D92809" w:rsidP="00D92809">
      <w:pPr>
        <w:ind w:firstLine="5954"/>
        <w:jc w:val="right"/>
        <w:rPr>
          <w:i/>
          <w:sz w:val="20"/>
          <w:szCs w:val="20"/>
        </w:rPr>
      </w:pPr>
      <w:r w:rsidRPr="0081765B">
        <w:rPr>
          <w:i/>
          <w:sz w:val="20"/>
          <w:szCs w:val="20"/>
        </w:rPr>
        <w:t>к Генеральному соглашению о персональном банковском обслуживании</w:t>
      </w:r>
    </w:p>
    <w:p w14:paraId="1F8CE45E" w14:textId="77777777" w:rsidR="00C87A13" w:rsidRDefault="00C87A13" w:rsidP="00C87A13">
      <w:pPr>
        <w:pStyle w:val="210"/>
        <w:jc w:val="right"/>
        <w:rPr>
          <w:noProof/>
          <w:lang w:val="kk-KZ"/>
        </w:rPr>
      </w:pPr>
      <w:r w:rsidRPr="00084795">
        <w:rPr>
          <w:rFonts w:eastAsia="TimesNewRomanPS-BoldMT"/>
          <w:b/>
          <w:bCs/>
          <w:color w:val="000000"/>
        </w:rPr>
        <w:t>_________________</w:t>
      </w:r>
      <w:r w:rsidRPr="00084795">
        <w:rPr>
          <w:noProof/>
          <w:lang w:val="kk-KZ"/>
        </w:rPr>
        <w:t xml:space="preserve"> филиал  Акционерного общества "First Heartland Jýsan Bank"</w:t>
      </w:r>
    </w:p>
    <w:p w14:paraId="7B219C6C" w14:textId="77777777" w:rsidR="00C87A13" w:rsidRDefault="00C87A13" w:rsidP="00C87A13">
      <w:pPr>
        <w:pStyle w:val="210"/>
        <w:rPr>
          <w:sz w:val="24"/>
          <w:szCs w:val="24"/>
          <w:u w:val="single"/>
        </w:rPr>
      </w:pPr>
    </w:p>
    <w:p w14:paraId="537AD6DD" w14:textId="77777777" w:rsidR="00C87A13" w:rsidRDefault="00C87A13" w:rsidP="00C87A13">
      <w:pPr>
        <w:autoSpaceDE w:val="0"/>
        <w:autoSpaceDN w:val="0"/>
        <w:adjustRightInd w:val="0"/>
        <w:jc w:val="center"/>
        <w:rPr>
          <w:rFonts w:eastAsia="TimesNewRomanPS-BoldMT"/>
          <w:b/>
          <w:bCs/>
          <w:color w:val="000000"/>
        </w:rPr>
      </w:pPr>
      <w:r w:rsidRPr="00484924">
        <w:rPr>
          <w:rFonts w:eastAsia="TimesNewRomanPS-BoldMT"/>
          <w:b/>
          <w:bCs/>
          <w:color w:val="000000"/>
        </w:rPr>
        <w:t>ЗАЯВКА НА КОНВЕРТАЦИЮ ИНОСТРАННОЙ ВАЛЮТЫ</w:t>
      </w:r>
    </w:p>
    <w:p w14:paraId="0932B542" w14:textId="79605168" w:rsidR="00061395" w:rsidRPr="009A093E" w:rsidRDefault="00061395" w:rsidP="00C87A13">
      <w:pPr>
        <w:autoSpaceDE w:val="0"/>
        <w:autoSpaceDN w:val="0"/>
        <w:adjustRightInd w:val="0"/>
        <w:jc w:val="center"/>
        <w:rPr>
          <w:rFonts w:eastAsia="TimesNewRomanPS-BoldMT"/>
          <w:b/>
          <w:bCs/>
          <w:color w:val="000000"/>
        </w:rPr>
      </w:pPr>
      <w:r>
        <w:rPr>
          <w:rFonts w:eastAsia="TimesNewRomanPS-BoldMT"/>
          <w:b/>
          <w:bCs/>
          <w:color w:val="000000"/>
        </w:rPr>
        <w:t>(по льготному курсу)</w:t>
      </w:r>
    </w:p>
    <w:p w14:paraId="2A91D166" w14:textId="77777777" w:rsidR="00C87A13" w:rsidRPr="00084795" w:rsidRDefault="00C87A13" w:rsidP="00C87A13">
      <w:pPr>
        <w:autoSpaceDE w:val="0"/>
        <w:autoSpaceDN w:val="0"/>
        <w:adjustRightInd w:val="0"/>
        <w:jc w:val="center"/>
        <w:rPr>
          <w:rFonts w:eastAsia="TimesNewRomanPS-BoldMT"/>
          <w:b/>
          <w:bCs/>
          <w:color w:val="000000"/>
        </w:rPr>
      </w:pPr>
    </w:p>
    <w:p w14:paraId="371B0C39" w14:textId="77777777" w:rsidR="00C87A13" w:rsidRPr="00084795" w:rsidRDefault="00C87A13" w:rsidP="00C87A13">
      <w:pPr>
        <w:autoSpaceDE w:val="0"/>
        <w:autoSpaceDN w:val="0"/>
        <w:adjustRightInd w:val="0"/>
        <w:rPr>
          <w:rFonts w:eastAsia="TimesNewRomanPSMT"/>
          <w:color w:val="000000"/>
        </w:rPr>
      </w:pPr>
      <w:r w:rsidRPr="00084795">
        <w:rPr>
          <w:rFonts w:eastAsia="TimesNewRomanPSMT"/>
          <w:color w:val="000000"/>
        </w:rPr>
        <w:t>Ф.И.О. физического лица</w:t>
      </w:r>
      <w:r w:rsidRPr="00084795">
        <w:rPr>
          <w:noProof/>
          <w:u w:val="single"/>
          <w:lang w:val="kk-KZ"/>
        </w:rPr>
        <w:t>________________________</w:t>
      </w:r>
    </w:p>
    <w:p w14:paraId="23B0BC34" w14:textId="77777777" w:rsidR="00C87A13" w:rsidRPr="00084795" w:rsidRDefault="00C87A13" w:rsidP="00C87A13">
      <w:pPr>
        <w:autoSpaceDE w:val="0"/>
        <w:autoSpaceDN w:val="0"/>
        <w:adjustRightInd w:val="0"/>
        <w:rPr>
          <w:rFonts w:eastAsia="TimesNewRomanPSMT"/>
        </w:rPr>
      </w:pPr>
      <w:r w:rsidRPr="00084795">
        <w:rPr>
          <w:rFonts w:eastAsia="TimesNewRomanPSMT"/>
        </w:rPr>
        <w:t xml:space="preserve">ИИН </w:t>
      </w:r>
      <w:r w:rsidRPr="00084795">
        <w:rPr>
          <w:noProof/>
          <w:u w:val="single"/>
          <w:lang w:val="kk-KZ"/>
        </w:rPr>
        <w:t>_________________</w:t>
      </w:r>
    </w:p>
    <w:p w14:paraId="4E30D408" w14:textId="77777777" w:rsidR="00C87A13" w:rsidRPr="00084795" w:rsidRDefault="00C87A13" w:rsidP="00C87A13">
      <w:pPr>
        <w:autoSpaceDE w:val="0"/>
        <w:autoSpaceDN w:val="0"/>
        <w:adjustRightInd w:val="0"/>
        <w:rPr>
          <w:rFonts w:eastAsia="TimesNewRomanPSMT"/>
          <w:color w:val="000000"/>
        </w:rPr>
      </w:pPr>
      <w:r w:rsidRPr="00084795">
        <w:rPr>
          <w:rFonts w:eastAsia="TimesNewRomanPSMT"/>
          <w:color w:val="000000"/>
        </w:rPr>
        <w:t xml:space="preserve">Почтовый </w:t>
      </w:r>
      <w:r w:rsidRPr="00084795">
        <w:rPr>
          <w:rFonts w:eastAsia="TimesNewRomanPSMT"/>
          <w:color w:val="000000"/>
          <w:lang w:val="kk-KZ"/>
        </w:rPr>
        <w:t>а</w:t>
      </w:r>
      <w:proofErr w:type="spellStart"/>
      <w:r w:rsidRPr="00084795">
        <w:rPr>
          <w:rFonts w:eastAsia="TimesNewRomanPSMT"/>
          <w:color w:val="000000"/>
        </w:rPr>
        <w:t>дресс</w:t>
      </w:r>
      <w:proofErr w:type="spellEnd"/>
      <w:r w:rsidRPr="00084795">
        <w:rPr>
          <w:rFonts w:eastAsia="TimesNewRomanPSMT"/>
          <w:color w:val="000000"/>
        </w:rPr>
        <w:t xml:space="preserve">: </w:t>
      </w:r>
      <w:r w:rsidRPr="00084795">
        <w:rPr>
          <w:noProof/>
          <w:u w:val="single"/>
          <w:lang w:val="kk-KZ"/>
        </w:rPr>
        <w:t>________________________</w:t>
      </w:r>
    </w:p>
    <w:p w14:paraId="42431923" w14:textId="77777777" w:rsidR="00C87A13" w:rsidRPr="00084795" w:rsidRDefault="00C87A13" w:rsidP="00C87A13">
      <w:pPr>
        <w:autoSpaceDE w:val="0"/>
        <w:autoSpaceDN w:val="0"/>
        <w:adjustRightInd w:val="0"/>
        <w:rPr>
          <w:rFonts w:eastAsia="TimesNewRomanPSMT"/>
          <w:color w:val="000000"/>
        </w:rPr>
      </w:pPr>
      <w:r w:rsidRPr="00084795">
        <w:rPr>
          <w:rFonts w:eastAsia="TimesNewRomanPSMT"/>
          <w:color w:val="000000"/>
        </w:rPr>
        <w:t xml:space="preserve">Телефон </w:t>
      </w:r>
      <w:r w:rsidRPr="00084795">
        <w:rPr>
          <w:noProof/>
          <w:u w:val="single"/>
          <w:lang w:val="kk-KZ"/>
        </w:rPr>
        <w:t xml:space="preserve">_________________________ </w:t>
      </w:r>
    </w:p>
    <w:p w14:paraId="58290997" w14:textId="77777777" w:rsidR="00C87A13" w:rsidRPr="00084795" w:rsidRDefault="00C87A13" w:rsidP="00C87A13">
      <w:pPr>
        <w:autoSpaceDE w:val="0"/>
        <w:autoSpaceDN w:val="0"/>
        <w:adjustRightInd w:val="0"/>
        <w:rPr>
          <w:rFonts w:eastAsia="TimesNewRomanPSMT"/>
          <w:color w:val="000000"/>
        </w:rPr>
      </w:pPr>
      <w:r w:rsidRPr="00084795">
        <w:rPr>
          <w:rFonts w:eastAsia="TimesNewRomanPSMT"/>
          <w:color w:val="000000"/>
        </w:rPr>
        <w:t xml:space="preserve">Резидент  □ </w:t>
      </w:r>
      <w:r>
        <w:rPr>
          <w:rFonts w:eastAsia="TimesNewRomanPSMT"/>
          <w:color w:val="000000"/>
        </w:rPr>
        <w:tab/>
      </w:r>
      <w:r w:rsidRPr="00084795">
        <w:rPr>
          <w:rFonts w:eastAsia="TimesNewRomanPSMT"/>
          <w:color w:val="000000"/>
        </w:rPr>
        <w:t>Нерезидент □</w:t>
      </w:r>
    </w:p>
    <w:p w14:paraId="7A900CF5" w14:textId="47E7E524" w:rsidR="00C87A13" w:rsidRPr="00084795" w:rsidRDefault="00C87A13" w:rsidP="00C87A13">
      <w:pPr>
        <w:autoSpaceDE w:val="0"/>
        <w:autoSpaceDN w:val="0"/>
        <w:adjustRightInd w:val="0"/>
        <w:rPr>
          <w:rFonts w:eastAsia="TimesNewRomanPSMT"/>
          <w:color w:val="000000"/>
        </w:rPr>
      </w:pPr>
      <w:r w:rsidRPr="00084795">
        <w:rPr>
          <w:rFonts w:eastAsia="TimesNewRomanPSMT"/>
          <w:color w:val="000000"/>
        </w:rPr>
        <w:t xml:space="preserve">Прошу Вас </w:t>
      </w:r>
      <w:r>
        <w:rPr>
          <w:rFonts w:eastAsia="TimesNewRomanPSMT"/>
          <w:color w:val="000000"/>
        </w:rPr>
        <w:t xml:space="preserve">осуществить </w:t>
      </w:r>
      <w:r w:rsidRPr="00084795">
        <w:rPr>
          <w:rFonts w:eastAsia="TimesNewRomanPSMT"/>
          <w:color w:val="000000"/>
        </w:rPr>
        <w:t>конвертацию иностранной</w:t>
      </w:r>
      <w:r w:rsidRPr="00084795">
        <w:rPr>
          <w:rFonts w:eastAsia="TimesNewRomanPSMT"/>
          <w:color w:val="000000"/>
          <w:lang w:val="kk-KZ"/>
        </w:rPr>
        <w:t xml:space="preserve"> </w:t>
      </w:r>
      <w:r w:rsidRPr="00084795">
        <w:rPr>
          <w:rFonts w:eastAsia="TimesNewRomanPSMT"/>
          <w:color w:val="000000"/>
        </w:rPr>
        <w:t>валюты на нижеуказанных условиях</w:t>
      </w:r>
      <w:r>
        <w:rPr>
          <w:rFonts w:eastAsia="TimesNewRomanPSMT"/>
          <w:color w:val="000000"/>
        </w:rPr>
        <w:t>:</w:t>
      </w:r>
      <w:r w:rsidRPr="00084795" w:rsidDel="00434DD3">
        <w:rPr>
          <w:rFonts w:eastAsia="TimesNewRomanPSMT"/>
          <w:color w:val="000000"/>
        </w:rPr>
        <w:t xml:space="preserve"> </w:t>
      </w:r>
    </w:p>
    <w:p w14:paraId="034DFF5B" w14:textId="4400C808" w:rsidR="00C87A13" w:rsidRPr="00084795" w:rsidRDefault="00C87A13" w:rsidP="00C87A13">
      <w:pPr>
        <w:autoSpaceDE w:val="0"/>
        <w:autoSpaceDN w:val="0"/>
        <w:adjustRightInd w:val="0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1. Вид</w:t>
      </w:r>
      <w:r w:rsidR="0049664E"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</w:rPr>
        <w:t>операции</w:t>
      </w:r>
      <w:r w:rsidR="0049664E">
        <w:rPr>
          <w:rFonts w:eastAsia="TimesNewRomanPSMT"/>
          <w:color w:val="000000"/>
        </w:rPr>
        <w:t>:</w:t>
      </w:r>
    </w:p>
    <w:p w14:paraId="48FCE534" w14:textId="77777777" w:rsidR="00C87A13" w:rsidRPr="00084795" w:rsidRDefault="00C87A13" w:rsidP="00C87A13">
      <w:pPr>
        <w:autoSpaceDE w:val="0"/>
        <w:autoSpaceDN w:val="0"/>
        <w:adjustRightInd w:val="0"/>
        <w:rPr>
          <w:rFonts w:eastAsia="TimesNewRomanPSMT"/>
          <w:color w:val="000000"/>
        </w:rPr>
      </w:pPr>
      <w:r w:rsidRPr="00084795">
        <w:rPr>
          <w:rFonts w:eastAsia="TimesNewRomanPSMT"/>
          <w:color w:val="000000"/>
        </w:rPr>
        <w:t xml:space="preserve">  □ прода</w:t>
      </w:r>
      <w:r>
        <w:rPr>
          <w:rFonts w:eastAsia="TimesNewRomanPSMT"/>
          <w:color w:val="000000"/>
        </w:rPr>
        <w:t>жа</w:t>
      </w:r>
      <w:r w:rsidRPr="00084795">
        <w:rPr>
          <w:rFonts w:eastAsia="TimesNewRomanPSMT"/>
          <w:color w:val="000000"/>
        </w:rPr>
        <w:t xml:space="preserve"> иностранн</w:t>
      </w:r>
      <w:r>
        <w:rPr>
          <w:rFonts w:eastAsia="TimesNewRomanPSMT"/>
          <w:color w:val="000000"/>
        </w:rPr>
        <w:t>ой</w:t>
      </w:r>
      <w:r w:rsidRPr="00084795">
        <w:rPr>
          <w:rFonts w:eastAsia="TimesNewRomanPSMT"/>
          <w:color w:val="000000"/>
        </w:rPr>
        <w:t xml:space="preserve"> валют</w:t>
      </w:r>
      <w:r>
        <w:rPr>
          <w:rFonts w:eastAsia="TimesNewRomanPSMT"/>
          <w:color w:val="000000"/>
        </w:rPr>
        <w:t>ы</w:t>
      </w:r>
      <w:r w:rsidRPr="00084795">
        <w:rPr>
          <w:rFonts w:eastAsia="TimesNewRomanPSMT"/>
          <w:color w:val="000000"/>
        </w:rPr>
        <w:t xml:space="preserve"> по курсу сделки.</w:t>
      </w:r>
    </w:p>
    <w:p w14:paraId="28F1E8B0" w14:textId="77777777" w:rsidR="00C87A13" w:rsidRPr="00084795" w:rsidRDefault="00C87A13" w:rsidP="00C87A13">
      <w:pPr>
        <w:autoSpaceDE w:val="0"/>
        <w:autoSpaceDN w:val="0"/>
        <w:adjustRightInd w:val="0"/>
        <w:rPr>
          <w:rFonts w:eastAsia="TimesNewRomanPSMT"/>
          <w:color w:val="000000"/>
        </w:rPr>
      </w:pPr>
      <w:r w:rsidRPr="00084795">
        <w:rPr>
          <w:rFonts w:eastAsia="TimesNewRomanPSMT"/>
          <w:color w:val="000000"/>
        </w:rPr>
        <w:t xml:space="preserve">  □ </w:t>
      </w:r>
      <w:r>
        <w:rPr>
          <w:rFonts w:eastAsia="TimesNewRomanPSMT"/>
          <w:color w:val="000000"/>
        </w:rPr>
        <w:t>покупка иностранной валюты</w:t>
      </w:r>
      <w:r w:rsidRPr="00084795">
        <w:rPr>
          <w:rFonts w:eastAsia="TimesNewRomanPSMT"/>
          <w:color w:val="000000"/>
        </w:rPr>
        <w:t xml:space="preserve"> по курсу сделки.</w:t>
      </w:r>
    </w:p>
    <w:p w14:paraId="59A07015" w14:textId="2DEC2B69" w:rsidR="00C87A13" w:rsidRDefault="00C87A13" w:rsidP="00C87A13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2. Реквизиты банковских счетов для списания</w:t>
      </w:r>
      <w:r w:rsidR="00FA15B1">
        <w:rPr>
          <w:rFonts w:eastAsia="TimesNewRomanPSMT"/>
          <w:color w:val="000000"/>
        </w:rPr>
        <w:t xml:space="preserve"> и </w:t>
      </w:r>
      <w:r>
        <w:rPr>
          <w:rFonts w:eastAsia="TimesNewRomanPSMT"/>
          <w:color w:val="000000"/>
        </w:rPr>
        <w:t>зачисления валюты</w:t>
      </w:r>
      <w:r w:rsidR="00FA15B1">
        <w:rPr>
          <w:rFonts w:eastAsia="TimesNewRomanPSMT"/>
          <w:color w:val="000000"/>
        </w:rPr>
        <w:t>:</w:t>
      </w:r>
    </w:p>
    <w:p w14:paraId="416CC38D" w14:textId="2D2A7042" w:rsidR="00C87A13" w:rsidRPr="00084795" w:rsidRDefault="00C87A13" w:rsidP="00C87A13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084795">
        <w:rPr>
          <w:rFonts w:eastAsia="TimesNewRomanPSMT"/>
          <w:color w:val="000000"/>
        </w:rPr>
        <w:t xml:space="preserve"> Текущий счет </w:t>
      </w:r>
      <w:r>
        <w:rPr>
          <w:rFonts w:eastAsia="TimesNewRomanPSMT"/>
          <w:color w:val="000000"/>
        </w:rPr>
        <w:t xml:space="preserve">для </w:t>
      </w:r>
      <w:r w:rsidRPr="00084795">
        <w:rPr>
          <w:rFonts w:eastAsia="TimesNewRomanPSMT"/>
          <w:color w:val="000000"/>
        </w:rPr>
        <w:t>списания №</w:t>
      </w:r>
      <w:r w:rsidRPr="00084795">
        <w:rPr>
          <w:noProof/>
          <w:u w:val="single"/>
          <w:lang w:val="kk-KZ"/>
        </w:rPr>
        <w:t>_____________________</w:t>
      </w:r>
      <w:r w:rsidRPr="00084795">
        <w:rPr>
          <w:rFonts w:eastAsia="TimesNewRomanPSMT"/>
          <w:color w:val="000000"/>
        </w:rPr>
        <w:t xml:space="preserve">в </w:t>
      </w:r>
      <w:r w:rsidRPr="00084795">
        <w:rPr>
          <w:noProof/>
          <w:lang w:val="kk-KZ"/>
        </w:rPr>
        <w:t>_____________ филиал</w:t>
      </w:r>
      <w:r>
        <w:rPr>
          <w:noProof/>
          <w:lang w:val="kk-KZ"/>
        </w:rPr>
        <w:t>е</w:t>
      </w:r>
      <w:r w:rsidRPr="00084795">
        <w:rPr>
          <w:noProof/>
          <w:lang w:val="kk-KZ"/>
        </w:rPr>
        <w:t xml:space="preserve">  Акционерного общества "First Heartland Jýsan Bank"</w:t>
      </w:r>
      <w:r w:rsidRPr="00084795">
        <w:t xml:space="preserve"> </w:t>
      </w:r>
    </w:p>
    <w:p w14:paraId="0496E1BA" w14:textId="76AD7CBE" w:rsidR="00C87A13" w:rsidRPr="004E4D88" w:rsidRDefault="00C87A13" w:rsidP="00C87A13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084795">
        <w:rPr>
          <w:rFonts w:eastAsia="TimesNewRomanPSMT"/>
          <w:color w:val="000000"/>
        </w:rPr>
        <w:t xml:space="preserve"> Текущий счет </w:t>
      </w:r>
      <w:r>
        <w:rPr>
          <w:rFonts w:eastAsia="TimesNewRomanPSMT"/>
          <w:color w:val="000000"/>
        </w:rPr>
        <w:t xml:space="preserve">для </w:t>
      </w:r>
      <w:r w:rsidRPr="00084795">
        <w:rPr>
          <w:rFonts w:eastAsia="TimesNewRomanPSMT"/>
          <w:color w:val="000000"/>
        </w:rPr>
        <w:t>зачисления</w:t>
      </w:r>
      <w:r>
        <w:rPr>
          <w:rFonts w:eastAsia="TimesNewRomanPSMT"/>
          <w:color w:val="000000"/>
        </w:rPr>
        <w:t xml:space="preserve"> </w:t>
      </w:r>
      <w:r w:rsidRPr="00084795">
        <w:rPr>
          <w:rFonts w:eastAsia="TimesNewRomanPSMT"/>
          <w:color w:val="000000"/>
        </w:rPr>
        <w:t>№</w:t>
      </w:r>
      <w:r w:rsidRPr="00084795">
        <w:rPr>
          <w:noProof/>
          <w:u w:val="single"/>
          <w:lang w:val="kk-KZ"/>
        </w:rPr>
        <w:t>____________________</w:t>
      </w:r>
      <w:r w:rsidRPr="00084795">
        <w:rPr>
          <w:rFonts w:eastAsia="TimesNewRomanPSMT"/>
          <w:color w:val="000000"/>
        </w:rPr>
        <w:t xml:space="preserve"> в </w:t>
      </w:r>
      <w:r w:rsidRPr="00084795">
        <w:rPr>
          <w:noProof/>
          <w:lang w:val="kk-KZ"/>
        </w:rPr>
        <w:t>_____________филиал</w:t>
      </w:r>
      <w:r>
        <w:rPr>
          <w:noProof/>
          <w:lang w:val="kk-KZ"/>
        </w:rPr>
        <w:t>е</w:t>
      </w:r>
      <w:r w:rsidRPr="00084795">
        <w:rPr>
          <w:noProof/>
          <w:lang w:val="kk-KZ"/>
        </w:rPr>
        <w:t xml:space="preserve">  Акционерного общества "First </w:t>
      </w:r>
      <w:r w:rsidRPr="004E4D88">
        <w:rPr>
          <w:noProof/>
          <w:lang w:val="kk-KZ"/>
        </w:rPr>
        <w:t>Heartland Jýsan Bank"</w:t>
      </w:r>
      <w:r w:rsidRPr="004E4D88">
        <w:t xml:space="preserve"> </w:t>
      </w:r>
    </w:p>
    <w:p w14:paraId="55B9504A" w14:textId="0B6766EC" w:rsidR="00C87A13" w:rsidRPr="004E4D88" w:rsidRDefault="00C87A13" w:rsidP="00C87A13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4E4D88">
        <w:rPr>
          <w:rFonts w:eastAsia="TimesNewRomanPSMT"/>
          <w:color w:val="000000"/>
        </w:rPr>
        <w:t>3.  Цель использования приобретаемой валюты:</w:t>
      </w:r>
      <w:r w:rsidR="0049664E" w:rsidRPr="004E4D88">
        <w:rPr>
          <w:rFonts w:eastAsia="TimesNewRomanPSMT"/>
          <w:color w:val="000000"/>
        </w:rPr>
        <w:t xml:space="preserve"> </w:t>
      </w:r>
      <w:r w:rsidRPr="004E4D88">
        <w:rPr>
          <w:noProof/>
          <w:u w:val="single"/>
          <w:lang w:val="kk-KZ"/>
        </w:rPr>
        <w:t>размещени</w:t>
      </w:r>
      <w:r w:rsidR="0049664E" w:rsidRPr="004E4D88">
        <w:rPr>
          <w:noProof/>
          <w:u w:val="single"/>
          <w:lang w:val="kk-KZ"/>
        </w:rPr>
        <w:t>е</w:t>
      </w:r>
      <w:r w:rsidRPr="004E4D88">
        <w:rPr>
          <w:noProof/>
          <w:u w:val="single"/>
          <w:lang w:val="kk-KZ"/>
        </w:rPr>
        <w:t xml:space="preserve"> на сберегательн</w:t>
      </w:r>
      <w:r w:rsidR="0049664E" w:rsidRPr="004E4D88">
        <w:rPr>
          <w:noProof/>
          <w:u w:val="single"/>
          <w:lang w:val="kk-KZ"/>
        </w:rPr>
        <w:t>ом</w:t>
      </w:r>
      <w:r w:rsidRPr="004E4D88">
        <w:rPr>
          <w:noProof/>
          <w:u w:val="single"/>
          <w:lang w:val="kk-KZ"/>
        </w:rPr>
        <w:t xml:space="preserve"> банковск</w:t>
      </w:r>
      <w:r w:rsidR="0049664E" w:rsidRPr="004E4D88">
        <w:rPr>
          <w:noProof/>
          <w:u w:val="single"/>
          <w:lang w:val="kk-KZ"/>
        </w:rPr>
        <w:t>ом</w:t>
      </w:r>
      <w:r w:rsidRPr="004E4D88">
        <w:rPr>
          <w:noProof/>
          <w:u w:val="single"/>
          <w:lang w:val="kk-KZ"/>
        </w:rPr>
        <w:t xml:space="preserve"> счет</w:t>
      </w:r>
      <w:r w:rsidR="0049664E" w:rsidRPr="004E4D88">
        <w:rPr>
          <w:noProof/>
          <w:u w:val="single"/>
          <w:lang w:val="kk-KZ"/>
        </w:rPr>
        <w:t>е</w:t>
      </w:r>
      <w:r w:rsidRPr="004E4D88">
        <w:rPr>
          <w:noProof/>
          <w:u w:val="single"/>
          <w:lang w:val="kk-KZ"/>
        </w:rPr>
        <w:t xml:space="preserve"> </w:t>
      </w:r>
      <w:r w:rsidR="0049664E" w:rsidRPr="004E4D88">
        <w:rPr>
          <w:rFonts w:eastAsia="TimesNewRomanPSMT"/>
          <w:color w:val="000000"/>
        </w:rPr>
        <w:t xml:space="preserve">Клиента </w:t>
      </w:r>
      <w:r w:rsidRPr="004E4D88">
        <w:rPr>
          <w:noProof/>
          <w:u w:val="single"/>
          <w:lang w:val="kk-KZ"/>
        </w:rPr>
        <w:t>№ ___________ , открыт</w:t>
      </w:r>
      <w:r w:rsidR="0049664E" w:rsidRPr="004E4D88">
        <w:rPr>
          <w:noProof/>
          <w:u w:val="single"/>
          <w:lang w:val="kk-KZ"/>
        </w:rPr>
        <w:t>ом</w:t>
      </w:r>
      <w:r w:rsidRPr="004E4D88">
        <w:rPr>
          <w:noProof/>
          <w:u w:val="single"/>
          <w:lang w:val="kk-KZ"/>
        </w:rPr>
        <w:t xml:space="preserve"> согласно _________ </w:t>
      </w:r>
      <w:r w:rsidRPr="004E4D88">
        <w:rPr>
          <w:i/>
          <w:noProof/>
          <w:u w:val="single"/>
          <w:lang w:val="kk-KZ"/>
        </w:rPr>
        <w:t>(указать наименование депозитного договора)</w:t>
      </w:r>
      <w:r w:rsidRPr="004E4D88">
        <w:rPr>
          <w:noProof/>
          <w:u w:val="single"/>
          <w:lang w:val="kk-KZ"/>
        </w:rPr>
        <w:t xml:space="preserve"> № ____ от__________ г. Без НДС.</w:t>
      </w:r>
    </w:p>
    <w:p w14:paraId="519CCD43" w14:textId="4B898567" w:rsidR="00C87A13" w:rsidRPr="004E4D88" w:rsidRDefault="00FA15B1" w:rsidP="00C87A13">
      <w:pPr>
        <w:widowControl w:val="0"/>
        <w:tabs>
          <w:tab w:val="left" w:pos="993"/>
        </w:tabs>
        <w:jc w:val="both"/>
        <w:rPr>
          <w:color w:val="000000"/>
        </w:rPr>
      </w:pPr>
      <w:r w:rsidRPr="004E4D88">
        <w:rPr>
          <w:color w:val="000000"/>
        </w:rPr>
        <w:t xml:space="preserve">4. </w:t>
      </w:r>
      <w:r w:rsidR="00C87A13" w:rsidRPr="004E4D88">
        <w:rPr>
          <w:color w:val="000000"/>
        </w:rPr>
        <w:t xml:space="preserve">Дата конвертации валюты «___» ___ гг.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861"/>
        <w:gridCol w:w="1892"/>
        <w:gridCol w:w="1879"/>
        <w:gridCol w:w="1837"/>
      </w:tblGrid>
      <w:tr w:rsidR="00C87A13" w:rsidRPr="004E4D88" w14:paraId="17D3098B" w14:textId="77777777" w:rsidTr="00FA15B1">
        <w:tc>
          <w:tcPr>
            <w:tcW w:w="1876" w:type="dxa"/>
            <w:shd w:val="clear" w:color="auto" w:fill="auto"/>
            <w:vAlign w:val="center"/>
          </w:tcPr>
          <w:p w14:paraId="619E55D9" w14:textId="01E0AF96" w:rsidR="00C87A13" w:rsidRPr="004E4D88" w:rsidRDefault="00C87A13" w:rsidP="00C87A1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color w:val="000000"/>
                <w:sz w:val="20"/>
                <w:szCs w:val="20"/>
              </w:rPr>
            </w:pPr>
            <w:r w:rsidRPr="004E4D88">
              <w:rPr>
                <w:rFonts w:eastAsia="TimesNewRomanPS-BoldMT"/>
                <w:b/>
                <w:bCs/>
                <w:color w:val="000000"/>
                <w:sz w:val="20"/>
                <w:szCs w:val="20"/>
              </w:rPr>
              <w:t>Сумма списания</w:t>
            </w:r>
            <w:r w:rsidR="00FA15B1" w:rsidRPr="004E4D88">
              <w:rPr>
                <w:rFonts w:eastAsia="TimesNewRomanPS-BoldMT"/>
                <w:b/>
                <w:bCs/>
                <w:color w:val="000000"/>
                <w:sz w:val="20"/>
                <w:szCs w:val="20"/>
              </w:rPr>
              <w:t>*</w:t>
            </w:r>
            <w:r w:rsidR="00FA15B1" w:rsidRPr="004E4D88">
              <w:rPr>
                <w:rStyle w:val="ad"/>
                <w:rFonts w:eastAsia="TimesNewRomanPS-BoldMT"/>
                <w:b/>
                <w:bCs/>
                <w:color w:val="FFFFFF" w:themeColor="background1"/>
                <w:sz w:val="20"/>
                <w:szCs w:val="20"/>
              </w:rPr>
              <w:footnoteReference w:id="4"/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2504DC3" w14:textId="77777777" w:rsidR="00C87A13" w:rsidRPr="004E4D88" w:rsidRDefault="00C87A13" w:rsidP="00C1156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color w:val="000000"/>
                <w:sz w:val="20"/>
                <w:szCs w:val="20"/>
              </w:rPr>
            </w:pPr>
            <w:r w:rsidRPr="004E4D88">
              <w:rPr>
                <w:rFonts w:eastAsia="TimesNewRomanPS-BoldMT"/>
                <w:b/>
                <w:bCs/>
                <w:color w:val="000000"/>
                <w:sz w:val="20"/>
                <w:szCs w:val="20"/>
              </w:rPr>
              <w:t>Валюта списания</w:t>
            </w:r>
          </w:p>
          <w:p w14:paraId="2DC3E2D8" w14:textId="77777777" w:rsidR="00C87A13" w:rsidRPr="004E4D88" w:rsidRDefault="00C87A13" w:rsidP="00C1156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E4D88">
              <w:rPr>
                <w:rFonts w:eastAsia="TimesNewRomanPSMT"/>
                <w:b/>
                <w:bCs/>
                <w:color w:val="000000"/>
                <w:sz w:val="20"/>
                <w:szCs w:val="20"/>
              </w:rPr>
              <w:t>(USD, EUR, RUR,</w:t>
            </w:r>
            <w:proofErr w:type="gramEnd"/>
          </w:p>
          <w:p w14:paraId="4EE24A5D" w14:textId="77777777" w:rsidR="00C87A13" w:rsidRPr="004E4D88" w:rsidRDefault="00C87A13" w:rsidP="00C1156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 w:rsidRPr="004E4D88">
              <w:rPr>
                <w:rFonts w:eastAsia="TimesNewRomanPSMT"/>
                <w:b/>
                <w:bCs/>
                <w:color w:val="000000"/>
                <w:sz w:val="20"/>
                <w:szCs w:val="20"/>
              </w:rPr>
              <w:t>KZT)</w:t>
            </w:r>
            <w:proofErr w:type="gramEnd"/>
          </w:p>
        </w:tc>
        <w:tc>
          <w:tcPr>
            <w:tcW w:w="1892" w:type="dxa"/>
            <w:shd w:val="clear" w:color="auto" w:fill="auto"/>
            <w:vAlign w:val="center"/>
          </w:tcPr>
          <w:p w14:paraId="5A4BC014" w14:textId="77777777" w:rsidR="00C87A13" w:rsidRPr="004E4D88" w:rsidRDefault="00C87A13" w:rsidP="00C1156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E4D88">
              <w:rPr>
                <w:rFonts w:eastAsia="TimesNewRomanPS-BoldMT"/>
                <w:b/>
                <w:bCs/>
                <w:color w:val="000000"/>
                <w:sz w:val="20"/>
                <w:szCs w:val="20"/>
              </w:rPr>
              <w:t>курс</w:t>
            </w:r>
          </w:p>
          <w:p w14:paraId="2714A77E" w14:textId="77777777" w:rsidR="00C87A13" w:rsidRPr="004E4D88" w:rsidRDefault="00C87A13" w:rsidP="00C1156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E4D88">
              <w:rPr>
                <w:rFonts w:eastAsia="TimesNewRomanPS-BoldMT"/>
                <w:b/>
                <w:bCs/>
                <w:color w:val="000000"/>
                <w:sz w:val="20"/>
                <w:szCs w:val="20"/>
              </w:rPr>
              <w:t>конвертации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E6A59A6" w14:textId="77777777" w:rsidR="00C87A13" w:rsidRPr="004E4D88" w:rsidRDefault="00C87A13" w:rsidP="00C1156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color w:val="000000"/>
                <w:sz w:val="20"/>
                <w:szCs w:val="20"/>
              </w:rPr>
            </w:pPr>
            <w:r w:rsidRPr="004E4D88">
              <w:rPr>
                <w:rFonts w:eastAsia="TimesNewRomanPS-BoldMT"/>
                <w:b/>
                <w:bCs/>
                <w:color w:val="000000"/>
                <w:sz w:val="20"/>
                <w:szCs w:val="20"/>
              </w:rPr>
              <w:t>Сумма зачисления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0FE1D15" w14:textId="77777777" w:rsidR="00C87A13" w:rsidRPr="004E4D88" w:rsidRDefault="00C87A13" w:rsidP="00C1156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color w:val="000000"/>
                <w:sz w:val="20"/>
                <w:szCs w:val="20"/>
              </w:rPr>
            </w:pPr>
            <w:r w:rsidRPr="004E4D88">
              <w:rPr>
                <w:rFonts w:eastAsia="TimesNewRomanPS-BoldMT"/>
                <w:b/>
                <w:bCs/>
                <w:color w:val="000000"/>
                <w:sz w:val="20"/>
                <w:szCs w:val="20"/>
              </w:rPr>
              <w:t xml:space="preserve">Валюта </w:t>
            </w:r>
            <w:proofErr w:type="spellStart"/>
            <w:r w:rsidRPr="004E4D88">
              <w:rPr>
                <w:rFonts w:eastAsia="TimesNewRomanPS-BoldMT"/>
                <w:b/>
                <w:bCs/>
                <w:color w:val="000000"/>
                <w:sz w:val="20"/>
                <w:szCs w:val="20"/>
              </w:rPr>
              <w:t>зачисле</w:t>
            </w:r>
            <w:proofErr w:type="spellEnd"/>
            <w:r w:rsidRPr="004E4D88">
              <w:rPr>
                <w:rFonts w:eastAsia="TimesNewRomanPS-BoldMT"/>
                <w:b/>
                <w:bCs/>
                <w:color w:val="000000"/>
                <w:sz w:val="20"/>
                <w:szCs w:val="20"/>
              </w:rPr>
              <w:t>-</w:t>
            </w:r>
          </w:p>
          <w:p w14:paraId="1FAE7810" w14:textId="77777777" w:rsidR="00C87A13" w:rsidRPr="004E4D88" w:rsidRDefault="00C87A13" w:rsidP="00C1156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4D88">
              <w:rPr>
                <w:rFonts w:eastAsia="TimesNewRomanPS-BoldMT"/>
                <w:b/>
                <w:bCs/>
                <w:color w:val="000000"/>
                <w:sz w:val="20"/>
                <w:szCs w:val="20"/>
              </w:rPr>
              <w:t>ния</w:t>
            </w:r>
            <w:proofErr w:type="spellEnd"/>
          </w:p>
          <w:p w14:paraId="0340B198" w14:textId="77777777" w:rsidR="00C87A13" w:rsidRPr="004E4D88" w:rsidRDefault="00C87A13" w:rsidP="00C1156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E4D88">
              <w:rPr>
                <w:rFonts w:eastAsia="TimesNewRomanPSMT"/>
                <w:b/>
                <w:bCs/>
                <w:color w:val="000000"/>
                <w:sz w:val="20"/>
                <w:szCs w:val="20"/>
              </w:rPr>
              <w:t>(</w:t>
            </w:r>
            <w:r w:rsidRPr="004E4D88">
              <w:rPr>
                <w:rFonts w:eastAsia="TimesNewRomanPSMT"/>
                <w:b/>
                <w:bCs/>
                <w:color w:val="000000"/>
                <w:sz w:val="20"/>
                <w:szCs w:val="20"/>
                <w:lang w:val="en-US"/>
              </w:rPr>
              <w:t>USD</w:t>
            </w:r>
            <w:r w:rsidRPr="004E4D88">
              <w:rPr>
                <w:rFonts w:eastAsia="TimesNewRomanPSMT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4E4D88">
              <w:rPr>
                <w:rFonts w:eastAsia="TimesNewRomanPSMT"/>
                <w:b/>
                <w:bCs/>
                <w:color w:val="000000"/>
                <w:sz w:val="20"/>
                <w:szCs w:val="20"/>
                <w:lang w:val="en-US"/>
              </w:rPr>
              <w:t>EUR</w:t>
            </w:r>
            <w:r w:rsidRPr="004E4D88">
              <w:rPr>
                <w:rFonts w:eastAsia="TimesNewRomanPSMT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4E4D88">
              <w:rPr>
                <w:rFonts w:eastAsia="TimesNewRomanPSMT"/>
                <w:b/>
                <w:bCs/>
                <w:color w:val="000000"/>
                <w:sz w:val="20"/>
                <w:szCs w:val="20"/>
                <w:lang w:val="en-US"/>
              </w:rPr>
              <w:t>RUR</w:t>
            </w:r>
            <w:r w:rsidRPr="004E4D88">
              <w:rPr>
                <w:rFonts w:eastAsia="TimesNewRomanPSMT"/>
                <w:b/>
                <w:bCs/>
                <w:color w:val="000000"/>
                <w:sz w:val="20"/>
                <w:szCs w:val="20"/>
              </w:rPr>
              <w:t>,</w:t>
            </w:r>
            <w:proofErr w:type="gramEnd"/>
          </w:p>
          <w:p w14:paraId="63E9B509" w14:textId="77777777" w:rsidR="00C87A13" w:rsidRPr="004E4D88" w:rsidRDefault="00C87A13" w:rsidP="00C1156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color w:val="000000"/>
                <w:sz w:val="20"/>
                <w:szCs w:val="20"/>
              </w:rPr>
            </w:pPr>
            <w:r w:rsidRPr="004E4D88">
              <w:rPr>
                <w:rFonts w:eastAsia="TimesNewRomanPSMT"/>
                <w:b/>
                <w:bCs/>
                <w:color w:val="000000"/>
                <w:sz w:val="20"/>
                <w:szCs w:val="20"/>
                <w:lang w:val="en-US"/>
              </w:rPr>
              <w:t>KZT</w:t>
            </w:r>
            <w:r w:rsidRPr="004E4D88">
              <w:rPr>
                <w:rFonts w:eastAsia="TimesNewRomanPSMT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87A13" w:rsidRPr="004E4D88" w14:paraId="5C20876F" w14:textId="77777777" w:rsidTr="00FA15B1">
        <w:tc>
          <w:tcPr>
            <w:tcW w:w="1876" w:type="dxa"/>
            <w:shd w:val="clear" w:color="auto" w:fill="auto"/>
          </w:tcPr>
          <w:p w14:paraId="1621D9DD" w14:textId="450365F0" w:rsidR="00C87A13" w:rsidRPr="001A1C3F" w:rsidRDefault="00C87A13" w:rsidP="00C1156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color w:val="000000"/>
              </w:rPr>
            </w:pPr>
          </w:p>
        </w:tc>
        <w:tc>
          <w:tcPr>
            <w:tcW w:w="1861" w:type="dxa"/>
            <w:shd w:val="clear" w:color="auto" w:fill="auto"/>
          </w:tcPr>
          <w:p w14:paraId="2BAFA7E3" w14:textId="2E6A90CA" w:rsidR="00C87A13" w:rsidRPr="001A1C3F" w:rsidRDefault="00C87A13" w:rsidP="00C1156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color w:val="000000"/>
              </w:rPr>
            </w:pPr>
          </w:p>
        </w:tc>
        <w:tc>
          <w:tcPr>
            <w:tcW w:w="1892" w:type="dxa"/>
            <w:shd w:val="clear" w:color="auto" w:fill="auto"/>
          </w:tcPr>
          <w:p w14:paraId="0CC87693" w14:textId="49415EBD" w:rsidR="00C87A13" w:rsidRPr="001A1C3F" w:rsidRDefault="00C87A13" w:rsidP="00C1156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color w:val="000000"/>
              </w:rPr>
            </w:pPr>
          </w:p>
        </w:tc>
        <w:tc>
          <w:tcPr>
            <w:tcW w:w="1879" w:type="dxa"/>
            <w:shd w:val="clear" w:color="auto" w:fill="auto"/>
          </w:tcPr>
          <w:p w14:paraId="0179A758" w14:textId="6BDC4BD4" w:rsidR="00C87A13" w:rsidRPr="001A1C3F" w:rsidRDefault="00C87A13" w:rsidP="00C1156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color w:val="000000"/>
              </w:rPr>
            </w:pPr>
          </w:p>
        </w:tc>
        <w:tc>
          <w:tcPr>
            <w:tcW w:w="1837" w:type="dxa"/>
            <w:shd w:val="clear" w:color="auto" w:fill="auto"/>
          </w:tcPr>
          <w:p w14:paraId="33158874" w14:textId="7D55F5AE" w:rsidR="00C87A13" w:rsidRPr="001A1C3F" w:rsidRDefault="00C87A13" w:rsidP="00C1156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color w:val="000000"/>
              </w:rPr>
            </w:pPr>
          </w:p>
        </w:tc>
      </w:tr>
    </w:tbl>
    <w:p w14:paraId="66F882A1" w14:textId="77777777" w:rsidR="00C87A13" w:rsidRPr="001A1C3F" w:rsidRDefault="00C87A13" w:rsidP="00C87A13">
      <w:pPr>
        <w:autoSpaceDE w:val="0"/>
        <w:autoSpaceDN w:val="0"/>
        <w:adjustRightInd w:val="0"/>
        <w:rPr>
          <w:rFonts w:eastAsia="TimesNewRomanPS-BoldMT"/>
          <w:b/>
          <w:bCs/>
          <w:color w:val="000000"/>
        </w:rPr>
      </w:pPr>
    </w:p>
    <w:p w14:paraId="274E0A70" w14:textId="27CACCAD" w:rsidR="00FA15B1" w:rsidRPr="004E4D88" w:rsidRDefault="00FA15B1" w:rsidP="00FA15B1">
      <w:pPr>
        <w:widowControl w:val="0"/>
        <w:tabs>
          <w:tab w:val="left" w:pos="993"/>
        </w:tabs>
        <w:jc w:val="both"/>
      </w:pPr>
      <w:r w:rsidRPr="004E4D88">
        <w:rPr>
          <w:color w:val="000000"/>
        </w:rPr>
        <w:t xml:space="preserve">5. Для осуществления конвертации валюты Клиент предоставляет Банку безусловное согласие (право) на прямое </w:t>
      </w:r>
      <w:proofErr w:type="spellStart"/>
      <w:r w:rsidRPr="004E4D88">
        <w:rPr>
          <w:color w:val="000000"/>
        </w:rPr>
        <w:t>дебетование</w:t>
      </w:r>
      <w:proofErr w:type="spellEnd"/>
      <w:r w:rsidRPr="004E4D88">
        <w:rPr>
          <w:color w:val="000000"/>
        </w:rPr>
        <w:t>/списание со счета Клиента, указанного в п. 2 настоящего Заявления суммы, необходимой для совершения операции по покупке/продаже иностранной валюты без дополнительного уведомления Клиента.</w:t>
      </w:r>
    </w:p>
    <w:p w14:paraId="66B83FCA" w14:textId="0F5BED48" w:rsidR="00C87A13" w:rsidRDefault="00FA15B1" w:rsidP="00C87A13">
      <w:pPr>
        <w:widowControl w:val="0"/>
        <w:tabs>
          <w:tab w:val="left" w:pos="993"/>
        </w:tabs>
        <w:jc w:val="both"/>
        <w:rPr>
          <w:color w:val="000000"/>
        </w:rPr>
      </w:pPr>
      <w:r w:rsidRPr="004E4D88">
        <w:rPr>
          <w:color w:val="000000"/>
        </w:rPr>
        <w:t xml:space="preserve">6. </w:t>
      </w:r>
      <w:r w:rsidR="00C87A13" w:rsidRPr="004E4D88">
        <w:rPr>
          <w:color w:val="000000"/>
        </w:rPr>
        <w:t xml:space="preserve">Настоящее заявление является основанием для проведения конвертации валюты, при этом курс конвертации валюты, установленный настоящим Заявлением, исполняется Банком, а приобретенная валюта </w:t>
      </w:r>
      <w:r w:rsidR="0049664E" w:rsidRPr="004E4D88">
        <w:rPr>
          <w:color w:val="000000"/>
        </w:rPr>
        <w:t xml:space="preserve">является </w:t>
      </w:r>
      <w:r w:rsidR="00480112" w:rsidRPr="004E4D88">
        <w:rPr>
          <w:color w:val="000000"/>
        </w:rPr>
        <w:t>приобретенной</w:t>
      </w:r>
      <w:r w:rsidR="00C87A13" w:rsidRPr="004E4D88">
        <w:rPr>
          <w:color w:val="000000"/>
        </w:rPr>
        <w:t xml:space="preserve"> Клиентом вне зависимости от курса валют, сложившегося по результатам </w:t>
      </w:r>
      <w:r w:rsidR="0049664E" w:rsidRPr="004E4D88">
        <w:rPr>
          <w:color w:val="000000"/>
        </w:rPr>
        <w:t xml:space="preserve">рыночных </w:t>
      </w:r>
      <w:r w:rsidR="00C87A13" w:rsidRPr="004E4D88">
        <w:rPr>
          <w:color w:val="000000"/>
        </w:rPr>
        <w:t xml:space="preserve">торгов.  </w:t>
      </w:r>
    </w:p>
    <w:p w14:paraId="45741867" w14:textId="77777777" w:rsidR="00C87A13" w:rsidRPr="00084795" w:rsidRDefault="00C87A13" w:rsidP="00C87A13">
      <w:pPr>
        <w:autoSpaceDE w:val="0"/>
        <w:autoSpaceDN w:val="0"/>
        <w:adjustRightInd w:val="0"/>
        <w:rPr>
          <w:rFonts w:eastAsia="TimesNewRomanPSMT"/>
          <w:color w:val="000000"/>
        </w:rPr>
      </w:pPr>
    </w:p>
    <w:p w14:paraId="11D8F01A" w14:textId="77777777" w:rsidR="00C87A13" w:rsidRPr="00084795" w:rsidRDefault="00C87A13" w:rsidP="00C87A13">
      <w:pPr>
        <w:autoSpaceDE w:val="0"/>
        <w:autoSpaceDN w:val="0"/>
        <w:adjustRightInd w:val="0"/>
        <w:rPr>
          <w:rFonts w:eastAsia="TimesNewRomanPSMT"/>
          <w:color w:val="000000"/>
        </w:rPr>
      </w:pPr>
      <w:r w:rsidRPr="00084795">
        <w:rPr>
          <w:rFonts w:eastAsia="TimesNewRomanPSMT"/>
          <w:color w:val="000000"/>
        </w:rPr>
        <w:t xml:space="preserve">Дата предоставления заявки </w:t>
      </w:r>
      <w:r w:rsidRPr="00084795">
        <w:rPr>
          <w:noProof/>
          <w:lang w:val="kk-KZ"/>
        </w:rPr>
        <w:t>"__" _________  2020</w:t>
      </w:r>
      <w:r w:rsidRPr="00084795">
        <w:t xml:space="preserve"> </w:t>
      </w:r>
      <w:r w:rsidRPr="00084795">
        <w:rPr>
          <w:rFonts w:eastAsia="TimesNewRomanPSMT"/>
          <w:color w:val="000000"/>
        </w:rPr>
        <w:t>г._______________ подпись</w:t>
      </w:r>
    </w:p>
    <w:p w14:paraId="4A7FD044" w14:textId="77777777" w:rsidR="00C87A13" w:rsidRPr="00084795" w:rsidRDefault="00C87A13" w:rsidP="00C87A13">
      <w:pPr>
        <w:autoSpaceDE w:val="0"/>
        <w:autoSpaceDN w:val="0"/>
        <w:adjustRightInd w:val="0"/>
        <w:rPr>
          <w:rFonts w:eastAsia="TimesNewRomanPSMT"/>
          <w:color w:val="000000"/>
        </w:rPr>
      </w:pPr>
    </w:p>
    <w:p w14:paraId="24658ABC" w14:textId="77777777" w:rsidR="00C87A13" w:rsidRPr="00A3744B" w:rsidRDefault="00C87A13" w:rsidP="00C87A13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 w:rsidRPr="00084795">
        <w:rPr>
          <w:b/>
          <w:bCs/>
        </w:rPr>
        <w:t>________________________________________________</w:t>
      </w:r>
      <w:r>
        <w:rPr>
          <w:b/>
          <w:bCs/>
        </w:rPr>
        <w:t>_____________________________</w:t>
      </w:r>
    </w:p>
    <w:p w14:paraId="66881374" w14:textId="77777777" w:rsidR="00C87A13" w:rsidRPr="00E45087" w:rsidRDefault="00C87A13" w:rsidP="00C87A13">
      <w:pPr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084795">
        <w:rPr>
          <w:b/>
          <w:bCs/>
        </w:rPr>
        <w:t>Принято БАНКОМ</w:t>
      </w:r>
      <w:r w:rsidRPr="00E45087">
        <w:rPr>
          <w:b/>
          <w:bCs/>
        </w:rPr>
        <w:t>:</w:t>
      </w:r>
    </w:p>
    <w:p w14:paraId="49BE83E4" w14:textId="77777777" w:rsidR="004E4D88" w:rsidRPr="00061395" w:rsidRDefault="004E4D88" w:rsidP="00C87A13">
      <w:pPr>
        <w:pStyle w:val="11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14:paraId="1990BD89" w14:textId="77777777" w:rsidR="00C87A13" w:rsidRPr="00084795" w:rsidRDefault="00C87A13" w:rsidP="00C87A13">
      <w:pPr>
        <w:pStyle w:val="11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084795">
        <w:rPr>
          <w:rFonts w:ascii="Times New Roman" w:hAnsi="Times New Roman"/>
          <w:sz w:val="24"/>
          <w:szCs w:val="24"/>
        </w:rPr>
        <w:t>Работник</w:t>
      </w:r>
    </w:p>
    <w:p w14:paraId="60C3E452" w14:textId="77777777" w:rsidR="00C87A13" w:rsidRPr="00084795" w:rsidRDefault="00C87A13" w:rsidP="00C87A13">
      <w:pPr>
        <w:pStyle w:val="11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084795">
        <w:rPr>
          <w:rFonts w:ascii="Times New Roman" w:hAnsi="Times New Roman"/>
          <w:sz w:val="24"/>
          <w:szCs w:val="24"/>
        </w:rPr>
        <w:t>операционного подразделения     _____________________________</w:t>
      </w:r>
      <w:r w:rsidRPr="00A3744B">
        <w:rPr>
          <w:rFonts w:ascii="Times New Roman" w:hAnsi="Times New Roman"/>
          <w:sz w:val="24"/>
          <w:szCs w:val="24"/>
        </w:rPr>
        <w:t>___________________</w:t>
      </w:r>
      <w:r w:rsidRPr="00084795">
        <w:rPr>
          <w:rFonts w:ascii="Times New Roman" w:hAnsi="Times New Roman"/>
          <w:sz w:val="24"/>
          <w:szCs w:val="24"/>
        </w:rPr>
        <w:t xml:space="preserve">   </w:t>
      </w:r>
    </w:p>
    <w:p w14:paraId="561AF66E" w14:textId="77777777" w:rsidR="00C87A13" w:rsidRPr="00084795" w:rsidRDefault="00C87A13" w:rsidP="00C87A13">
      <w:pPr>
        <w:pStyle w:val="11"/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084795">
        <w:rPr>
          <w:rFonts w:ascii="Times New Roman" w:hAnsi="Times New Roman"/>
          <w:sz w:val="24"/>
          <w:szCs w:val="24"/>
        </w:rPr>
        <w:tab/>
      </w:r>
      <w:r w:rsidRPr="00084795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proofErr w:type="gramStart"/>
      <w:r w:rsidRPr="00084795">
        <w:rPr>
          <w:rFonts w:ascii="Times New Roman" w:hAnsi="Times New Roman"/>
          <w:sz w:val="24"/>
          <w:szCs w:val="24"/>
        </w:rPr>
        <w:t>(Фамилия, имя, отчество) (подпись, штамп (</w:t>
      </w:r>
      <w:r w:rsidRPr="00084795">
        <w:rPr>
          <w:rFonts w:ascii="Times New Roman" w:hAnsi="Times New Roman"/>
          <w:sz w:val="24"/>
          <w:szCs w:val="24"/>
          <w:lang w:val="kk-KZ"/>
        </w:rPr>
        <w:t>при наличии</w:t>
      </w:r>
      <w:r w:rsidRPr="00084795">
        <w:rPr>
          <w:rFonts w:ascii="Times New Roman" w:hAnsi="Times New Roman"/>
          <w:sz w:val="24"/>
          <w:szCs w:val="24"/>
        </w:rPr>
        <w:t>)</w:t>
      </w:r>
      <w:proofErr w:type="gramEnd"/>
    </w:p>
    <w:p w14:paraId="5B8B3908" w14:textId="77777777" w:rsidR="00C87A13" w:rsidRPr="00E45087" w:rsidRDefault="00C87A13" w:rsidP="00C87A13">
      <w:pPr>
        <w:autoSpaceDE w:val="0"/>
        <w:autoSpaceDN w:val="0"/>
        <w:adjustRightInd w:val="0"/>
        <w:spacing w:line="240" w:lineRule="atLeast"/>
        <w:jc w:val="both"/>
      </w:pPr>
    </w:p>
    <w:p w14:paraId="7B4AD75B" w14:textId="2CD6A662" w:rsidR="009B5445" w:rsidRPr="004E4D88" w:rsidRDefault="00C87A13" w:rsidP="009B5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  <w:lang w:val="en-US"/>
        </w:rPr>
      </w:pPr>
      <w:r w:rsidRPr="00E45087">
        <w:t>"______"______</w:t>
      </w:r>
      <w:r>
        <w:t xml:space="preserve">________20__г.   </w:t>
      </w:r>
    </w:p>
    <w:sectPr w:rsidR="009B5445" w:rsidRPr="004E4D88" w:rsidSect="00784851">
      <w:footerReference w:type="even" r:id="rId19"/>
      <w:footerReference w:type="default" r:id="rId20"/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B87C11" w15:done="0"/>
  <w15:commentEx w15:paraId="2AB6E47D" w15:done="0"/>
  <w15:commentEx w15:paraId="6BCB5E08" w15:done="0"/>
  <w15:commentEx w15:paraId="74E76AFD" w15:done="0"/>
  <w15:commentEx w15:paraId="56D2A9C9" w15:done="0"/>
  <w15:commentEx w15:paraId="43B89C2C" w15:done="0"/>
  <w15:commentEx w15:paraId="231FF4BE" w15:done="0"/>
  <w15:commentEx w15:paraId="7463A4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1B033" w14:textId="77777777" w:rsidR="008414CA" w:rsidRDefault="008414CA">
      <w:r>
        <w:separator/>
      </w:r>
    </w:p>
  </w:endnote>
  <w:endnote w:type="continuationSeparator" w:id="0">
    <w:p w14:paraId="0C298D03" w14:textId="77777777" w:rsidR="008414CA" w:rsidRDefault="0084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BC232" w14:textId="77777777" w:rsidR="00C1156C" w:rsidRDefault="00C1156C" w:rsidP="00A775FF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17BC233" w14:textId="77777777" w:rsidR="00C1156C" w:rsidRDefault="00C1156C" w:rsidP="001C7F8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BC234" w14:textId="6FC6811D" w:rsidR="00C1156C" w:rsidRDefault="00C1156C" w:rsidP="00A775FF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A51E3">
      <w:rPr>
        <w:rStyle w:val="aa"/>
        <w:noProof/>
      </w:rPr>
      <w:t>8</w:t>
    </w:r>
    <w:r>
      <w:rPr>
        <w:rStyle w:val="aa"/>
      </w:rPr>
      <w:fldChar w:fldCharType="end"/>
    </w:r>
  </w:p>
  <w:p w14:paraId="117BC235" w14:textId="77777777" w:rsidR="00C1156C" w:rsidRDefault="00C1156C" w:rsidP="001C7F8B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BC236" w14:textId="77777777" w:rsidR="00C1156C" w:rsidRDefault="00C1156C" w:rsidP="00404597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17BC237" w14:textId="77777777" w:rsidR="00C1156C" w:rsidRDefault="00C1156C" w:rsidP="001449EB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BC238" w14:textId="674C918F" w:rsidR="00C1156C" w:rsidRDefault="00C1156C" w:rsidP="00404597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A51E3">
      <w:rPr>
        <w:rStyle w:val="aa"/>
        <w:noProof/>
      </w:rPr>
      <w:t>15</w:t>
    </w:r>
    <w:r>
      <w:rPr>
        <w:rStyle w:val="aa"/>
      </w:rPr>
      <w:fldChar w:fldCharType="end"/>
    </w:r>
  </w:p>
  <w:p w14:paraId="117BC239" w14:textId="77777777" w:rsidR="00C1156C" w:rsidRDefault="00C1156C" w:rsidP="001449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5267E" w14:textId="77777777" w:rsidR="008414CA" w:rsidRDefault="008414CA">
      <w:r>
        <w:separator/>
      </w:r>
    </w:p>
  </w:footnote>
  <w:footnote w:type="continuationSeparator" w:id="0">
    <w:p w14:paraId="2558B2DD" w14:textId="77777777" w:rsidR="008414CA" w:rsidRDefault="008414CA">
      <w:r>
        <w:continuationSeparator/>
      </w:r>
    </w:p>
  </w:footnote>
  <w:footnote w:id="1">
    <w:p w14:paraId="1F7F9DEF" w14:textId="77777777" w:rsidR="00C1156C" w:rsidRPr="003C2528" w:rsidRDefault="00C1156C" w:rsidP="009C1A30">
      <w:pPr>
        <w:pStyle w:val="ab"/>
        <w:jc w:val="both"/>
        <w:rPr>
          <w:sz w:val="16"/>
          <w:szCs w:val="16"/>
        </w:rPr>
      </w:pPr>
      <w:r w:rsidRPr="003C2528">
        <w:rPr>
          <w:rStyle w:val="ad"/>
          <w:sz w:val="16"/>
          <w:szCs w:val="16"/>
        </w:rPr>
        <w:footnoteRef/>
      </w:r>
      <w:r w:rsidRPr="003C2528">
        <w:rPr>
          <w:sz w:val="16"/>
          <w:szCs w:val="16"/>
        </w:rPr>
        <w:t xml:space="preserve"> По тексту настоящего сообщения все указанное в квадратных скобках принимается либо исключается из текста сообщения в зависимости от содержания требуемой услуги. При исключении из текста сообщения отдельных пунктов/подпунктов, указанных в квадратных скобках, в случае необходимости, изменить нумерацию последующих пунктов/подпунктов сообщения.</w:t>
      </w:r>
    </w:p>
  </w:footnote>
  <w:footnote w:id="2">
    <w:p w14:paraId="7DDAA666" w14:textId="77777777" w:rsidR="00C1156C" w:rsidRDefault="00C1156C" w:rsidP="009C1A30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3C2528">
        <w:rPr>
          <w:bCs/>
          <w:sz w:val="16"/>
          <w:szCs w:val="16"/>
        </w:rPr>
        <w:t>к операциям покупка в данном случае относятся карточные операции безналичной оплаты товаров/услуг, предусматривающие физическое присутствие держателя платежной карточки в пункте обслуживания</w:t>
      </w:r>
    </w:p>
  </w:footnote>
  <w:footnote w:id="3">
    <w:p w14:paraId="482E8952" w14:textId="77777777" w:rsidR="00C1156C" w:rsidRDefault="00C1156C" w:rsidP="009C1A30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3C2528">
        <w:rPr>
          <w:bCs/>
          <w:sz w:val="16"/>
          <w:szCs w:val="16"/>
        </w:rPr>
        <w:t xml:space="preserve">к </w:t>
      </w:r>
      <w:proofErr w:type="gramStart"/>
      <w:r w:rsidRPr="003C2528">
        <w:rPr>
          <w:bCs/>
          <w:sz w:val="16"/>
          <w:szCs w:val="16"/>
        </w:rPr>
        <w:t>интернет-операциям</w:t>
      </w:r>
      <w:proofErr w:type="gramEnd"/>
      <w:r w:rsidRPr="003C2528">
        <w:rPr>
          <w:bCs/>
          <w:sz w:val="16"/>
          <w:szCs w:val="16"/>
        </w:rPr>
        <w:t xml:space="preserve"> (разновидность операций покупка) относятся карточные операции электронной коммерции, операции, совершаемые методом почтово-телефонных заказов, операции, не предусматривающие физическое присутствие держателя платежной карточки в пункте обслуживания</w:t>
      </w:r>
    </w:p>
  </w:footnote>
  <w:footnote w:id="4">
    <w:p w14:paraId="17BB9E80" w14:textId="5E449C72" w:rsidR="00C1156C" w:rsidRDefault="00C1156C">
      <w:pPr>
        <w:pStyle w:val="ab"/>
      </w:pPr>
      <w:r>
        <w:t xml:space="preserve">* </w:t>
      </w:r>
      <w:r>
        <w:rPr>
          <w:color w:val="000000"/>
        </w:rPr>
        <w:t>Сумма конвертации иностранной валюты по льготному курсу составляет  не менее  1 000 000,00 (один миллион) долларов США (эквивалент в тенге</w:t>
      </w:r>
      <w:r w:rsidR="00061395">
        <w:rPr>
          <w:color w:val="000000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B5AC6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798765D"/>
    <w:multiLevelType w:val="hybridMultilevel"/>
    <w:tmpl w:val="93C67628"/>
    <w:lvl w:ilvl="0" w:tplc="A8148BE6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531B54"/>
    <w:multiLevelType w:val="multilevel"/>
    <w:tmpl w:val="09D8EC5C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110F7A"/>
    <w:multiLevelType w:val="multilevel"/>
    <w:tmpl w:val="C570149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2F7527"/>
    <w:multiLevelType w:val="hybridMultilevel"/>
    <w:tmpl w:val="54D86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2C1D53"/>
    <w:multiLevelType w:val="multilevel"/>
    <w:tmpl w:val="3A5C4CFE"/>
    <w:lvl w:ilvl="0">
      <w:start w:val="1"/>
      <w:numFmt w:val="decimal"/>
      <w:lvlText w:val="%1."/>
      <w:lvlJc w:val="left"/>
      <w:pPr>
        <w:tabs>
          <w:tab w:val="num" w:pos="1070"/>
        </w:tabs>
        <w:ind w:left="710" w:firstLine="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984D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A9002A0"/>
    <w:multiLevelType w:val="multilevel"/>
    <w:tmpl w:val="FD5C4D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31122CA1"/>
    <w:multiLevelType w:val="multilevel"/>
    <w:tmpl w:val="392A6F18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F54902"/>
    <w:multiLevelType w:val="hybridMultilevel"/>
    <w:tmpl w:val="0A7A4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A26FC"/>
    <w:multiLevelType w:val="hybridMultilevel"/>
    <w:tmpl w:val="73C610B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9C3992"/>
    <w:multiLevelType w:val="multilevel"/>
    <w:tmpl w:val="39D279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13">
    <w:nsid w:val="36C85B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7614CCD"/>
    <w:multiLevelType w:val="hybridMultilevel"/>
    <w:tmpl w:val="58F0629C"/>
    <w:lvl w:ilvl="0" w:tplc="69904250">
      <w:start w:val="1"/>
      <w:numFmt w:val="bullet"/>
      <w:lvlText w:val=""/>
      <w:lvlJc w:val="left"/>
      <w:pPr>
        <w:tabs>
          <w:tab w:val="num" w:pos="1876"/>
        </w:tabs>
        <w:ind w:left="1928" w:hanging="48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6F28C5"/>
    <w:multiLevelType w:val="multilevel"/>
    <w:tmpl w:val="3A5C4CFE"/>
    <w:lvl w:ilvl="0">
      <w:start w:val="1"/>
      <w:numFmt w:val="decimal"/>
      <w:lvlText w:val="%1."/>
      <w:lvlJc w:val="left"/>
      <w:pPr>
        <w:tabs>
          <w:tab w:val="num" w:pos="928"/>
        </w:tabs>
        <w:ind w:left="568" w:firstLine="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970290"/>
    <w:multiLevelType w:val="hybridMultilevel"/>
    <w:tmpl w:val="7B087D82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DA5BB7"/>
    <w:multiLevelType w:val="hybridMultilevel"/>
    <w:tmpl w:val="8EE6A798"/>
    <w:lvl w:ilvl="0" w:tplc="FFFFFFFF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E04CE2"/>
    <w:multiLevelType w:val="multilevel"/>
    <w:tmpl w:val="A760B534"/>
    <w:lvl w:ilvl="0">
      <w:start w:val="1"/>
      <w:numFmt w:val="decimal"/>
      <w:lvlText w:val="%1)"/>
      <w:lvlJc w:val="left"/>
      <w:pPr>
        <w:ind w:left="1353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8AF2B4D"/>
    <w:multiLevelType w:val="hybridMultilevel"/>
    <w:tmpl w:val="1868AC4A"/>
    <w:lvl w:ilvl="0" w:tplc="BDC010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E9679C"/>
    <w:multiLevelType w:val="singleLevel"/>
    <w:tmpl w:val="20326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abstractNum w:abstractNumId="21">
    <w:nsid w:val="4ABD7CCF"/>
    <w:multiLevelType w:val="hybridMultilevel"/>
    <w:tmpl w:val="CF3E3B0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9FFE697A">
      <w:start w:val="1"/>
      <w:numFmt w:val="decimal"/>
      <w:lvlText w:val="%2)"/>
      <w:lvlJc w:val="left"/>
      <w:pPr>
        <w:ind w:left="278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>
    <w:nsid w:val="4BE42F6F"/>
    <w:multiLevelType w:val="hybridMultilevel"/>
    <w:tmpl w:val="0922E1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3AC2543"/>
    <w:multiLevelType w:val="hybridMultilevel"/>
    <w:tmpl w:val="E06E8496"/>
    <w:lvl w:ilvl="0" w:tplc="5754CA7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175E7"/>
    <w:multiLevelType w:val="hybridMultilevel"/>
    <w:tmpl w:val="E078D7B2"/>
    <w:lvl w:ilvl="0" w:tplc="FFFFFFFF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8922CB"/>
    <w:multiLevelType w:val="hybridMultilevel"/>
    <w:tmpl w:val="3BF6D0D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FA4D48"/>
    <w:multiLevelType w:val="hybridMultilevel"/>
    <w:tmpl w:val="A5EAAD4E"/>
    <w:lvl w:ilvl="0" w:tplc="27ECE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F5954"/>
    <w:multiLevelType w:val="hybridMultilevel"/>
    <w:tmpl w:val="4CD60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B21B90"/>
    <w:multiLevelType w:val="hybridMultilevel"/>
    <w:tmpl w:val="34B2E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F65B0E"/>
    <w:multiLevelType w:val="multilevel"/>
    <w:tmpl w:val="09D8EC5C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3E60A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4A76E25"/>
    <w:multiLevelType w:val="singleLevel"/>
    <w:tmpl w:val="88663D9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75D06B6"/>
    <w:multiLevelType w:val="multilevel"/>
    <w:tmpl w:val="6EA4E438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>
    <w:nsid w:val="785F1F6B"/>
    <w:multiLevelType w:val="hybridMultilevel"/>
    <w:tmpl w:val="F4BA0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125804"/>
    <w:multiLevelType w:val="multilevel"/>
    <w:tmpl w:val="9144849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15"/>
  </w:num>
  <w:num w:numId="3">
    <w:abstractNumId w:val="30"/>
  </w:num>
  <w:num w:numId="4">
    <w:abstractNumId w:val="11"/>
  </w:num>
  <w:num w:numId="5">
    <w:abstractNumId w:val="9"/>
  </w:num>
  <w:num w:numId="6">
    <w:abstractNumId w:val="17"/>
  </w:num>
  <w:num w:numId="7">
    <w:abstractNumId w:val="25"/>
  </w:num>
  <w:num w:numId="8">
    <w:abstractNumId w:val="31"/>
  </w:num>
  <w:num w:numId="9">
    <w:abstractNumId w:val="20"/>
  </w:num>
  <w:num w:numId="10">
    <w:abstractNumId w:val="33"/>
  </w:num>
  <w:num w:numId="11">
    <w:abstractNumId w:val="28"/>
  </w:num>
  <w:num w:numId="12">
    <w:abstractNumId w:val="27"/>
  </w:num>
  <w:num w:numId="13">
    <w:abstractNumId w:val="0"/>
  </w:num>
  <w:num w:numId="14">
    <w:abstractNumId w:val="13"/>
  </w:num>
  <w:num w:numId="15">
    <w:abstractNumId w:val="8"/>
  </w:num>
  <w:num w:numId="16">
    <w:abstractNumId w:val="1"/>
  </w:num>
  <w:num w:numId="17">
    <w:abstractNumId w:val="14"/>
  </w:num>
  <w:num w:numId="18">
    <w:abstractNumId w:val="5"/>
  </w:num>
  <w:num w:numId="19">
    <w:abstractNumId w:val="19"/>
  </w:num>
  <w:num w:numId="20">
    <w:abstractNumId w:val="12"/>
  </w:num>
  <w:num w:numId="2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4"/>
  </w:num>
  <w:num w:numId="24">
    <w:abstractNumId w:val="10"/>
  </w:num>
  <w:num w:numId="25">
    <w:abstractNumId w:val="22"/>
  </w:num>
  <w:num w:numId="26">
    <w:abstractNumId w:val="6"/>
  </w:num>
  <w:num w:numId="27">
    <w:abstractNumId w:val="32"/>
  </w:num>
  <w:num w:numId="28">
    <w:abstractNumId w:val="34"/>
  </w:num>
  <w:num w:numId="29">
    <w:abstractNumId w:val="3"/>
  </w:num>
  <w:num w:numId="30">
    <w:abstractNumId w:val="4"/>
  </w:num>
  <w:num w:numId="31">
    <w:abstractNumId w:val="23"/>
  </w:num>
  <w:num w:numId="32">
    <w:abstractNumId w:val="21"/>
  </w:num>
  <w:num w:numId="33">
    <w:abstractNumId w:val="26"/>
  </w:num>
  <w:num w:numId="34">
    <w:abstractNumId w:val="18"/>
  </w:num>
  <w:num w:numId="35">
    <w:abstractNumId w:val="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Фадеева Анна Владимирована">
    <w15:presenceInfo w15:providerId="None" w15:userId="Фадеева Анна Владимирова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D0"/>
    <w:rsid w:val="0000054D"/>
    <w:rsid w:val="000031DB"/>
    <w:rsid w:val="000040E7"/>
    <w:rsid w:val="00010A50"/>
    <w:rsid w:val="00010FB5"/>
    <w:rsid w:val="00013B9F"/>
    <w:rsid w:val="00013BAC"/>
    <w:rsid w:val="000142D7"/>
    <w:rsid w:val="00014E26"/>
    <w:rsid w:val="0001505F"/>
    <w:rsid w:val="0002169F"/>
    <w:rsid w:val="00023BE2"/>
    <w:rsid w:val="0003061F"/>
    <w:rsid w:val="0003068C"/>
    <w:rsid w:val="00031A6F"/>
    <w:rsid w:val="000328F4"/>
    <w:rsid w:val="000333F8"/>
    <w:rsid w:val="0004428F"/>
    <w:rsid w:val="0004446A"/>
    <w:rsid w:val="00044B48"/>
    <w:rsid w:val="00053DCE"/>
    <w:rsid w:val="00057FD0"/>
    <w:rsid w:val="00061395"/>
    <w:rsid w:val="00063BEC"/>
    <w:rsid w:val="00065679"/>
    <w:rsid w:val="0007093B"/>
    <w:rsid w:val="000729D6"/>
    <w:rsid w:val="00075806"/>
    <w:rsid w:val="0007738B"/>
    <w:rsid w:val="00082966"/>
    <w:rsid w:val="00084795"/>
    <w:rsid w:val="00091412"/>
    <w:rsid w:val="0009689A"/>
    <w:rsid w:val="000A08FA"/>
    <w:rsid w:val="000A3457"/>
    <w:rsid w:val="000A7C50"/>
    <w:rsid w:val="000B08E2"/>
    <w:rsid w:val="000B1EAE"/>
    <w:rsid w:val="000B24AC"/>
    <w:rsid w:val="000B343A"/>
    <w:rsid w:val="000C0654"/>
    <w:rsid w:val="000C3221"/>
    <w:rsid w:val="000D02E5"/>
    <w:rsid w:val="000D0700"/>
    <w:rsid w:val="000D4C8C"/>
    <w:rsid w:val="000D74C3"/>
    <w:rsid w:val="000D79D8"/>
    <w:rsid w:val="000D7F8C"/>
    <w:rsid w:val="000E12E1"/>
    <w:rsid w:val="000E27A4"/>
    <w:rsid w:val="000E5DAE"/>
    <w:rsid w:val="000E7548"/>
    <w:rsid w:val="000F265F"/>
    <w:rsid w:val="000F651C"/>
    <w:rsid w:val="000F7F0C"/>
    <w:rsid w:val="0010626E"/>
    <w:rsid w:val="001062A9"/>
    <w:rsid w:val="0010645F"/>
    <w:rsid w:val="001150C0"/>
    <w:rsid w:val="00130DB3"/>
    <w:rsid w:val="00141DC4"/>
    <w:rsid w:val="001449EB"/>
    <w:rsid w:val="0014661B"/>
    <w:rsid w:val="001521EE"/>
    <w:rsid w:val="00152A7F"/>
    <w:rsid w:val="00153FCE"/>
    <w:rsid w:val="00161F1F"/>
    <w:rsid w:val="00166F97"/>
    <w:rsid w:val="001734E7"/>
    <w:rsid w:val="001762DA"/>
    <w:rsid w:val="001776C3"/>
    <w:rsid w:val="0018063F"/>
    <w:rsid w:val="0018346E"/>
    <w:rsid w:val="00183718"/>
    <w:rsid w:val="001877AB"/>
    <w:rsid w:val="001877DE"/>
    <w:rsid w:val="00190243"/>
    <w:rsid w:val="0019335F"/>
    <w:rsid w:val="00194311"/>
    <w:rsid w:val="00195C27"/>
    <w:rsid w:val="00196378"/>
    <w:rsid w:val="001A0CFF"/>
    <w:rsid w:val="001A1C3F"/>
    <w:rsid w:val="001A5F52"/>
    <w:rsid w:val="001B1095"/>
    <w:rsid w:val="001B3220"/>
    <w:rsid w:val="001B5D73"/>
    <w:rsid w:val="001C683B"/>
    <w:rsid w:val="001C7F8B"/>
    <w:rsid w:val="001D052F"/>
    <w:rsid w:val="001D484E"/>
    <w:rsid w:val="001D7903"/>
    <w:rsid w:val="001E468A"/>
    <w:rsid w:val="001E70D4"/>
    <w:rsid w:val="00203D4E"/>
    <w:rsid w:val="00204A5A"/>
    <w:rsid w:val="0021718B"/>
    <w:rsid w:val="002173A5"/>
    <w:rsid w:val="0023578B"/>
    <w:rsid w:val="00236E42"/>
    <w:rsid w:val="00244657"/>
    <w:rsid w:val="002467F1"/>
    <w:rsid w:val="002500A6"/>
    <w:rsid w:val="002503E1"/>
    <w:rsid w:val="002504D2"/>
    <w:rsid w:val="00253A3C"/>
    <w:rsid w:val="00253E80"/>
    <w:rsid w:val="002552A5"/>
    <w:rsid w:val="00256756"/>
    <w:rsid w:val="00260B50"/>
    <w:rsid w:val="002701BA"/>
    <w:rsid w:val="00271623"/>
    <w:rsid w:val="00271DA0"/>
    <w:rsid w:val="002731F8"/>
    <w:rsid w:val="00275070"/>
    <w:rsid w:val="002814D7"/>
    <w:rsid w:val="00292A06"/>
    <w:rsid w:val="00293D9B"/>
    <w:rsid w:val="0029445E"/>
    <w:rsid w:val="002958A6"/>
    <w:rsid w:val="00296D74"/>
    <w:rsid w:val="002979EF"/>
    <w:rsid w:val="00297EA7"/>
    <w:rsid w:val="002A13CF"/>
    <w:rsid w:val="002A30B5"/>
    <w:rsid w:val="002A35E5"/>
    <w:rsid w:val="002A53D8"/>
    <w:rsid w:val="002A5444"/>
    <w:rsid w:val="002A5EDC"/>
    <w:rsid w:val="002A723B"/>
    <w:rsid w:val="002A7859"/>
    <w:rsid w:val="002B2DC5"/>
    <w:rsid w:val="002B490A"/>
    <w:rsid w:val="002B4BEE"/>
    <w:rsid w:val="002C1F2A"/>
    <w:rsid w:val="002C3E3F"/>
    <w:rsid w:val="002C64B6"/>
    <w:rsid w:val="002D5025"/>
    <w:rsid w:val="002D792A"/>
    <w:rsid w:val="002E1F9E"/>
    <w:rsid w:val="002E2665"/>
    <w:rsid w:val="00300295"/>
    <w:rsid w:val="003005F3"/>
    <w:rsid w:val="00313963"/>
    <w:rsid w:val="0032779F"/>
    <w:rsid w:val="00330F9B"/>
    <w:rsid w:val="00333C63"/>
    <w:rsid w:val="0034003E"/>
    <w:rsid w:val="0034250B"/>
    <w:rsid w:val="003450AF"/>
    <w:rsid w:val="00345F49"/>
    <w:rsid w:val="003472F6"/>
    <w:rsid w:val="00355052"/>
    <w:rsid w:val="00355A39"/>
    <w:rsid w:val="00357716"/>
    <w:rsid w:val="00362571"/>
    <w:rsid w:val="00370953"/>
    <w:rsid w:val="0037173A"/>
    <w:rsid w:val="003735E9"/>
    <w:rsid w:val="00380600"/>
    <w:rsid w:val="00383149"/>
    <w:rsid w:val="00385D4A"/>
    <w:rsid w:val="003866AB"/>
    <w:rsid w:val="00392303"/>
    <w:rsid w:val="00395966"/>
    <w:rsid w:val="003A470B"/>
    <w:rsid w:val="003A5834"/>
    <w:rsid w:val="003B0DF7"/>
    <w:rsid w:val="003B58FC"/>
    <w:rsid w:val="003B5E87"/>
    <w:rsid w:val="003B6DAF"/>
    <w:rsid w:val="003C04A0"/>
    <w:rsid w:val="003C0A68"/>
    <w:rsid w:val="003C2528"/>
    <w:rsid w:val="003C783B"/>
    <w:rsid w:val="003D44D2"/>
    <w:rsid w:val="003D6081"/>
    <w:rsid w:val="003D79A6"/>
    <w:rsid w:val="003E19F4"/>
    <w:rsid w:val="003E4369"/>
    <w:rsid w:val="003E4E32"/>
    <w:rsid w:val="003F607D"/>
    <w:rsid w:val="00402CFA"/>
    <w:rsid w:val="00404597"/>
    <w:rsid w:val="004066AD"/>
    <w:rsid w:val="004109B7"/>
    <w:rsid w:val="00412895"/>
    <w:rsid w:val="004137F3"/>
    <w:rsid w:val="004174C3"/>
    <w:rsid w:val="004200B4"/>
    <w:rsid w:val="0042159F"/>
    <w:rsid w:val="00425596"/>
    <w:rsid w:val="004315EE"/>
    <w:rsid w:val="00434DD3"/>
    <w:rsid w:val="00440724"/>
    <w:rsid w:val="004450E6"/>
    <w:rsid w:val="00447BEF"/>
    <w:rsid w:val="00454047"/>
    <w:rsid w:val="00456A67"/>
    <w:rsid w:val="00462609"/>
    <w:rsid w:val="00462882"/>
    <w:rsid w:val="00463F3C"/>
    <w:rsid w:val="00464A21"/>
    <w:rsid w:val="00464FED"/>
    <w:rsid w:val="004715ED"/>
    <w:rsid w:val="00471C61"/>
    <w:rsid w:val="00474210"/>
    <w:rsid w:val="0047422E"/>
    <w:rsid w:val="00480112"/>
    <w:rsid w:val="00482F86"/>
    <w:rsid w:val="00484AD4"/>
    <w:rsid w:val="00487D85"/>
    <w:rsid w:val="00494D36"/>
    <w:rsid w:val="0049664E"/>
    <w:rsid w:val="004977FF"/>
    <w:rsid w:val="004A30A5"/>
    <w:rsid w:val="004B0FEC"/>
    <w:rsid w:val="004B66C9"/>
    <w:rsid w:val="004C2325"/>
    <w:rsid w:val="004C2395"/>
    <w:rsid w:val="004D3A41"/>
    <w:rsid w:val="004D4F13"/>
    <w:rsid w:val="004D7DE7"/>
    <w:rsid w:val="004E4D88"/>
    <w:rsid w:val="004F69DA"/>
    <w:rsid w:val="00500C2B"/>
    <w:rsid w:val="00500E3A"/>
    <w:rsid w:val="0050231F"/>
    <w:rsid w:val="00502A07"/>
    <w:rsid w:val="00506761"/>
    <w:rsid w:val="00514CB6"/>
    <w:rsid w:val="005155FD"/>
    <w:rsid w:val="005156E8"/>
    <w:rsid w:val="00515AD2"/>
    <w:rsid w:val="005166CB"/>
    <w:rsid w:val="00517B05"/>
    <w:rsid w:val="00524E9C"/>
    <w:rsid w:val="00525077"/>
    <w:rsid w:val="00532F9E"/>
    <w:rsid w:val="00535CE9"/>
    <w:rsid w:val="005429EE"/>
    <w:rsid w:val="00547D7A"/>
    <w:rsid w:val="005550AF"/>
    <w:rsid w:val="00555FFE"/>
    <w:rsid w:val="0055614D"/>
    <w:rsid w:val="00566F66"/>
    <w:rsid w:val="0056763C"/>
    <w:rsid w:val="0057035D"/>
    <w:rsid w:val="00571757"/>
    <w:rsid w:val="00571868"/>
    <w:rsid w:val="00572ECF"/>
    <w:rsid w:val="00573A25"/>
    <w:rsid w:val="00574935"/>
    <w:rsid w:val="00577100"/>
    <w:rsid w:val="00580611"/>
    <w:rsid w:val="00584887"/>
    <w:rsid w:val="005873FA"/>
    <w:rsid w:val="00587988"/>
    <w:rsid w:val="00590774"/>
    <w:rsid w:val="00594AEC"/>
    <w:rsid w:val="00597936"/>
    <w:rsid w:val="005A34FB"/>
    <w:rsid w:val="005A75AB"/>
    <w:rsid w:val="005C49DB"/>
    <w:rsid w:val="005D3F36"/>
    <w:rsid w:val="005F1053"/>
    <w:rsid w:val="005F1BD2"/>
    <w:rsid w:val="005F7273"/>
    <w:rsid w:val="0060075A"/>
    <w:rsid w:val="00602021"/>
    <w:rsid w:val="00613EBF"/>
    <w:rsid w:val="00614817"/>
    <w:rsid w:val="00616916"/>
    <w:rsid w:val="00621D88"/>
    <w:rsid w:val="006220AE"/>
    <w:rsid w:val="00622218"/>
    <w:rsid w:val="00626118"/>
    <w:rsid w:val="006261BD"/>
    <w:rsid w:val="00632361"/>
    <w:rsid w:val="0063387E"/>
    <w:rsid w:val="0063391D"/>
    <w:rsid w:val="00633FE5"/>
    <w:rsid w:val="0063594D"/>
    <w:rsid w:val="00636314"/>
    <w:rsid w:val="00636CEB"/>
    <w:rsid w:val="00637FC8"/>
    <w:rsid w:val="006433B6"/>
    <w:rsid w:val="006439ED"/>
    <w:rsid w:val="00650742"/>
    <w:rsid w:val="0065570B"/>
    <w:rsid w:val="00657B32"/>
    <w:rsid w:val="00660793"/>
    <w:rsid w:val="00663D45"/>
    <w:rsid w:val="006647E1"/>
    <w:rsid w:val="00664BD9"/>
    <w:rsid w:val="00673E1E"/>
    <w:rsid w:val="00676116"/>
    <w:rsid w:val="00683C97"/>
    <w:rsid w:val="00686814"/>
    <w:rsid w:val="0069250A"/>
    <w:rsid w:val="0069452C"/>
    <w:rsid w:val="006962C0"/>
    <w:rsid w:val="006A4D00"/>
    <w:rsid w:val="006B68AA"/>
    <w:rsid w:val="006B7DD7"/>
    <w:rsid w:val="006C3851"/>
    <w:rsid w:val="006C5F2F"/>
    <w:rsid w:val="006C7EF7"/>
    <w:rsid w:val="006D672B"/>
    <w:rsid w:val="006D6D71"/>
    <w:rsid w:val="006E24E7"/>
    <w:rsid w:val="006E4D9D"/>
    <w:rsid w:val="00713431"/>
    <w:rsid w:val="00713CCF"/>
    <w:rsid w:val="00714FB7"/>
    <w:rsid w:val="00715F31"/>
    <w:rsid w:val="00723A8E"/>
    <w:rsid w:val="0072634A"/>
    <w:rsid w:val="00730E55"/>
    <w:rsid w:val="00736072"/>
    <w:rsid w:val="00737A37"/>
    <w:rsid w:val="00741190"/>
    <w:rsid w:val="00742E91"/>
    <w:rsid w:val="00746A17"/>
    <w:rsid w:val="0075015B"/>
    <w:rsid w:val="00755AED"/>
    <w:rsid w:val="00763EFA"/>
    <w:rsid w:val="00764AC1"/>
    <w:rsid w:val="00772BA6"/>
    <w:rsid w:val="00773B00"/>
    <w:rsid w:val="0077717B"/>
    <w:rsid w:val="00784851"/>
    <w:rsid w:val="00786A59"/>
    <w:rsid w:val="00787F8C"/>
    <w:rsid w:val="00795EFC"/>
    <w:rsid w:val="007A0196"/>
    <w:rsid w:val="007A086B"/>
    <w:rsid w:val="007A7F0E"/>
    <w:rsid w:val="007B01E1"/>
    <w:rsid w:val="007B0CA8"/>
    <w:rsid w:val="007B58C8"/>
    <w:rsid w:val="007B5B4F"/>
    <w:rsid w:val="007B6514"/>
    <w:rsid w:val="007C0C66"/>
    <w:rsid w:val="007C1CB8"/>
    <w:rsid w:val="007C462A"/>
    <w:rsid w:val="007C5B93"/>
    <w:rsid w:val="007D3714"/>
    <w:rsid w:val="007D64B4"/>
    <w:rsid w:val="007E05B0"/>
    <w:rsid w:val="007E7B2A"/>
    <w:rsid w:val="007F6BEA"/>
    <w:rsid w:val="007F7EB6"/>
    <w:rsid w:val="00802897"/>
    <w:rsid w:val="00807D72"/>
    <w:rsid w:val="00811C3A"/>
    <w:rsid w:val="0081200B"/>
    <w:rsid w:val="00813F6D"/>
    <w:rsid w:val="00815307"/>
    <w:rsid w:val="0081765B"/>
    <w:rsid w:val="00827B88"/>
    <w:rsid w:val="00836210"/>
    <w:rsid w:val="00836C3B"/>
    <w:rsid w:val="00837075"/>
    <w:rsid w:val="008414CA"/>
    <w:rsid w:val="00841BA7"/>
    <w:rsid w:val="008428BF"/>
    <w:rsid w:val="008435CC"/>
    <w:rsid w:val="00845ECE"/>
    <w:rsid w:val="008473AF"/>
    <w:rsid w:val="00847AC6"/>
    <w:rsid w:val="00866161"/>
    <w:rsid w:val="00873BCB"/>
    <w:rsid w:val="00881EAA"/>
    <w:rsid w:val="00885E20"/>
    <w:rsid w:val="008871B7"/>
    <w:rsid w:val="00895118"/>
    <w:rsid w:val="00895616"/>
    <w:rsid w:val="0089571E"/>
    <w:rsid w:val="008964D7"/>
    <w:rsid w:val="00896EEE"/>
    <w:rsid w:val="008A5F32"/>
    <w:rsid w:val="008B04E9"/>
    <w:rsid w:val="008B35F9"/>
    <w:rsid w:val="008B563D"/>
    <w:rsid w:val="008B69D3"/>
    <w:rsid w:val="008B6D01"/>
    <w:rsid w:val="008B7083"/>
    <w:rsid w:val="008C0DEB"/>
    <w:rsid w:val="008C146A"/>
    <w:rsid w:val="008C591A"/>
    <w:rsid w:val="008C5E19"/>
    <w:rsid w:val="008D1B57"/>
    <w:rsid w:val="008D2720"/>
    <w:rsid w:val="008D30F9"/>
    <w:rsid w:val="008D71B1"/>
    <w:rsid w:val="008E058B"/>
    <w:rsid w:val="008E0853"/>
    <w:rsid w:val="008E1851"/>
    <w:rsid w:val="008E7D9F"/>
    <w:rsid w:val="008F2F39"/>
    <w:rsid w:val="008F2F66"/>
    <w:rsid w:val="008F570E"/>
    <w:rsid w:val="008F5DD8"/>
    <w:rsid w:val="009054FD"/>
    <w:rsid w:val="00906E5A"/>
    <w:rsid w:val="00923877"/>
    <w:rsid w:val="009245CC"/>
    <w:rsid w:val="00937C78"/>
    <w:rsid w:val="009427ED"/>
    <w:rsid w:val="00947E09"/>
    <w:rsid w:val="009521C7"/>
    <w:rsid w:val="00954DE7"/>
    <w:rsid w:val="00957E34"/>
    <w:rsid w:val="009610AC"/>
    <w:rsid w:val="00967209"/>
    <w:rsid w:val="009679FE"/>
    <w:rsid w:val="00976A34"/>
    <w:rsid w:val="00982AF6"/>
    <w:rsid w:val="00982F03"/>
    <w:rsid w:val="00994C98"/>
    <w:rsid w:val="00995AFC"/>
    <w:rsid w:val="009A2FFB"/>
    <w:rsid w:val="009A7DC6"/>
    <w:rsid w:val="009B1642"/>
    <w:rsid w:val="009B212A"/>
    <w:rsid w:val="009B2796"/>
    <w:rsid w:val="009B3953"/>
    <w:rsid w:val="009B5445"/>
    <w:rsid w:val="009C0F7D"/>
    <w:rsid w:val="009C1A30"/>
    <w:rsid w:val="009C3E34"/>
    <w:rsid w:val="009C40FB"/>
    <w:rsid w:val="009C45ED"/>
    <w:rsid w:val="009C6492"/>
    <w:rsid w:val="009D314D"/>
    <w:rsid w:val="009E1ABC"/>
    <w:rsid w:val="009E66A6"/>
    <w:rsid w:val="009F0316"/>
    <w:rsid w:val="009F1A59"/>
    <w:rsid w:val="009F469E"/>
    <w:rsid w:val="00A0058D"/>
    <w:rsid w:val="00A018F4"/>
    <w:rsid w:val="00A076F5"/>
    <w:rsid w:val="00A1209D"/>
    <w:rsid w:val="00A137F1"/>
    <w:rsid w:val="00A13BC5"/>
    <w:rsid w:val="00A15253"/>
    <w:rsid w:val="00A2279F"/>
    <w:rsid w:val="00A2460D"/>
    <w:rsid w:val="00A24E51"/>
    <w:rsid w:val="00A25171"/>
    <w:rsid w:val="00A3536A"/>
    <w:rsid w:val="00A36061"/>
    <w:rsid w:val="00A40192"/>
    <w:rsid w:val="00A40B66"/>
    <w:rsid w:val="00A413F3"/>
    <w:rsid w:val="00A44CBE"/>
    <w:rsid w:val="00A556E8"/>
    <w:rsid w:val="00A74823"/>
    <w:rsid w:val="00A775FF"/>
    <w:rsid w:val="00A83D30"/>
    <w:rsid w:val="00A852F3"/>
    <w:rsid w:val="00AA25D6"/>
    <w:rsid w:val="00AA4EA3"/>
    <w:rsid w:val="00AA51E3"/>
    <w:rsid w:val="00AB2258"/>
    <w:rsid w:val="00AB63FA"/>
    <w:rsid w:val="00AB7F22"/>
    <w:rsid w:val="00AC1349"/>
    <w:rsid w:val="00AC1597"/>
    <w:rsid w:val="00AD497B"/>
    <w:rsid w:val="00AD7CA6"/>
    <w:rsid w:val="00AE221D"/>
    <w:rsid w:val="00AE42D6"/>
    <w:rsid w:val="00AE4CD6"/>
    <w:rsid w:val="00AE5F8F"/>
    <w:rsid w:val="00B0185B"/>
    <w:rsid w:val="00B0478F"/>
    <w:rsid w:val="00B06E5C"/>
    <w:rsid w:val="00B07934"/>
    <w:rsid w:val="00B13006"/>
    <w:rsid w:val="00B1342B"/>
    <w:rsid w:val="00B1624B"/>
    <w:rsid w:val="00B176E4"/>
    <w:rsid w:val="00B226D8"/>
    <w:rsid w:val="00B22E9F"/>
    <w:rsid w:val="00B26297"/>
    <w:rsid w:val="00B3211C"/>
    <w:rsid w:val="00B3276A"/>
    <w:rsid w:val="00B36094"/>
    <w:rsid w:val="00B4322C"/>
    <w:rsid w:val="00B56684"/>
    <w:rsid w:val="00B57D2B"/>
    <w:rsid w:val="00B62D11"/>
    <w:rsid w:val="00B62DF8"/>
    <w:rsid w:val="00B655D3"/>
    <w:rsid w:val="00B6673B"/>
    <w:rsid w:val="00B67D5D"/>
    <w:rsid w:val="00B71CF3"/>
    <w:rsid w:val="00B71F9F"/>
    <w:rsid w:val="00B75C1C"/>
    <w:rsid w:val="00B77BDB"/>
    <w:rsid w:val="00B77DD5"/>
    <w:rsid w:val="00B8248C"/>
    <w:rsid w:val="00B8289B"/>
    <w:rsid w:val="00B8410F"/>
    <w:rsid w:val="00B90849"/>
    <w:rsid w:val="00B91B39"/>
    <w:rsid w:val="00B92BD2"/>
    <w:rsid w:val="00B94452"/>
    <w:rsid w:val="00BA1876"/>
    <w:rsid w:val="00BA58D0"/>
    <w:rsid w:val="00BA7808"/>
    <w:rsid w:val="00BB2CE8"/>
    <w:rsid w:val="00BB6022"/>
    <w:rsid w:val="00BB6845"/>
    <w:rsid w:val="00BD4518"/>
    <w:rsid w:val="00BD71D1"/>
    <w:rsid w:val="00BD73B6"/>
    <w:rsid w:val="00BE0F1A"/>
    <w:rsid w:val="00BE3AAE"/>
    <w:rsid w:val="00BE60E6"/>
    <w:rsid w:val="00BF3B58"/>
    <w:rsid w:val="00BF5C33"/>
    <w:rsid w:val="00C04944"/>
    <w:rsid w:val="00C07EEC"/>
    <w:rsid w:val="00C1156C"/>
    <w:rsid w:val="00C149B8"/>
    <w:rsid w:val="00C2334C"/>
    <w:rsid w:val="00C256C6"/>
    <w:rsid w:val="00C31774"/>
    <w:rsid w:val="00C3403A"/>
    <w:rsid w:val="00C34DE2"/>
    <w:rsid w:val="00C35B5A"/>
    <w:rsid w:val="00C361B2"/>
    <w:rsid w:val="00C43882"/>
    <w:rsid w:val="00C446E8"/>
    <w:rsid w:val="00C47BCD"/>
    <w:rsid w:val="00C524C8"/>
    <w:rsid w:val="00C554BE"/>
    <w:rsid w:val="00C558AC"/>
    <w:rsid w:val="00C6352F"/>
    <w:rsid w:val="00C76A6C"/>
    <w:rsid w:val="00C80088"/>
    <w:rsid w:val="00C82513"/>
    <w:rsid w:val="00C837CE"/>
    <w:rsid w:val="00C852B5"/>
    <w:rsid w:val="00C87A13"/>
    <w:rsid w:val="00C97FA0"/>
    <w:rsid w:val="00CA0E9A"/>
    <w:rsid w:val="00CA4260"/>
    <w:rsid w:val="00CB42F7"/>
    <w:rsid w:val="00CB555E"/>
    <w:rsid w:val="00CB6AAC"/>
    <w:rsid w:val="00CC3DC9"/>
    <w:rsid w:val="00CD2A58"/>
    <w:rsid w:val="00CD55AE"/>
    <w:rsid w:val="00CD7ABD"/>
    <w:rsid w:val="00CE354D"/>
    <w:rsid w:val="00CE7B57"/>
    <w:rsid w:val="00CF0FFF"/>
    <w:rsid w:val="00CF16D8"/>
    <w:rsid w:val="00CF1DAF"/>
    <w:rsid w:val="00CF5965"/>
    <w:rsid w:val="00D0105B"/>
    <w:rsid w:val="00D01BB9"/>
    <w:rsid w:val="00D03B21"/>
    <w:rsid w:val="00D070CF"/>
    <w:rsid w:val="00D07A15"/>
    <w:rsid w:val="00D13D70"/>
    <w:rsid w:val="00D1410A"/>
    <w:rsid w:val="00D154D7"/>
    <w:rsid w:val="00D21CE4"/>
    <w:rsid w:val="00D23767"/>
    <w:rsid w:val="00D25852"/>
    <w:rsid w:val="00D26839"/>
    <w:rsid w:val="00D26FCA"/>
    <w:rsid w:val="00D27592"/>
    <w:rsid w:val="00D34577"/>
    <w:rsid w:val="00D36B0D"/>
    <w:rsid w:val="00D40CBD"/>
    <w:rsid w:val="00D41699"/>
    <w:rsid w:val="00D428AF"/>
    <w:rsid w:val="00D53D7F"/>
    <w:rsid w:val="00D57917"/>
    <w:rsid w:val="00D613F0"/>
    <w:rsid w:val="00D72912"/>
    <w:rsid w:val="00D80F5B"/>
    <w:rsid w:val="00D86C3F"/>
    <w:rsid w:val="00D9109C"/>
    <w:rsid w:val="00D92809"/>
    <w:rsid w:val="00D936ED"/>
    <w:rsid w:val="00D97323"/>
    <w:rsid w:val="00D976A8"/>
    <w:rsid w:val="00DA3B8F"/>
    <w:rsid w:val="00DA4920"/>
    <w:rsid w:val="00DB1E28"/>
    <w:rsid w:val="00DB2437"/>
    <w:rsid w:val="00DB46B5"/>
    <w:rsid w:val="00DB4F04"/>
    <w:rsid w:val="00DC4193"/>
    <w:rsid w:val="00DC70C9"/>
    <w:rsid w:val="00DD1F36"/>
    <w:rsid w:val="00DD3BBF"/>
    <w:rsid w:val="00DE14A3"/>
    <w:rsid w:val="00DE55AB"/>
    <w:rsid w:val="00DF0263"/>
    <w:rsid w:val="00DF5C00"/>
    <w:rsid w:val="00DF5F59"/>
    <w:rsid w:val="00DF6EA0"/>
    <w:rsid w:val="00E065DF"/>
    <w:rsid w:val="00E12018"/>
    <w:rsid w:val="00E17DE5"/>
    <w:rsid w:val="00E21B7D"/>
    <w:rsid w:val="00E32525"/>
    <w:rsid w:val="00E378DA"/>
    <w:rsid w:val="00E43D7D"/>
    <w:rsid w:val="00E47241"/>
    <w:rsid w:val="00E5614C"/>
    <w:rsid w:val="00E56422"/>
    <w:rsid w:val="00E62F64"/>
    <w:rsid w:val="00E63499"/>
    <w:rsid w:val="00E65F68"/>
    <w:rsid w:val="00E67C66"/>
    <w:rsid w:val="00E71F81"/>
    <w:rsid w:val="00E72328"/>
    <w:rsid w:val="00E768A1"/>
    <w:rsid w:val="00E81F25"/>
    <w:rsid w:val="00E82DD8"/>
    <w:rsid w:val="00E86ACF"/>
    <w:rsid w:val="00E90551"/>
    <w:rsid w:val="00E9210B"/>
    <w:rsid w:val="00E93F72"/>
    <w:rsid w:val="00E96618"/>
    <w:rsid w:val="00EA2FFB"/>
    <w:rsid w:val="00EA4E79"/>
    <w:rsid w:val="00EB0CD0"/>
    <w:rsid w:val="00EB2942"/>
    <w:rsid w:val="00EC552F"/>
    <w:rsid w:val="00EC649C"/>
    <w:rsid w:val="00EC7FF3"/>
    <w:rsid w:val="00ED1E94"/>
    <w:rsid w:val="00ED3881"/>
    <w:rsid w:val="00ED59F9"/>
    <w:rsid w:val="00ED7D8A"/>
    <w:rsid w:val="00EE65FB"/>
    <w:rsid w:val="00EE78AA"/>
    <w:rsid w:val="00EF0F8D"/>
    <w:rsid w:val="00EF2282"/>
    <w:rsid w:val="00F01CED"/>
    <w:rsid w:val="00F04BBF"/>
    <w:rsid w:val="00F1211A"/>
    <w:rsid w:val="00F15F52"/>
    <w:rsid w:val="00F23F6B"/>
    <w:rsid w:val="00F271C9"/>
    <w:rsid w:val="00F33782"/>
    <w:rsid w:val="00F4328E"/>
    <w:rsid w:val="00F60633"/>
    <w:rsid w:val="00F61816"/>
    <w:rsid w:val="00F6226B"/>
    <w:rsid w:val="00F67C75"/>
    <w:rsid w:val="00F72D42"/>
    <w:rsid w:val="00F73D92"/>
    <w:rsid w:val="00F74811"/>
    <w:rsid w:val="00F74B11"/>
    <w:rsid w:val="00F77770"/>
    <w:rsid w:val="00F80E68"/>
    <w:rsid w:val="00F83BF9"/>
    <w:rsid w:val="00F8445C"/>
    <w:rsid w:val="00F862B2"/>
    <w:rsid w:val="00F90ABF"/>
    <w:rsid w:val="00F9187F"/>
    <w:rsid w:val="00F95EAF"/>
    <w:rsid w:val="00F95F12"/>
    <w:rsid w:val="00FA15B1"/>
    <w:rsid w:val="00FA299E"/>
    <w:rsid w:val="00FA7DC7"/>
    <w:rsid w:val="00FB2930"/>
    <w:rsid w:val="00FB3C48"/>
    <w:rsid w:val="00FB4609"/>
    <w:rsid w:val="00FC0D18"/>
    <w:rsid w:val="00FC2010"/>
    <w:rsid w:val="00FC5331"/>
    <w:rsid w:val="00FC6027"/>
    <w:rsid w:val="00FD5ADF"/>
    <w:rsid w:val="00FE03E1"/>
    <w:rsid w:val="00FE3453"/>
    <w:rsid w:val="00FE373B"/>
    <w:rsid w:val="00FE5B35"/>
    <w:rsid w:val="00FE6686"/>
    <w:rsid w:val="00FE79C2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BC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00"/>
    <w:rPr>
      <w:sz w:val="24"/>
      <w:szCs w:val="24"/>
    </w:rPr>
  </w:style>
  <w:style w:type="paragraph" w:styleId="1">
    <w:name w:val="heading 1"/>
    <w:basedOn w:val="a"/>
    <w:next w:val="a"/>
    <w:qFormat/>
    <w:rsid w:val="00EB0CD0"/>
    <w:pPr>
      <w:keepNext/>
      <w:jc w:val="both"/>
      <w:outlineLvl w:val="0"/>
    </w:pPr>
    <w:rPr>
      <w:b/>
      <w:sz w:val="22"/>
      <w:szCs w:val="20"/>
    </w:rPr>
  </w:style>
  <w:style w:type="paragraph" w:styleId="20">
    <w:name w:val="heading 2"/>
    <w:basedOn w:val="a"/>
    <w:next w:val="a"/>
    <w:qFormat/>
    <w:rsid w:val="00EB0CD0"/>
    <w:pPr>
      <w:keepNext/>
      <w:tabs>
        <w:tab w:val="num" w:pos="1287"/>
      </w:tabs>
      <w:ind w:left="1287" w:hanging="720"/>
      <w:jc w:val="both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B0CD0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rsid w:val="00EB0CD0"/>
    <w:rPr>
      <w:b/>
      <w:sz w:val="20"/>
      <w:szCs w:val="20"/>
    </w:rPr>
  </w:style>
  <w:style w:type="paragraph" w:styleId="3">
    <w:name w:val="Body Text Indent 3"/>
    <w:basedOn w:val="a"/>
    <w:link w:val="30"/>
    <w:rsid w:val="00EB0CD0"/>
    <w:pPr>
      <w:ind w:firstLine="720"/>
      <w:jc w:val="both"/>
    </w:pPr>
    <w:rPr>
      <w:szCs w:val="20"/>
    </w:rPr>
  </w:style>
  <w:style w:type="paragraph" w:styleId="31">
    <w:name w:val="Body Text 3"/>
    <w:basedOn w:val="a"/>
    <w:rsid w:val="00EB0CD0"/>
    <w:pPr>
      <w:jc w:val="both"/>
    </w:pPr>
    <w:rPr>
      <w:b/>
      <w:sz w:val="22"/>
      <w:szCs w:val="20"/>
    </w:rPr>
  </w:style>
  <w:style w:type="paragraph" w:styleId="21">
    <w:name w:val="Body Text Indent 2"/>
    <w:basedOn w:val="a"/>
    <w:rsid w:val="00EB0CD0"/>
    <w:pPr>
      <w:ind w:left="426"/>
      <w:jc w:val="both"/>
    </w:pPr>
    <w:rPr>
      <w:sz w:val="18"/>
      <w:szCs w:val="20"/>
    </w:rPr>
  </w:style>
  <w:style w:type="paragraph" w:styleId="a6">
    <w:name w:val="Body Text Indent"/>
    <w:basedOn w:val="a"/>
    <w:rsid w:val="00EB0CD0"/>
    <w:pPr>
      <w:jc w:val="both"/>
    </w:pPr>
    <w:rPr>
      <w:szCs w:val="20"/>
    </w:rPr>
  </w:style>
  <w:style w:type="paragraph" w:styleId="a7">
    <w:name w:val="Title"/>
    <w:basedOn w:val="a"/>
    <w:qFormat/>
    <w:rsid w:val="00EB0CD0"/>
    <w:pPr>
      <w:jc w:val="center"/>
    </w:pPr>
    <w:rPr>
      <w:b/>
      <w:sz w:val="20"/>
      <w:szCs w:val="20"/>
    </w:rPr>
  </w:style>
  <w:style w:type="paragraph" w:customStyle="1" w:styleId="310">
    <w:name w:val="Основной текст с отступом 31"/>
    <w:basedOn w:val="a"/>
    <w:rsid w:val="00EB0CD0"/>
    <w:pPr>
      <w:tabs>
        <w:tab w:val="left" w:pos="567"/>
      </w:tabs>
      <w:ind w:left="567" w:hanging="425"/>
    </w:pPr>
    <w:rPr>
      <w:rFonts w:ascii="Arial Narrow" w:hAnsi="Arial Narrow"/>
      <w:i/>
      <w:sz w:val="16"/>
      <w:szCs w:val="20"/>
    </w:rPr>
  </w:style>
  <w:style w:type="paragraph" w:customStyle="1" w:styleId="210">
    <w:name w:val="Основной текст 21"/>
    <w:basedOn w:val="a"/>
    <w:rsid w:val="00EB0CD0"/>
    <w:pPr>
      <w:jc w:val="both"/>
    </w:pPr>
    <w:rPr>
      <w:sz w:val="22"/>
      <w:szCs w:val="20"/>
    </w:rPr>
  </w:style>
  <w:style w:type="paragraph" w:styleId="a8">
    <w:name w:val="Balloon Text"/>
    <w:basedOn w:val="a"/>
    <w:semiHidden/>
    <w:rsid w:val="00755AED"/>
    <w:rPr>
      <w:rFonts w:ascii="Tahoma" w:hAnsi="Tahoma" w:cs="Tahoma"/>
      <w:sz w:val="16"/>
      <w:szCs w:val="16"/>
    </w:rPr>
  </w:style>
  <w:style w:type="character" w:customStyle="1" w:styleId="EGalunschikova">
    <w:name w:val="EGalunschikova"/>
    <w:semiHidden/>
    <w:rsid w:val="00141DC4"/>
    <w:rPr>
      <w:rFonts w:ascii="Arial" w:hAnsi="Arial" w:cs="Arial"/>
      <w:color w:val="000080"/>
      <w:sz w:val="20"/>
      <w:szCs w:val="20"/>
    </w:rPr>
  </w:style>
  <w:style w:type="paragraph" w:customStyle="1" w:styleId="a9">
    <w:name w:val="Название предприятия"/>
    <w:basedOn w:val="a4"/>
    <w:rsid w:val="0007738B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b w:val="0"/>
      <w:caps/>
      <w:spacing w:val="75"/>
      <w:sz w:val="24"/>
      <w:szCs w:val="24"/>
    </w:rPr>
  </w:style>
  <w:style w:type="paragraph" w:styleId="2">
    <w:name w:val="List Bullet 2"/>
    <w:basedOn w:val="a"/>
    <w:autoRedefine/>
    <w:rsid w:val="0007738B"/>
    <w:pPr>
      <w:numPr>
        <w:numId w:val="13"/>
      </w:numPr>
    </w:pPr>
  </w:style>
  <w:style w:type="paragraph" w:customStyle="1" w:styleId="BodyTextIndent21">
    <w:name w:val="Body Text Indent 21"/>
    <w:basedOn w:val="a"/>
    <w:rsid w:val="00F77770"/>
    <w:pPr>
      <w:widowControl w:val="0"/>
      <w:suppressAutoHyphens/>
      <w:ind w:left="270" w:hanging="270"/>
      <w:jc w:val="both"/>
    </w:pPr>
    <w:rPr>
      <w:sz w:val="19"/>
      <w:szCs w:val="20"/>
      <w:lang w:eastAsia="zh-CN"/>
    </w:rPr>
  </w:style>
  <w:style w:type="character" w:styleId="aa">
    <w:name w:val="page number"/>
    <w:basedOn w:val="a0"/>
    <w:rsid w:val="001449EB"/>
  </w:style>
  <w:style w:type="paragraph" w:styleId="ab">
    <w:name w:val="footnote text"/>
    <w:basedOn w:val="a"/>
    <w:link w:val="ac"/>
    <w:uiPriority w:val="99"/>
    <w:rsid w:val="004715ED"/>
    <w:rPr>
      <w:sz w:val="20"/>
      <w:szCs w:val="20"/>
    </w:rPr>
  </w:style>
  <w:style w:type="character" w:styleId="ad">
    <w:name w:val="footnote reference"/>
    <w:uiPriority w:val="99"/>
    <w:rsid w:val="004715ED"/>
    <w:rPr>
      <w:vertAlign w:val="superscript"/>
    </w:rPr>
  </w:style>
  <w:style w:type="paragraph" w:customStyle="1" w:styleId="ae">
    <w:name w:val="Знак"/>
    <w:basedOn w:val="a"/>
    <w:autoRedefine/>
    <w:rsid w:val="0045404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header"/>
    <w:basedOn w:val="a"/>
    <w:link w:val="af0"/>
    <w:rsid w:val="00153FCE"/>
    <w:pPr>
      <w:tabs>
        <w:tab w:val="center" w:pos="4677"/>
        <w:tab w:val="right" w:pos="9355"/>
      </w:tabs>
    </w:pPr>
  </w:style>
  <w:style w:type="character" w:styleId="af1">
    <w:name w:val="Hyperlink"/>
    <w:rsid w:val="00F95F12"/>
    <w:rPr>
      <w:color w:val="0000FF"/>
      <w:u w:val="single"/>
    </w:rPr>
  </w:style>
  <w:style w:type="paragraph" w:styleId="af2">
    <w:name w:val="No Spacing"/>
    <w:uiPriority w:val="1"/>
    <w:qFormat/>
    <w:rsid w:val="00C04944"/>
    <w:rPr>
      <w:rFonts w:ascii="Calibri" w:eastAsia="Calibri" w:hAnsi="Calibri"/>
      <w:sz w:val="22"/>
      <w:szCs w:val="22"/>
      <w:lang w:eastAsia="en-US"/>
    </w:rPr>
  </w:style>
  <w:style w:type="paragraph" w:customStyle="1" w:styleId="Iacaaiea">
    <w:name w:val="Iacaaiea"/>
    <w:basedOn w:val="a"/>
    <w:next w:val="a"/>
    <w:uiPriority w:val="99"/>
    <w:rsid w:val="00C04944"/>
    <w:pPr>
      <w:autoSpaceDE w:val="0"/>
      <w:autoSpaceDN w:val="0"/>
      <w:adjustRightInd w:val="0"/>
    </w:pPr>
  </w:style>
  <w:style w:type="character" w:styleId="af3">
    <w:name w:val="Strong"/>
    <w:qFormat/>
    <w:rsid w:val="00A137F1"/>
    <w:rPr>
      <w:b/>
      <w:bCs/>
    </w:rPr>
  </w:style>
  <w:style w:type="character" w:styleId="af4">
    <w:name w:val="annotation reference"/>
    <w:semiHidden/>
    <w:rsid w:val="008964D7"/>
    <w:rPr>
      <w:sz w:val="16"/>
      <w:szCs w:val="16"/>
    </w:rPr>
  </w:style>
  <w:style w:type="paragraph" w:styleId="af5">
    <w:name w:val="annotation text"/>
    <w:basedOn w:val="a"/>
    <w:link w:val="af6"/>
    <w:semiHidden/>
    <w:rsid w:val="008964D7"/>
    <w:rPr>
      <w:sz w:val="20"/>
      <w:szCs w:val="20"/>
    </w:rPr>
  </w:style>
  <w:style w:type="paragraph" w:styleId="af7">
    <w:name w:val="annotation subject"/>
    <w:basedOn w:val="af5"/>
    <w:next w:val="af5"/>
    <w:semiHidden/>
    <w:rsid w:val="008964D7"/>
    <w:rPr>
      <w:b/>
      <w:bCs/>
    </w:rPr>
  </w:style>
  <w:style w:type="character" w:customStyle="1" w:styleId="ac">
    <w:name w:val="Текст сноски Знак"/>
    <w:link w:val="ab"/>
    <w:uiPriority w:val="99"/>
    <w:rsid w:val="002A53D8"/>
  </w:style>
  <w:style w:type="character" w:customStyle="1" w:styleId="af6">
    <w:name w:val="Текст примечания Знак"/>
    <w:link w:val="af5"/>
    <w:semiHidden/>
    <w:rsid w:val="00632361"/>
  </w:style>
  <w:style w:type="paragraph" w:styleId="af8">
    <w:name w:val="Revision"/>
    <w:hidden/>
    <w:uiPriority w:val="99"/>
    <w:semiHidden/>
    <w:rsid w:val="00091412"/>
    <w:rPr>
      <w:sz w:val="24"/>
      <w:szCs w:val="24"/>
    </w:rPr>
  </w:style>
  <w:style w:type="character" w:customStyle="1" w:styleId="msoins0">
    <w:name w:val="msoins"/>
    <w:rsid w:val="00811C3A"/>
  </w:style>
  <w:style w:type="character" w:customStyle="1" w:styleId="af0">
    <w:name w:val="Верхний колонтитул Знак"/>
    <w:link w:val="af"/>
    <w:rsid w:val="003C2528"/>
    <w:rPr>
      <w:sz w:val="24"/>
      <w:szCs w:val="24"/>
    </w:rPr>
  </w:style>
  <w:style w:type="table" w:styleId="af9">
    <w:name w:val="Table Grid"/>
    <w:basedOn w:val="a1"/>
    <w:uiPriority w:val="59"/>
    <w:rsid w:val="003C25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3C25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C438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Основной текст с отступом 3 Знак"/>
    <w:basedOn w:val="a0"/>
    <w:link w:val="3"/>
    <w:rsid w:val="00057FD0"/>
    <w:rPr>
      <w:sz w:val="24"/>
    </w:rPr>
  </w:style>
  <w:style w:type="character" w:customStyle="1" w:styleId="a5">
    <w:name w:val="Основной текст Знак"/>
    <w:basedOn w:val="a0"/>
    <w:link w:val="a4"/>
    <w:rsid w:val="00D92809"/>
    <w:rPr>
      <w:b/>
    </w:rPr>
  </w:style>
  <w:style w:type="paragraph" w:styleId="afb">
    <w:name w:val="Plain Text"/>
    <w:basedOn w:val="a"/>
    <w:link w:val="afc"/>
    <w:unhideWhenUsed/>
    <w:rsid w:val="00D92809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D92809"/>
    <w:rPr>
      <w:rFonts w:ascii="Courier New" w:hAnsi="Courier New" w:cs="Courier New"/>
    </w:rPr>
  </w:style>
  <w:style w:type="paragraph" w:customStyle="1" w:styleId="10">
    <w:name w:val="Обычный1"/>
    <w:rsid w:val="00D92809"/>
    <w:pPr>
      <w:widowControl w:val="0"/>
      <w:spacing w:after="120" w:line="300" w:lineRule="auto"/>
      <w:ind w:left="454" w:firstLine="720"/>
      <w:jc w:val="both"/>
    </w:pPr>
    <w:rPr>
      <w:snapToGrid w:val="0"/>
      <w:sz w:val="24"/>
    </w:rPr>
  </w:style>
  <w:style w:type="paragraph" w:customStyle="1" w:styleId="11">
    <w:name w:val="Без интервала1"/>
    <w:rsid w:val="009B5445"/>
    <w:rPr>
      <w:rFonts w:ascii="Calibri" w:hAnsi="Calibri"/>
      <w:sz w:val="22"/>
      <w:szCs w:val="22"/>
      <w:lang w:eastAsia="en-US"/>
    </w:rPr>
  </w:style>
  <w:style w:type="paragraph" w:styleId="afd">
    <w:name w:val="endnote text"/>
    <w:basedOn w:val="a"/>
    <w:link w:val="afe"/>
    <w:semiHidden/>
    <w:unhideWhenUsed/>
    <w:rsid w:val="00FA15B1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semiHidden/>
    <w:rsid w:val="00FA15B1"/>
  </w:style>
  <w:style w:type="character" w:styleId="aff">
    <w:name w:val="endnote reference"/>
    <w:basedOn w:val="a0"/>
    <w:semiHidden/>
    <w:unhideWhenUsed/>
    <w:rsid w:val="00FA15B1"/>
    <w:rPr>
      <w:vertAlign w:val="superscript"/>
    </w:rPr>
  </w:style>
  <w:style w:type="character" w:customStyle="1" w:styleId="s20">
    <w:name w:val="s20"/>
    <w:basedOn w:val="a0"/>
    <w:rsid w:val="00106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00"/>
    <w:rPr>
      <w:sz w:val="24"/>
      <w:szCs w:val="24"/>
    </w:rPr>
  </w:style>
  <w:style w:type="paragraph" w:styleId="1">
    <w:name w:val="heading 1"/>
    <w:basedOn w:val="a"/>
    <w:next w:val="a"/>
    <w:qFormat/>
    <w:rsid w:val="00EB0CD0"/>
    <w:pPr>
      <w:keepNext/>
      <w:jc w:val="both"/>
      <w:outlineLvl w:val="0"/>
    </w:pPr>
    <w:rPr>
      <w:b/>
      <w:sz w:val="22"/>
      <w:szCs w:val="20"/>
    </w:rPr>
  </w:style>
  <w:style w:type="paragraph" w:styleId="20">
    <w:name w:val="heading 2"/>
    <w:basedOn w:val="a"/>
    <w:next w:val="a"/>
    <w:qFormat/>
    <w:rsid w:val="00EB0CD0"/>
    <w:pPr>
      <w:keepNext/>
      <w:tabs>
        <w:tab w:val="num" w:pos="1287"/>
      </w:tabs>
      <w:ind w:left="1287" w:hanging="720"/>
      <w:jc w:val="both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B0CD0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rsid w:val="00EB0CD0"/>
    <w:rPr>
      <w:b/>
      <w:sz w:val="20"/>
      <w:szCs w:val="20"/>
    </w:rPr>
  </w:style>
  <w:style w:type="paragraph" w:styleId="3">
    <w:name w:val="Body Text Indent 3"/>
    <w:basedOn w:val="a"/>
    <w:link w:val="30"/>
    <w:rsid w:val="00EB0CD0"/>
    <w:pPr>
      <w:ind w:firstLine="720"/>
      <w:jc w:val="both"/>
    </w:pPr>
    <w:rPr>
      <w:szCs w:val="20"/>
    </w:rPr>
  </w:style>
  <w:style w:type="paragraph" w:styleId="31">
    <w:name w:val="Body Text 3"/>
    <w:basedOn w:val="a"/>
    <w:rsid w:val="00EB0CD0"/>
    <w:pPr>
      <w:jc w:val="both"/>
    </w:pPr>
    <w:rPr>
      <w:b/>
      <w:sz w:val="22"/>
      <w:szCs w:val="20"/>
    </w:rPr>
  </w:style>
  <w:style w:type="paragraph" w:styleId="21">
    <w:name w:val="Body Text Indent 2"/>
    <w:basedOn w:val="a"/>
    <w:rsid w:val="00EB0CD0"/>
    <w:pPr>
      <w:ind w:left="426"/>
      <w:jc w:val="both"/>
    </w:pPr>
    <w:rPr>
      <w:sz w:val="18"/>
      <w:szCs w:val="20"/>
    </w:rPr>
  </w:style>
  <w:style w:type="paragraph" w:styleId="a6">
    <w:name w:val="Body Text Indent"/>
    <w:basedOn w:val="a"/>
    <w:rsid w:val="00EB0CD0"/>
    <w:pPr>
      <w:jc w:val="both"/>
    </w:pPr>
    <w:rPr>
      <w:szCs w:val="20"/>
    </w:rPr>
  </w:style>
  <w:style w:type="paragraph" w:styleId="a7">
    <w:name w:val="Title"/>
    <w:basedOn w:val="a"/>
    <w:qFormat/>
    <w:rsid w:val="00EB0CD0"/>
    <w:pPr>
      <w:jc w:val="center"/>
    </w:pPr>
    <w:rPr>
      <w:b/>
      <w:sz w:val="20"/>
      <w:szCs w:val="20"/>
    </w:rPr>
  </w:style>
  <w:style w:type="paragraph" w:customStyle="1" w:styleId="310">
    <w:name w:val="Основной текст с отступом 31"/>
    <w:basedOn w:val="a"/>
    <w:rsid w:val="00EB0CD0"/>
    <w:pPr>
      <w:tabs>
        <w:tab w:val="left" w:pos="567"/>
      </w:tabs>
      <w:ind w:left="567" w:hanging="425"/>
    </w:pPr>
    <w:rPr>
      <w:rFonts w:ascii="Arial Narrow" w:hAnsi="Arial Narrow"/>
      <w:i/>
      <w:sz w:val="16"/>
      <w:szCs w:val="20"/>
    </w:rPr>
  </w:style>
  <w:style w:type="paragraph" w:customStyle="1" w:styleId="210">
    <w:name w:val="Основной текст 21"/>
    <w:basedOn w:val="a"/>
    <w:rsid w:val="00EB0CD0"/>
    <w:pPr>
      <w:jc w:val="both"/>
    </w:pPr>
    <w:rPr>
      <w:sz w:val="22"/>
      <w:szCs w:val="20"/>
    </w:rPr>
  </w:style>
  <w:style w:type="paragraph" w:styleId="a8">
    <w:name w:val="Balloon Text"/>
    <w:basedOn w:val="a"/>
    <w:semiHidden/>
    <w:rsid w:val="00755AED"/>
    <w:rPr>
      <w:rFonts w:ascii="Tahoma" w:hAnsi="Tahoma" w:cs="Tahoma"/>
      <w:sz w:val="16"/>
      <w:szCs w:val="16"/>
    </w:rPr>
  </w:style>
  <w:style w:type="character" w:customStyle="1" w:styleId="EGalunschikova">
    <w:name w:val="EGalunschikova"/>
    <w:semiHidden/>
    <w:rsid w:val="00141DC4"/>
    <w:rPr>
      <w:rFonts w:ascii="Arial" w:hAnsi="Arial" w:cs="Arial"/>
      <w:color w:val="000080"/>
      <w:sz w:val="20"/>
      <w:szCs w:val="20"/>
    </w:rPr>
  </w:style>
  <w:style w:type="paragraph" w:customStyle="1" w:styleId="a9">
    <w:name w:val="Название предприятия"/>
    <w:basedOn w:val="a4"/>
    <w:rsid w:val="0007738B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b w:val="0"/>
      <w:caps/>
      <w:spacing w:val="75"/>
      <w:sz w:val="24"/>
      <w:szCs w:val="24"/>
    </w:rPr>
  </w:style>
  <w:style w:type="paragraph" w:styleId="2">
    <w:name w:val="List Bullet 2"/>
    <w:basedOn w:val="a"/>
    <w:autoRedefine/>
    <w:rsid w:val="0007738B"/>
    <w:pPr>
      <w:numPr>
        <w:numId w:val="13"/>
      </w:numPr>
    </w:pPr>
  </w:style>
  <w:style w:type="paragraph" w:customStyle="1" w:styleId="BodyTextIndent21">
    <w:name w:val="Body Text Indent 21"/>
    <w:basedOn w:val="a"/>
    <w:rsid w:val="00F77770"/>
    <w:pPr>
      <w:widowControl w:val="0"/>
      <w:suppressAutoHyphens/>
      <w:ind w:left="270" w:hanging="270"/>
      <w:jc w:val="both"/>
    </w:pPr>
    <w:rPr>
      <w:sz w:val="19"/>
      <w:szCs w:val="20"/>
      <w:lang w:eastAsia="zh-CN"/>
    </w:rPr>
  </w:style>
  <w:style w:type="character" w:styleId="aa">
    <w:name w:val="page number"/>
    <w:basedOn w:val="a0"/>
    <w:rsid w:val="001449EB"/>
  </w:style>
  <w:style w:type="paragraph" w:styleId="ab">
    <w:name w:val="footnote text"/>
    <w:basedOn w:val="a"/>
    <w:link w:val="ac"/>
    <w:uiPriority w:val="99"/>
    <w:rsid w:val="004715ED"/>
    <w:rPr>
      <w:sz w:val="20"/>
      <w:szCs w:val="20"/>
    </w:rPr>
  </w:style>
  <w:style w:type="character" w:styleId="ad">
    <w:name w:val="footnote reference"/>
    <w:uiPriority w:val="99"/>
    <w:rsid w:val="004715ED"/>
    <w:rPr>
      <w:vertAlign w:val="superscript"/>
    </w:rPr>
  </w:style>
  <w:style w:type="paragraph" w:customStyle="1" w:styleId="ae">
    <w:name w:val="Знак"/>
    <w:basedOn w:val="a"/>
    <w:autoRedefine/>
    <w:rsid w:val="0045404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header"/>
    <w:basedOn w:val="a"/>
    <w:link w:val="af0"/>
    <w:rsid w:val="00153FCE"/>
    <w:pPr>
      <w:tabs>
        <w:tab w:val="center" w:pos="4677"/>
        <w:tab w:val="right" w:pos="9355"/>
      </w:tabs>
    </w:pPr>
  </w:style>
  <w:style w:type="character" w:styleId="af1">
    <w:name w:val="Hyperlink"/>
    <w:rsid w:val="00F95F12"/>
    <w:rPr>
      <w:color w:val="0000FF"/>
      <w:u w:val="single"/>
    </w:rPr>
  </w:style>
  <w:style w:type="paragraph" w:styleId="af2">
    <w:name w:val="No Spacing"/>
    <w:uiPriority w:val="1"/>
    <w:qFormat/>
    <w:rsid w:val="00C04944"/>
    <w:rPr>
      <w:rFonts w:ascii="Calibri" w:eastAsia="Calibri" w:hAnsi="Calibri"/>
      <w:sz w:val="22"/>
      <w:szCs w:val="22"/>
      <w:lang w:eastAsia="en-US"/>
    </w:rPr>
  </w:style>
  <w:style w:type="paragraph" w:customStyle="1" w:styleId="Iacaaiea">
    <w:name w:val="Iacaaiea"/>
    <w:basedOn w:val="a"/>
    <w:next w:val="a"/>
    <w:uiPriority w:val="99"/>
    <w:rsid w:val="00C04944"/>
    <w:pPr>
      <w:autoSpaceDE w:val="0"/>
      <w:autoSpaceDN w:val="0"/>
      <w:adjustRightInd w:val="0"/>
    </w:pPr>
  </w:style>
  <w:style w:type="character" w:styleId="af3">
    <w:name w:val="Strong"/>
    <w:qFormat/>
    <w:rsid w:val="00A137F1"/>
    <w:rPr>
      <w:b/>
      <w:bCs/>
    </w:rPr>
  </w:style>
  <w:style w:type="character" w:styleId="af4">
    <w:name w:val="annotation reference"/>
    <w:semiHidden/>
    <w:rsid w:val="008964D7"/>
    <w:rPr>
      <w:sz w:val="16"/>
      <w:szCs w:val="16"/>
    </w:rPr>
  </w:style>
  <w:style w:type="paragraph" w:styleId="af5">
    <w:name w:val="annotation text"/>
    <w:basedOn w:val="a"/>
    <w:link w:val="af6"/>
    <w:semiHidden/>
    <w:rsid w:val="008964D7"/>
    <w:rPr>
      <w:sz w:val="20"/>
      <w:szCs w:val="20"/>
    </w:rPr>
  </w:style>
  <w:style w:type="paragraph" w:styleId="af7">
    <w:name w:val="annotation subject"/>
    <w:basedOn w:val="af5"/>
    <w:next w:val="af5"/>
    <w:semiHidden/>
    <w:rsid w:val="008964D7"/>
    <w:rPr>
      <w:b/>
      <w:bCs/>
    </w:rPr>
  </w:style>
  <w:style w:type="character" w:customStyle="1" w:styleId="ac">
    <w:name w:val="Текст сноски Знак"/>
    <w:link w:val="ab"/>
    <w:uiPriority w:val="99"/>
    <w:rsid w:val="002A53D8"/>
  </w:style>
  <w:style w:type="character" w:customStyle="1" w:styleId="af6">
    <w:name w:val="Текст примечания Знак"/>
    <w:link w:val="af5"/>
    <w:semiHidden/>
    <w:rsid w:val="00632361"/>
  </w:style>
  <w:style w:type="paragraph" w:styleId="af8">
    <w:name w:val="Revision"/>
    <w:hidden/>
    <w:uiPriority w:val="99"/>
    <w:semiHidden/>
    <w:rsid w:val="00091412"/>
    <w:rPr>
      <w:sz w:val="24"/>
      <w:szCs w:val="24"/>
    </w:rPr>
  </w:style>
  <w:style w:type="character" w:customStyle="1" w:styleId="msoins0">
    <w:name w:val="msoins"/>
    <w:rsid w:val="00811C3A"/>
  </w:style>
  <w:style w:type="character" w:customStyle="1" w:styleId="af0">
    <w:name w:val="Верхний колонтитул Знак"/>
    <w:link w:val="af"/>
    <w:rsid w:val="003C2528"/>
    <w:rPr>
      <w:sz w:val="24"/>
      <w:szCs w:val="24"/>
    </w:rPr>
  </w:style>
  <w:style w:type="table" w:styleId="af9">
    <w:name w:val="Table Grid"/>
    <w:basedOn w:val="a1"/>
    <w:uiPriority w:val="59"/>
    <w:rsid w:val="003C25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3C25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C438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Основной текст с отступом 3 Знак"/>
    <w:basedOn w:val="a0"/>
    <w:link w:val="3"/>
    <w:rsid w:val="00057FD0"/>
    <w:rPr>
      <w:sz w:val="24"/>
    </w:rPr>
  </w:style>
  <w:style w:type="character" w:customStyle="1" w:styleId="a5">
    <w:name w:val="Основной текст Знак"/>
    <w:basedOn w:val="a0"/>
    <w:link w:val="a4"/>
    <w:rsid w:val="00D92809"/>
    <w:rPr>
      <w:b/>
    </w:rPr>
  </w:style>
  <w:style w:type="paragraph" w:styleId="afb">
    <w:name w:val="Plain Text"/>
    <w:basedOn w:val="a"/>
    <w:link w:val="afc"/>
    <w:unhideWhenUsed/>
    <w:rsid w:val="00D92809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D92809"/>
    <w:rPr>
      <w:rFonts w:ascii="Courier New" w:hAnsi="Courier New" w:cs="Courier New"/>
    </w:rPr>
  </w:style>
  <w:style w:type="paragraph" w:customStyle="1" w:styleId="10">
    <w:name w:val="Обычный1"/>
    <w:rsid w:val="00D92809"/>
    <w:pPr>
      <w:widowControl w:val="0"/>
      <w:spacing w:after="120" w:line="300" w:lineRule="auto"/>
      <w:ind w:left="454" w:firstLine="720"/>
      <w:jc w:val="both"/>
    </w:pPr>
    <w:rPr>
      <w:snapToGrid w:val="0"/>
      <w:sz w:val="24"/>
    </w:rPr>
  </w:style>
  <w:style w:type="paragraph" w:customStyle="1" w:styleId="11">
    <w:name w:val="Без интервала1"/>
    <w:rsid w:val="009B5445"/>
    <w:rPr>
      <w:rFonts w:ascii="Calibri" w:hAnsi="Calibri"/>
      <w:sz w:val="22"/>
      <w:szCs w:val="22"/>
      <w:lang w:eastAsia="en-US"/>
    </w:rPr>
  </w:style>
  <w:style w:type="paragraph" w:styleId="afd">
    <w:name w:val="endnote text"/>
    <w:basedOn w:val="a"/>
    <w:link w:val="afe"/>
    <w:semiHidden/>
    <w:unhideWhenUsed/>
    <w:rsid w:val="00FA15B1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semiHidden/>
    <w:rsid w:val="00FA15B1"/>
  </w:style>
  <w:style w:type="character" w:styleId="aff">
    <w:name w:val="endnote reference"/>
    <w:basedOn w:val="a0"/>
    <w:semiHidden/>
    <w:unhideWhenUsed/>
    <w:rsid w:val="00FA15B1"/>
    <w:rPr>
      <w:vertAlign w:val="superscript"/>
    </w:rPr>
  </w:style>
  <w:style w:type="character" w:customStyle="1" w:styleId="s20">
    <w:name w:val="s20"/>
    <w:basedOn w:val="a0"/>
    <w:rsid w:val="0010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.Bainazarova@jysanbank.k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www.tsb.kz" TargetMode="External"/><Relationship Id="rId17" Type="http://schemas.openxmlformats.org/officeDocument/2006/relationships/footer" Target="footer1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hyperlink" Target="mailto:A.Bainazarova@jysanbank.kz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mailto:A.Bainazarova@jysanbank.kz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.Bainazarova@jysanbank.k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05D550CAAF8A498D0F525AF459446F" ma:contentTypeVersion="2" ma:contentTypeDescription="Создание документа." ma:contentTypeScope="" ma:versionID="f3204a145bec98de58ad370d90b1389d">
  <xsd:schema xmlns:xsd="http://www.w3.org/2001/XMLSchema" xmlns:xs="http://www.w3.org/2001/XMLSchema" xmlns:p="http://schemas.microsoft.com/office/2006/metadata/properties" xmlns:ns2="10f61f5c-0056-426d-991c-ef2dd16153e2" targetNamespace="http://schemas.microsoft.com/office/2006/metadata/properties" ma:root="true" ma:fieldsID="8f221ee7c1ddbe3534e9177f5e25d92b" ns2:_="">
    <xsd:import namespace="10f61f5c-0056-426d-991c-ef2dd16153e2"/>
    <xsd:element name="properties">
      <xsd:complexType>
        <xsd:sequence>
          <xsd:element name="documentManagement">
            <xsd:complexType>
              <xsd:all>
                <xsd:element ref="ns2:_x041e__x0442__x0432__x0435__x0442__x0441__x0442__x0432__x0435__x043d__x043d__x044b__x0439_" minOccurs="0"/>
                <xsd:element ref="ns2:_x043f__x043e__x0440__x044f__x0434__x043e__x043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1f5c-0056-426d-991c-ef2dd16153e2" elementFormDefault="qualified">
    <xsd:import namespace="http://schemas.microsoft.com/office/2006/documentManagement/types"/>
    <xsd:import namespace="http://schemas.microsoft.com/office/infopath/2007/PartnerControls"/>
    <xsd:element name="_x041e__x0442__x0432__x0435__x0442__x0441__x0442__x0432__x0435__x043d__x043d__x044b__x0439_" ma:index="8" nillable="true" ma:displayName="Ответственный" ma:list="UserInfo" ma:SharePointGroup="0" ma:internalName="_x041e__x0442__x0432__x0435__x0442__x0441__x0442__x0432__x0435__x043d__x043d__x044b__x0439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3f__x043e__x0440__x044f__x0434__x043e__x043a_" ma:index="9" nillable="true" ma:displayName="порядок" ma:decimals="0" ma:default="99" ma:internalName="_x043f__x043e__x0440__x044f__x0434__x043e__x043a_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42__x0432__x0435__x0442__x0441__x0442__x0432__x0435__x043d__x043d__x044b__x0439_ xmlns="10f61f5c-0056-426d-991c-ef2dd16153e2">
      <UserInfo>
        <DisplayName/>
        <AccountId xsi:nil="true"/>
        <AccountType/>
      </UserInfo>
    </_x041e__x0442__x0432__x0435__x0442__x0441__x0442__x0432__x0435__x043d__x043d__x044b__x0439_>
    <_x043f__x043e__x0440__x044f__x0434__x043e__x043a_ xmlns="10f61f5c-0056-426d-991c-ef2dd16153e2">99</_x043f__x043e__x0440__x044f__x0434__x043e__x043a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04949-20B9-4404-94A1-931074A02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ED4D6-7BE8-4354-9F01-3BE9EEA38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61f5c-0056-426d-991c-ef2dd1615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04B83-2769-442A-9C9C-F4199BDFD1C1}">
  <ds:schemaRefs>
    <ds:schemaRef ds:uri="http://schemas.microsoft.com/office/2006/metadata/properties"/>
    <ds:schemaRef ds:uri="http://schemas.microsoft.com/office/infopath/2007/PartnerControls"/>
    <ds:schemaRef ds:uri="10f61f5c-0056-426d-991c-ef2dd16153e2"/>
  </ds:schemaRefs>
</ds:datastoreItem>
</file>

<file path=customXml/itemProps4.xml><?xml version="1.0" encoding="utf-8"?>
<ds:datastoreItem xmlns:ds="http://schemas.openxmlformats.org/officeDocument/2006/customXml" ds:itemID="{1430125F-C7A5-4CEA-8E40-7885D5C4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5059</Words>
  <Characters>28838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ГЕНЕРАЛЬНОЕ СОГЛАШЕНИЕ</vt:lpstr>
    </vt:vector>
  </TitlesOfParts>
  <Company>kkb</Company>
  <LinksUpToDate>false</LinksUpToDate>
  <CharactersWithSpaces>33830</CharactersWithSpaces>
  <SharedDoc>false</SharedDoc>
  <HLinks>
    <vt:vector size="6" baseType="variant">
      <vt:variant>
        <vt:i4>7929975</vt:i4>
      </vt:variant>
      <vt:variant>
        <vt:i4>0</vt:i4>
      </vt:variant>
      <vt:variant>
        <vt:i4>0</vt:i4>
      </vt:variant>
      <vt:variant>
        <vt:i4>5</vt:i4>
      </vt:variant>
      <vt:variant>
        <vt:lpwstr>http://www.tsb.kz/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ГЕНЕРАЛЬНОЕ СОГЛАШЕНИЕ</dc:title>
  <dc:creator>ZAbdikadirova</dc:creator>
  <cp:lastModifiedBy>Приметкина Оксана Вячеславовна</cp:lastModifiedBy>
  <cp:revision>3</cp:revision>
  <cp:lastPrinted>2017-12-13T11:39:00Z</cp:lastPrinted>
  <dcterms:created xsi:type="dcterms:W3CDTF">2021-02-18T03:26:00Z</dcterms:created>
  <dcterms:modified xsi:type="dcterms:W3CDTF">2021-02-18T03:26:00Z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0x010100B105D550CAAF8A498D0F525AF459446F</vt:lpwstr>
  </property>
</Properties>
</file>